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6" w:rsidRDefault="002330B6" w:rsidP="002330B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  <w:r>
        <w:rPr>
          <w:rFonts w:ascii="Times New Roman" w:hAnsi="Times New Roman" w:cs="Times New Roman"/>
          <w:color w:val="000000"/>
        </w:rPr>
        <w:br/>
        <w:t>SİNOP İL ÖZEL İDARESİ</w:t>
      </w:r>
      <w:r>
        <w:rPr>
          <w:rFonts w:ascii="Times New Roman" w:hAnsi="Times New Roman" w:cs="Times New Roman"/>
          <w:color w:val="000000"/>
        </w:rPr>
        <w:br/>
        <w:t>İL GENEL MECLİSİ</w:t>
      </w:r>
    </w:p>
    <w:p w:rsidR="002330B6" w:rsidRPr="0038678B" w:rsidRDefault="002330B6" w:rsidP="002330B6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NO          :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TARİHİ  : 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2330B6" w:rsidRPr="0038678B" w:rsidRDefault="002330B6" w:rsidP="002330B6">
      <w:pPr>
        <w:spacing w:after="0"/>
        <w:ind w:right="-468"/>
        <w:rPr>
          <w:rFonts w:ascii="Times New Roman" w:hAnsi="Times New Roman" w:cs="Times New Roman"/>
          <w:color w:val="000000"/>
          <w:sz w:val="24"/>
          <w:szCs w:val="24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</w:rPr>
        <w:t xml:space="preserve">TOPLANTI </w:t>
      </w:r>
      <w:proofErr w:type="gramStart"/>
      <w:r w:rsidRPr="0038678B">
        <w:rPr>
          <w:rFonts w:ascii="Times New Roman" w:hAnsi="Times New Roman" w:cs="Times New Roman"/>
          <w:color w:val="000000"/>
          <w:sz w:val="24"/>
          <w:szCs w:val="24"/>
        </w:rPr>
        <w:t>SAATİ    :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38678B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38678B">
        <w:rPr>
          <w:rFonts w:ascii="Times New Roman" w:hAnsi="Times New Roman" w:cs="Times New Roman"/>
          <w:color w:val="000000"/>
          <w:sz w:val="24"/>
          <w:szCs w:val="24"/>
        </w:rPr>
        <w:br/>
        <w:t>TOPLANTI YERİ      : İl Özel İdaresi Meclis Toplantı Salonu</w:t>
      </w:r>
    </w:p>
    <w:p w:rsidR="002330B6" w:rsidRDefault="002330B6" w:rsidP="002330B6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38678B">
        <w:rPr>
          <w:rFonts w:ascii="Times New Roman" w:hAnsi="Times New Roman" w:cs="Times New Roman"/>
          <w:color w:val="000000"/>
          <w:sz w:val="24"/>
          <w:szCs w:val="24"/>
          <w:u w:val="single"/>
        </w:rPr>
        <w:t>BİRLEŞİM GÜNDEMİ</w:t>
      </w:r>
    </w:p>
    <w:p w:rsidR="002330B6" w:rsidRDefault="002330B6" w:rsidP="002330B6">
      <w:pPr>
        <w:jc w:val="both"/>
        <w:rPr>
          <w:rFonts w:ascii="Times New Roman" w:hAnsi="Times New Roman" w:cs="Times New Roman"/>
        </w:rPr>
      </w:pPr>
      <w:r w:rsidRPr="00451357">
        <w:rPr>
          <w:rFonts w:ascii="Times New Roman" w:hAnsi="Times New Roman" w:cs="Times New Roman"/>
          <w:color w:val="000000"/>
        </w:rPr>
        <w:t>1- Açılış ve Yoklama.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  <w:color w:val="000000"/>
        </w:rPr>
        <w:br/>
        <w:t>2- Zabıt Özetinin dağıtılması.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</w:r>
      <w:proofErr w:type="gramStart"/>
      <w:r w:rsidRPr="00D81F8A">
        <w:rPr>
          <w:rFonts w:ascii="Times New Roman" w:hAnsi="Times New Roman" w:cs="Times New Roman"/>
          <w:color w:val="000000"/>
        </w:rPr>
        <w:t xml:space="preserve">3- </w:t>
      </w:r>
      <w:r w:rsidRPr="00D81F8A">
        <w:rPr>
          <w:rFonts w:ascii="Times New Roman" w:hAnsi="Times New Roman" w:cs="Times New Roman"/>
        </w:rPr>
        <w:t>Sinop İli Saraydüzü İlçe Köylere Hizmet Götürme Birliği’nce köylerin çöplerinin toplanması amacıyla 2023 yılının ikinci 6 ayı için üç işçi ile hizmet alımı ihale bedeli için 2023 Mali Yılı Bütçesinin uygun görülecek bütçe kaleminden 299.000,00.-TL ödeneğin alınarak, yine aynı yıl bütçesinin Saraydüzü İlçe Köylere Hizmet Götürme Birliği’nin “Mahalli İdareler Birlikleri” bütçe kalemine aktarılması talebi.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  <w:r w:rsidRPr="00D81F8A">
        <w:rPr>
          <w:rFonts w:ascii="Times New Roman" w:hAnsi="Times New Roman" w:cs="Times New Roman"/>
          <w:color w:val="000000"/>
        </w:rPr>
        <w:t xml:space="preserve">4- </w:t>
      </w:r>
      <w:r w:rsidRPr="00D81F8A">
        <w:rPr>
          <w:rFonts w:ascii="Times New Roman" w:hAnsi="Times New Roman" w:cs="Times New Roman"/>
        </w:rPr>
        <w:t>İl Özel İdaresi norm kadrosunda Teknik Hizmetler Sınıfında münhal durumda bulunan 1 dereceli 1 adet Şehir Plancısı kadrosunun ihtiyaca binaen kaldırılarak, yerine 5 dereceli 1 adet Şehir Plancısı kadrosu kurulması talebi.</w:t>
      </w:r>
      <w:r>
        <w:rPr>
          <w:rFonts w:ascii="Times New Roman" w:hAnsi="Times New Roman" w:cs="Times New Roman"/>
          <w:color w:val="000000"/>
        </w:rPr>
        <w:br/>
      </w:r>
      <w:r w:rsidRPr="00D81F8A">
        <w:rPr>
          <w:rFonts w:ascii="Times New Roman" w:hAnsi="Times New Roman" w:cs="Times New Roman"/>
          <w:color w:val="000000"/>
          <w:sz w:val="24"/>
          <w:szCs w:val="24"/>
        </w:rPr>
        <w:t xml:space="preserve">5- </w:t>
      </w:r>
      <w:r w:rsidRPr="00D81F8A">
        <w:rPr>
          <w:rFonts w:ascii="Times New Roman" w:hAnsi="Times New Roman" w:cs="Times New Roman"/>
        </w:rPr>
        <w:t>“2023 Yılı Sosyal Gelişmeyi Destekleme Programı kapsamında Gerze Balıkçıları Kadınlarıyla Dünyaya Açılıyor” adlı projeye İl Özel İdaresi Kanunun 64. maddesi gereğince % 10 oranında ortak olunması ve % 10'luk kısma denk gelen eş finansman tutarı 249.000,00.-TL’nin Kültür ve Sosyal İşler Müdürlüğü’nün “Proje Hizmet Giderleri” faslına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6- </w:t>
      </w:r>
      <w:r w:rsidRPr="00451357">
        <w:rPr>
          <w:rFonts w:ascii="Times New Roman" w:hAnsi="Times New Roman" w:cs="Times New Roman"/>
        </w:rPr>
        <w:t>Sinop ili Saraydüzü ilçesi Zaim köyü memba tahsisi talebi.</w:t>
      </w:r>
      <w:r w:rsidRPr="00FF335F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(Meclis Kararları Araştırma ve İnceleme Komisyon Raporu)</w:t>
      </w:r>
      <w:r>
        <w:rPr>
          <w:rFonts w:ascii="Times New Roman" w:hAnsi="Times New Roman" w:cs="Times New Roman"/>
          <w:color w:val="000000"/>
        </w:rPr>
        <w:br/>
        <w:t xml:space="preserve">7- </w:t>
      </w:r>
      <w:r w:rsidRPr="00451357">
        <w:rPr>
          <w:rFonts w:ascii="Times New Roman" w:hAnsi="Times New Roman" w:cs="Times New Roman"/>
        </w:rPr>
        <w:t xml:space="preserve">Sinop ili Durağan ilçesi </w:t>
      </w:r>
      <w:proofErr w:type="spellStart"/>
      <w:r w:rsidRPr="00451357">
        <w:rPr>
          <w:rFonts w:ascii="Times New Roman" w:hAnsi="Times New Roman" w:cs="Times New Roman"/>
        </w:rPr>
        <w:t>Kızılcapelit</w:t>
      </w:r>
      <w:proofErr w:type="spellEnd"/>
      <w:r w:rsidRPr="00451357">
        <w:rPr>
          <w:rFonts w:ascii="Times New Roman" w:hAnsi="Times New Roman" w:cs="Times New Roman"/>
        </w:rPr>
        <w:t xml:space="preserve"> köyü memba tahsisi talebi.</w:t>
      </w:r>
      <w:r w:rsidRPr="00FF335F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(Çevre ve Sağlık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8- </w:t>
      </w:r>
      <w:r w:rsidRPr="00451357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Boyabat ilçesi Ören</w:t>
      </w:r>
      <w:r w:rsidRPr="00451357">
        <w:rPr>
          <w:rFonts w:ascii="Times New Roman" w:hAnsi="Times New Roman" w:cs="Times New Roman"/>
        </w:rPr>
        <w:t xml:space="preserve"> köyü memba tahsisi talebi.</w:t>
      </w:r>
      <w:r w:rsidRPr="00FC050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(Tarım ve Köye Yönelik Hizmetler Komisyon Raporu)</w:t>
      </w:r>
      <w:r>
        <w:rPr>
          <w:rFonts w:ascii="Times New Roman" w:hAnsi="Times New Roman" w:cs="Times New Roman"/>
          <w:color w:val="000000"/>
        </w:rPr>
        <w:br/>
      </w:r>
      <w:r w:rsidRPr="000B675F">
        <w:rPr>
          <w:rFonts w:ascii="Times New Roman" w:hAnsi="Times New Roman" w:cs="Times New Roman"/>
          <w:color w:val="000000"/>
        </w:rPr>
        <w:t xml:space="preserve">9- </w:t>
      </w:r>
      <w:r w:rsidRPr="00451357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 xml:space="preserve">Ayancık ilçesi </w:t>
      </w:r>
      <w:proofErr w:type="spellStart"/>
      <w:r>
        <w:rPr>
          <w:rFonts w:ascii="Times New Roman" w:hAnsi="Times New Roman" w:cs="Times New Roman"/>
        </w:rPr>
        <w:t>Aliköy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köyü memba tahsisi talebi.</w:t>
      </w:r>
      <w:r w:rsidRPr="00FC050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  <w:color w:val="000000"/>
        </w:rPr>
        <w:br/>
      </w:r>
      <w:r w:rsidRPr="000B675F">
        <w:rPr>
          <w:rFonts w:ascii="Times New Roman" w:hAnsi="Times New Roman" w:cs="Times New Roman"/>
        </w:rPr>
        <w:t xml:space="preserve">10- </w:t>
      </w:r>
      <w:r w:rsidRPr="00451357">
        <w:rPr>
          <w:rFonts w:ascii="Times New Roman" w:hAnsi="Times New Roman" w:cs="Times New Roman"/>
        </w:rPr>
        <w:t xml:space="preserve">İl Özel İdaresi Proje Yatırım ve İnşaat Müdürlüğü’nce Dikmen Belediyesi ile ortak yürütülecek Çorak mahallesinde </w:t>
      </w:r>
      <w:proofErr w:type="spellStart"/>
      <w:r w:rsidRPr="00451357">
        <w:rPr>
          <w:rFonts w:ascii="Times New Roman" w:hAnsi="Times New Roman" w:cs="Times New Roman"/>
        </w:rPr>
        <w:t>foseptik</w:t>
      </w:r>
      <w:proofErr w:type="spellEnd"/>
      <w:r w:rsidRPr="00451357">
        <w:rPr>
          <w:rFonts w:ascii="Times New Roman" w:hAnsi="Times New Roman" w:cs="Times New Roman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Plan Proje İnşaat ve Yatırım Müdürlüğü’nün  ''Belediyeler ile Ortak Proje''  kalemine aktarılması talebi.</w:t>
      </w:r>
      <w:r w:rsidRPr="00FC0507">
        <w:rPr>
          <w:rFonts w:ascii="Times New Roman" w:hAnsi="Times New Roman" w:cs="Times New Roman"/>
        </w:rPr>
        <w:t xml:space="preserve"> </w:t>
      </w:r>
      <w:proofErr w:type="gramEnd"/>
      <w:r w:rsidRPr="00212FB3">
        <w:rPr>
          <w:rFonts w:ascii="Times New Roman" w:hAnsi="Times New Roman" w:cs="Times New Roman"/>
        </w:rPr>
        <w:t>(Engelliler Koordinasyon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11- </w:t>
      </w:r>
      <w:r w:rsidRPr="00451357">
        <w:rPr>
          <w:rFonts w:ascii="Times New Roman" w:hAnsi="Times New Roman" w:cs="Times New Roman"/>
          <w:lang w:bidi="tr-TR"/>
        </w:rPr>
        <w:t xml:space="preserve">(Önerge) </w:t>
      </w:r>
      <w:r w:rsidRPr="00451357">
        <w:rPr>
          <w:rFonts w:ascii="Times New Roman" w:hAnsi="Times New Roman" w:cs="Times New Roman"/>
        </w:rPr>
        <w:t xml:space="preserve">İlimiz Dikmen ilçesi Kadı Köyü Çotuklar mahallesi 146 ada 1 parsel de bulunan konut ve tarım arazilerine ulaşımın sağlanması için orman ve şahıs arazilerinde gerekli izinler alındıktan sonra Dikmen ilçe Köylere Hizmet Götürme Birliği </w:t>
      </w:r>
      <w:proofErr w:type="gramStart"/>
      <w:r w:rsidRPr="00451357">
        <w:rPr>
          <w:rFonts w:ascii="Times New Roman" w:hAnsi="Times New Roman" w:cs="Times New Roman"/>
        </w:rPr>
        <w:t>imkanları</w:t>
      </w:r>
      <w:proofErr w:type="gramEnd"/>
      <w:r w:rsidRPr="00451357">
        <w:rPr>
          <w:rFonts w:ascii="Times New Roman" w:hAnsi="Times New Roman" w:cs="Times New Roman"/>
        </w:rPr>
        <w:t xml:space="preserve"> vasıtasıyla yeni yol açılması talebi.</w:t>
      </w:r>
      <w:r w:rsidRPr="00FC0507">
        <w:rPr>
          <w:rFonts w:ascii="Times New Roman" w:hAnsi="Times New Roman" w:cs="Times New Roman"/>
        </w:rPr>
        <w:t xml:space="preserve"> </w:t>
      </w:r>
      <w:proofErr w:type="gramStart"/>
      <w:r w:rsidRPr="00451357">
        <w:rPr>
          <w:rFonts w:ascii="Times New Roman" w:hAnsi="Times New Roman" w:cs="Times New Roman"/>
        </w:rPr>
        <w:t>(Çevre ve Sağlık Komisyon Raporu)</w:t>
      </w:r>
      <w:r w:rsidRPr="000B675F">
        <w:rPr>
          <w:rFonts w:ascii="Times New Roman" w:hAnsi="Times New Roman" w:cs="Times New Roman"/>
        </w:rPr>
        <w:br/>
        <w:t xml:space="preserve">12- </w:t>
      </w:r>
      <w:r w:rsidRPr="00AB7075">
        <w:rPr>
          <w:rFonts w:ascii="Times New Roman" w:hAnsi="Times New Roman" w:cs="Times New Roman"/>
        </w:rPr>
        <w:t xml:space="preserve">İl Özel İdaresi İmar ve Kentsel İyileştirme Müdürlüğü’nce Mekânsal Adres Kayıt Sistemi (MAKS) ile ilgili yapılacak olan </w:t>
      </w:r>
      <w:proofErr w:type="spellStart"/>
      <w:r w:rsidRPr="00AB7075">
        <w:rPr>
          <w:rFonts w:ascii="Times New Roman" w:hAnsi="Times New Roman" w:cs="Times New Roman"/>
        </w:rPr>
        <w:t>levhalama</w:t>
      </w:r>
      <w:proofErr w:type="spellEnd"/>
      <w:r w:rsidRPr="00AB7075">
        <w:rPr>
          <w:rFonts w:ascii="Times New Roman" w:hAnsi="Times New Roman" w:cs="Times New Roman"/>
        </w:rPr>
        <w:t xml:space="preserve"> (kapı numarası) işinin ihalesi için 2023 Mali Yılı Bütçesinin uygun görülecek bütçe kaleminden 3.500,000,00.-TL ödeneğin alınarak; İmar Kentsel ve İyileştirme Müdürlüğü’nün; “Hizmet Alımları” kalemine aktarılması talebi.</w:t>
      </w:r>
      <w:r w:rsidRPr="00FC050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(Eğitim Kültür ve Sosyal Hizmetler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13- </w:t>
      </w:r>
      <w:r w:rsidRPr="00451357">
        <w:rPr>
          <w:rFonts w:ascii="Times New Roman" w:hAnsi="Times New Roman" w:cs="Times New Roman"/>
        </w:rPr>
        <w:t>(Önerge) Mülkiyeti Sinop İl Özel İdaresine ait Ankara İli, Çankaya İlçesi, Deliler Tepesi Mahallesinde bulunan tapunun 261 pafta, 5325 ada, 3 parselinde kayıtlı 551 m</w:t>
      </w:r>
      <w:r w:rsidRPr="00451357">
        <w:rPr>
          <w:rFonts w:ascii="Times New Roman" w:hAnsi="Times New Roman" w:cs="Times New Roman"/>
          <w:vertAlign w:val="superscript"/>
        </w:rPr>
        <w:t>2</w:t>
      </w:r>
      <w:r w:rsidRPr="00451357">
        <w:rPr>
          <w:rFonts w:ascii="Times New Roman" w:hAnsi="Times New Roman" w:cs="Times New Roman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proofErr w:type="gramEnd"/>
      <w:r w:rsidRPr="00451357">
        <w:rPr>
          <w:rFonts w:ascii="Times New Roman" w:hAnsi="Times New Roman" w:cs="Times New Roman"/>
        </w:rPr>
        <w:t>(Eğitim Kültür ve Sosyal Hizmetler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14- </w:t>
      </w:r>
      <w:r w:rsidRPr="00451357">
        <w:rPr>
          <w:rFonts w:ascii="Times New Roman" w:hAnsi="Times New Roman" w:cs="Times New Roman"/>
        </w:rPr>
        <w:t xml:space="preserve">(Önerge) </w:t>
      </w:r>
      <w:r w:rsidRPr="00451357">
        <w:rPr>
          <w:rFonts w:ascii="Times New Roman" w:hAnsi="Times New Roman" w:cs="Times New Roman"/>
          <w:lang w:bidi="tr-TR"/>
        </w:rPr>
        <w:t>Sinop Merkez İlçe Meydan Projesi kapsamında yapılan Caminin Minaresinin İl Genel Meclisi’nce yapılması talebi.</w:t>
      </w:r>
      <w:r w:rsidRPr="00451357">
        <w:rPr>
          <w:rFonts w:ascii="Times New Roman" w:hAnsi="Times New Roman" w:cs="Times New Roman"/>
        </w:rPr>
        <w:t xml:space="preserve"> (Çevre ve Sağlık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15-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156 ada, 21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FC050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(Meclis Kararları Araştırma ve İnceleme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</w:rPr>
        <w:br/>
        <w:t xml:space="preserve">16- </w:t>
      </w:r>
      <w:r w:rsidRPr="00451357">
        <w:rPr>
          <w:rFonts w:ascii="Times New Roman" w:hAnsi="Times New Roman" w:cs="Times New Roman"/>
        </w:rPr>
        <w:t xml:space="preserve">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109 ada, 39 ve 40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FC050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(Turizm Denizcilik ve Deniz Ürünleri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</w:rPr>
        <w:br/>
      </w:r>
    </w:p>
    <w:p w:rsidR="002330B6" w:rsidRPr="00451357" w:rsidRDefault="002330B6" w:rsidP="002330B6">
      <w:pPr>
        <w:jc w:val="both"/>
        <w:rPr>
          <w:rFonts w:ascii="Times New Roman" w:hAnsi="Times New Roman" w:cs="Times New Roman"/>
        </w:rPr>
      </w:pPr>
      <w:r w:rsidRPr="000B675F">
        <w:rPr>
          <w:rFonts w:ascii="Times New Roman" w:hAnsi="Times New Roman" w:cs="Times New Roman"/>
        </w:rPr>
        <w:lastRenderedPageBreak/>
        <w:t xml:space="preserve">17- </w:t>
      </w:r>
      <w:r w:rsidRPr="00451357">
        <w:rPr>
          <w:rFonts w:ascii="Times New Roman" w:hAnsi="Times New Roman" w:cs="Times New Roman"/>
        </w:rPr>
        <w:t xml:space="preserve">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</w:t>
      </w:r>
      <w:r>
        <w:rPr>
          <w:rFonts w:ascii="Times New Roman" w:hAnsi="Times New Roman" w:cs="Times New Roman"/>
        </w:rPr>
        <w:t>153 ada, 6-7-11-12-13-17 ve 29</w:t>
      </w:r>
      <w:r w:rsidRPr="00451357">
        <w:rPr>
          <w:rFonts w:ascii="Times New Roman" w:hAnsi="Times New Roman" w:cs="Times New Roman"/>
        </w:rPr>
        <w:t xml:space="preserve">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B2887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(Gençlik Spor ve Diğer İşler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</w:rPr>
        <w:br/>
        <w:t xml:space="preserve">18- </w:t>
      </w:r>
      <w:r w:rsidRPr="00451357">
        <w:rPr>
          <w:rFonts w:ascii="Times New Roman" w:hAnsi="Times New Roman" w:cs="Times New Roman"/>
        </w:rPr>
        <w:t xml:space="preserve">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149 ada, 4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FF3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12FB3">
        <w:rPr>
          <w:rFonts w:ascii="Times New Roman" w:hAnsi="Times New Roman" w:cs="Times New Roman"/>
        </w:rPr>
        <w:t>Orman ve Orman Ürünleri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19-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Yalı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104 ada, 107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B2887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</w:rPr>
        <w:br/>
        <w:t xml:space="preserve">20-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 w:rsidRPr="00536000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Abalı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130 ada, 307 ve 310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B2887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21-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 w:rsidRPr="00536000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Belören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113 ada, 107, 108 ve 109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B2887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 w:rsidRPr="000B675F">
        <w:rPr>
          <w:rFonts w:ascii="Times New Roman" w:hAnsi="Times New Roman" w:cs="Times New Roman"/>
        </w:rPr>
        <w:br/>
        <w:t xml:space="preserve">22- </w:t>
      </w:r>
      <w:r w:rsidRPr="00451357">
        <w:rPr>
          <w:rFonts w:ascii="Times New Roman" w:hAnsi="Times New Roman" w:cs="Times New Roman"/>
          <w:color w:val="000000"/>
        </w:rPr>
        <w:t>Valilik Makamı tarafından yeniden görüşülmesi istenilen;</w:t>
      </w:r>
      <w:r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</w:rPr>
        <w:t xml:space="preserve">Sinop Merkez İlçe Dibekli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172 ada, 63 ve 67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DB2887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23- </w:t>
      </w:r>
      <w:r w:rsidRPr="00451357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451357">
        <w:rPr>
          <w:rFonts w:ascii="Times New Roman" w:hAnsi="Times New Roman" w:cs="Times New Roman"/>
        </w:rPr>
        <w:t xml:space="preserve">Sinop Merkez İlçe </w:t>
      </w:r>
      <w:proofErr w:type="spellStart"/>
      <w:r w:rsidRPr="00451357">
        <w:rPr>
          <w:rFonts w:ascii="Times New Roman" w:hAnsi="Times New Roman" w:cs="Times New Roman"/>
        </w:rPr>
        <w:t>Hacıoğlu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103 ada, 61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 xml:space="preserve">24- </w:t>
      </w:r>
      <w:r w:rsidRPr="00451357">
        <w:rPr>
          <w:rFonts w:ascii="Times New Roman" w:hAnsi="Times New Roman" w:cs="Times New Roman"/>
        </w:rPr>
        <w:t xml:space="preserve">Sinop ili Gerze İlçesi Çakallı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155 ada, 36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451357">
        <w:rPr>
          <w:rFonts w:ascii="Times New Roman" w:hAnsi="Times New Roman" w:cs="Times New Roman"/>
          <w:color w:val="000000"/>
        </w:rPr>
        <w:tab/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 w:rsidRPr="000B675F">
        <w:rPr>
          <w:rFonts w:ascii="Times New Roman" w:hAnsi="Times New Roman" w:cs="Times New Roman"/>
        </w:rPr>
        <w:br/>
        <w:t>25-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357">
        <w:rPr>
          <w:rFonts w:ascii="Times New Roman" w:hAnsi="Times New Roman" w:cs="Times New Roman"/>
        </w:rPr>
        <w:t xml:space="preserve">Sinop ili Gerze İlçesi </w:t>
      </w:r>
      <w:proofErr w:type="spellStart"/>
      <w:r w:rsidRPr="00451357">
        <w:rPr>
          <w:rFonts w:ascii="Times New Roman" w:hAnsi="Times New Roman" w:cs="Times New Roman"/>
        </w:rPr>
        <w:t>Yaykıl</w:t>
      </w:r>
      <w:proofErr w:type="spellEnd"/>
      <w:r w:rsidRPr="00451357">
        <w:rPr>
          <w:rFonts w:ascii="Times New Roman" w:hAnsi="Times New Roman" w:cs="Times New Roman"/>
        </w:rPr>
        <w:t xml:space="preserve">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125 ada, 18 parsel numarasında kayıtlı taşınmazın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8C73FE">
        <w:rPr>
          <w:rFonts w:ascii="Times New Roman" w:hAnsi="Times New Roman" w:cs="Times New Roman"/>
        </w:rPr>
        <w:t>26- İl Özel İdaresi</w:t>
      </w:r>
      <w:r w:rsidRPr="008C73FE">
        <w:rPr>
          <w:rFonts w:ascii="Times New Roman" w:hAnsi="Times New Roman" w:cs="Times New Roman"/>
          <w:color w:val="000000"/>
        </w:rPr>
        <w:t xml:space="preserve"> 2024 Mali Yılı Performans Programı teklifinin görüşülmesi talebi.</w:t>
      </w:r>
      <w:r w:rsidRPr="008C73FE">
        <w:rPr>
          <w:rFonts w:ascii="Times New Roman" w:hAnsi="Times New Roman" w:cs="Times New Roman"/>
          <w:color w:val="000000"/>
        </w:rPr>
        <w:tab/>
      </w:r>
      <w:r w:rsidRPr="008C73FE">
        <w:rPr>
          <w:rFonts w:ascii="Times New Roman" w:hAnsi="Times New Roman" w:cs="Times New Roman"/>
        </w:rPr>
        <w:br/>
        <w:t>27-</w:t>
      </w:r>
      <w:r>
        <w:rPr>
          <w:rFonts w:ascii="Times New Roman" w:hAnsi="Times New Roman" w:cs="Times New Roman"/>
        </w:rPr>
        <w:t xml:space="preserve"> (Önerge)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</w:t>
      </w:r>
      <w:r>
        <w:rPr>
          <w:rFonts w:ascii="Times New Roman" w:hAnsi="Times New Roman" w:cs="Times New Roman"/>
          <w:lang w:bidi="tr-TR"/>
        </w:rPr>
        <w:t>Dikmen</w:t>
      </w:r>
      <w:r w:rsidRPr="00451357">
        <w:rPr>
          <w:rFonts w:ascii="Times New Roman" w:hAnsi="Times New Roman" w:cs="Times New Roman"/>
          <w:lang w:bidi="tr-TR"/>
        </w:rPr>
        <w:t xml:space="preserve"> Kanalizasyon Malzemesi Alımı” faslında bulunan ödenekten “</w:t>
      </w:r>
      <w:r>
        <w:rPr>
          <w:rFonts w:ascii="Times New Roman" w:hAnsi="Times New Roman" w:cs="Times New Roman"/>
          <w:lang w:bidi="tr-TR"/>
        </w:rPr>
        <w:t>Dikmen</w:t>
      </w:r>
      <w:r w:rsidRPr="00451357">
        <w:rPr>
          <w:rFonts w:ascii="Times New Roman" w:hAnsi="Times New Roman" w:cs="Times New Roman"/>
          <w:lang w:bidi="tr-TR"/>
        </w:rPr>
        <w:t xml:space="preserve"> Köylere Hizmet Götürme Birliği” faslına ödenek aktarılması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1466F1">
        <w:rPr>
          <w:rFonts w:ascii="Times New Roman" w:hAnsi="Times New Roman" w:cs="Times New Roman"/>
        </w:rPr>
        <w:t xml:space="preserve">28- Mülkiyeti İl Özel İdaresi’ne ait veya hissesi bulunan Sinop İli sınırları </w:t>
      </w:r>
      <w:proofErr w:type="gramStart"/>
      <w:r w:rsidRPr="001466F1">
        <w:rPr>
          <w:rFonts w:ascii="Times New Roman" w:hAnsi="Times New Roman" w:cs="Times New Roman"/>
        </w:rPr>
        <w:t>dahilindeki</w:t>
      </w:r>
      <w:proofErr w:type="gramEnd"/>
      <w:r w:rsidRPr="001466F1">
        <w:rPr>
          <w:rFonts w:ascii="Times New Roman" w:hAnsi="Times New Roman" w:cs="Times New Roman"/>
        </w:rPr>
        <w:t xml:space="preserve"> taşınmazların satılması için ihaleye çıkarılması hususunun görüşülmesi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br/>
        <w:t>29- (Önerge) İlimiz ve İlçe köylerinde yeni yapılan inşaatların su ve kanalizasyon bağlantılarının ruhsat sahipleri tarafından yapılması için gerekli çalışmaların yapılması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30- </w:t>
      </w:r>
      <w:r w:rsidRPr="008C73FE">
        <w:rPr>
          <w:rFonts w:ascii="Times New Roman" w:hAnsi="Times New Roman" w:cs="Times New Roman"/>
        </w:rPr>
        <w:t>İl Özel İdaresi 2024 Mali Yılı Yatırım ve Çalışma Programı Tekliflerinin görüşülmesi talebi.</w:t>
      </w:r>
      <w:r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  <w:t xml:space="preserve">31- </w:t>
      </w:r>
      <w:r w:rsidRPr="00D81F8A">
        <w:rPr>
          <w:rFonts w:ascii="Times New Roman" w:hAnsi="Times New Roman" w:cs="Times New Roman"/>
        </w:rPr>
        <w:t>İl Özel İdaresi norm kadrosunda Teknik Hizmetler Sınıfında münhal durumda bulunan 1 dereceli 1 adet Şehir Plancısı kadrosunun ihtiyaca binaen kaldırılarak, yerine 5 dereceli 1 adet Şehir Plancısı kadrosu kurulması talebi.</w:t>
      </w:r>
      <w:r w:rsidRPr="00720B8E">
        <w:rPr>
          <w:rFonts w:ascii="Times New Roman" w:hAnsi="Times New Roman" w:cs="Times New Roman"/>
        </w:rPr>
        <w:t xml:space="preserve"> </w:t>
      </w:r>
      <w:r w:rsidRPr="00212FB3">
        <w:rPr>
          <w:rFonts w:ascii="Times New Roman" w:hAnsi="Times New Roman" w:cs="Times New Roman"/>
        </w:rPr>
        <w:t>(Engelliler Koordinasyon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32- </w:t>
      </w:r>
      <w:r w:rsidRPr="00451357">
        <w:rPr>
          <w:rFonts w:ascii="Times New Roman" w:hAnsi="Times New Roman" w:cs="Times New Roman"/>
        </w:rPr>
        <w:t xml:space="preserve">Sinop Merkez İlçe Fidanlık </w:t>
      </w:r>
      <w:proofErr w:type="spellStart"/>
      <w:r w:rsidRPr="00451357">
        <w:rPr>
          <w:rFonts w:ascii="Times New Roman" w:hAnsi="Times New Roman" w:cs="Times New Roman"/>
        </w:rPr>
        <w:t>köyü’nde</w:t>
      </w:r>
      <w:proofErr w:type="spellEnd"/>
      <w:r w:rsidRPr="00451357">
        <w:rPr>
          <w:rFonts w:ascii="Times New Roman" w:hAnsi="Times New Roman" w:cs="Times New Roman"/>
        </w:rPr>
        <w:t xml:space="preserve"> bulunan </w:t>
      </w:r>
      <w:r>
        <w:rPr>
          <w:rFonts w:ascii="Times New Roman" w:hAnsi="Times New Roman" w:cs="Times New Roman"/>
        </w:rPr>
        <w:t>153 ada, 6-7-11-12-13-17 ve 29</w:t>
      </w:r>
      <w:r w:rsidRPr="00451357">
        <w:rPr>
          <w:rFonts w:ascii="Times New Roman" w:hAnsi="Times New Roman" w:cs="Times New Roman"/>
        </w:rPr>
        <w:t xml:space="preserve"> parsel numarasında kayıtlı taşınmazların </w:t>
      </w:r>
      <w:r w:rsidRPr="00451357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720B8E">
        <w:rPr>
          <w:rFonts w:ascii="Times New Roman" w:hAnsi="Times New Roman" w:cs="Times New Roman"/>
        </w:rPr>
        <w:t xml:space="preserve"> </w:t>
      </w:r>
      <w:r w:rsidRPr="00451357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  <w:t xml:space="preserve">33- (Önerge) </w:t>
      </w:r>
      <w:r w:rsidRPr="00451357">
        <w:rPr>
          <w:rFonts w:ascii="Times New Roman" w:hAnsi="Times New Roman" w:cs="Times New Roman"/>
          <w:lang w:bidi="tr-TR"/>
        </w:rPr>
        <w:t>İl Özel İdaresi Ruhsat Denetim Müdürlüğü’nün “</w:t>
      </w:r>
      <w:r>
        <w:rPr>
          <w:rFonts w:ascii="Times New Roman" w:hAnsi="Times New Roman" w:cs="Times New Roman"/>
          <w:lang w:bidi="tr-TR"/>
        </w:rPr>
        <w:t>Dikmen</w:t>
      </w:r>
      <w:r w:rsidRPr="00451357">
        <w:rPr>
          <w:rFonts w:ascii="Times New Roman" w:hAnsi="Times New Roman" w:cs="Times New Roman"/>
          <w:lang w:bidi="tr-TR"/>
        </w:rPr>
        <w:t xml:space="preserve"> Kanalizasyon Malzemesi Alımı” faslında bulunan ödenekten “</w:t>
      </w:r>
      <w:r>
        <w:rPr>
          <w:rFonts w:ascii="Times New Roman" w:hAnsi="Times New Roman" w:cs="Times New Roman"/>
          <w:lang w:bidi="tr-TR"/>
        </w:rPr>
        <w:t>Dikmen</w:t>
      </w:r>
      <w:r w:rsidRPr="00451357">
        <w:rPr>
          <w:rFonts w:ascii="Times New Roman" w:hAnsi="Times New Roman" w:cs="Times New Roman"/>
          <w:lang w:bidi="tr-TR"/>
        </w:rPr>
        <w:t xml:space="preserve"> Köylere Hizmet Götürme Birliği” faslına ödenek aktarılması talebi.</w:t>
      </w:r>
      <w:r w:rsidRPr="00720B8E">
        <w:rPr>
          <w:rFonts w:ascii="Times New Roman" w:hAnsi="Times New Roman" w:cs="Times New Roman"/>
          <w:color w:val="000000"/>
        </w:rPr>
        <w:t xml:space="preserve"> </w:t>
      </w:r>
      <w:r w:rsidRPr="00451357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lang w:bidi="tr-TR"/>
        </w:rPr>
        <w:tab/>
      </w:r>
      <w:r>
        <w:rPr>
          <w:rFonts w:ascii="Times New Roman" w:hAnsi="Times New Roman" w:cs="Times New Roman"/>
        </w:rPr>
        <w:br/>
      </w:r>
      <w:r w:rsidRPr="00CC7F3A">
        <w:rPr>
          <w:rFonts w:ascii="Times New Roman" w:hAnsi="Times New Roman" w:cs="Times New Roman"/>
        </w:rPr>
        <w:t xml:space="preserve">34- Mülkiyeti İl Özel İdaresi’ne ait veya hissesi bulunan Sinop İli sınırları </w:t>
      </w:r>
      <w:proofErr w:type="gramStart"/>
      <w:r w:rsidRPr="00CC7F3A">
        <w:rPr>
          <w:rFonts w:ascii="Times New Roman" w:hAnsi="Times New Roman" w:cs="Times New Roman"/>
        </w:rPr>
        <w:t>dahilindeki</w:t>
      </w:r>
      <w:proofErr w:type="gramEnd"/>
      <w:r w:rsidRPr="00CC7F3A">
        <w:rPr>
          <w:rFonts w:ascii="Times New Roman" w:hAnsi="Times New Roman" w:cs="Times New Roman"/>
        </w:rPr>
        <w:t xml:space="preserve"> taşınmazların satılması için ihaleye çıkarılması hususunun görüşülmesi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br/>
        <w:t xml:space="preserve">35- </w:t>
      </w:r>
      <w:r w:rsidRPr="00451357">
        <w:rPr>
          <w:rFonts w:ascii="Times New Roman" w:hAnsi="Times New Roman" w:cs="Times New Roman"/>
        </w:rPr>
        <w:t>Dilek ve Temenniler, Kapanış.</w:t>
      </w:r>
    </w:p>
    <w:p w:rsidR="002330B6" w:rsidRPr="0038678B" w:rsidRDefault="002330B6" w:rsidP="0023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F08" w:rsidRDefault="002330B6" w:rsidP="002330B6">
      <w:r w:rsidRPr="00A071D3">
        <w:rPr>
          <w:rFonts w:ascii="Times New Roman" w:hAnsi="Times New Roman" w:cs="Times New Roman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>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</w:r>
    </w:p>
    <w:sectPr w:rsidR="00FE3F08" w:rsidSect="002330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30B6"/>
    <w:rsid w:val="002330B6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B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2023-10-31T07:46:00Z</dcterms:created>
  <dcterms:modified xsi:type="dcterms:W3CDTF">2023-10-31T07:46:00Z</dcterms:modified>
</cp:coreProperties>
</file>