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9B" w:rsidRDefault="00472C9B" w:rsidP="00472C9B">
      <w:pPr>
        <w:spacing w:after="0"/>
        <w:jc w:val="center"/>
        <w:rPr>
          <w:rFonts w:ascii="Times New Roman" w:hAnsi="Times New Roman" w:cs="Times New Roman"/>
        </w:rPr>
      </w:pPr>
      <w:r>
        <w:rPr>
          <w:rFonts w:ascii="Times New Roman" w:hAnsi="Times New Roman" w:cs="Times New Roman"/>
          <w:color w:val="000000"/>
        </w:rPr>
        <w:t>T.C.</w:t>
      </w:r>
    </w:p>
    <w:p w:rsidR="00472C9B" w:rsidRDefault="00472C9B" w:rsidP="00472C9B">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472C9B" w:rsidRDefault="00472C9B" w:rsidP="00472C9B">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472C9B" w:rsidRDefault="00472C9B" w:rsidP="00472C9B">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01.11.2021</w:t>
      </w:r>
    </w:p>
    <w:p w:rsidR="00472C9B" w:rsidRDefault="00472C9B" w:rsidP="00472C9B">
      <w:pPr>
        <w:spacing w:after="0"/>
        <w:ind w:right="-468"/>
        <w:rPr>
          <w:rFonts w:ascii="Times New Roman" w:hAnsi="Times New Roman" w:cs="Times New Roman"/>
          <w:color w:val="000000"/>
        </w:rPr>
      </w:pPr>
      <w:r>
        <w:rPr>
          <w:rFonts w:ascii="Times New Roman" w:hAnsi="Times New Roman" w:cs="Times New Roman"/>
          <w:color w:val="000000"/>
        </w:rPr>
        <w:t>TOPLANTI SAATİ    : 16.00</w:t>
      </w:r>
      <w:r>
        <w:rPr>
          <w:rFonts w:ascii="Times New Roman" w:hAnsi="Times New Roman" w:cs="Times New Roman"/>
          <w:color w:val="000000"/>
        </w:rPr>
        <w:br/>
        <w:t>TOPLANTI YERİ      : İl Özel İdaresi Meclis Toplantı Salonu</w:t>
      </w:r>
    </w:p>
    <w:p w:rsidR="00472C9B" w:rsidRDefault="00472C9B" w:rsidP="00472C9B">
      <w:pPr>
        <w:jc w:val="both"/>
        <w:rPr>
          <w:rFonts w:ascii="Times New Roman" w:hAnsi="Times New Roman" w:cs="Times New Roman"/>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r>
      <w:r w:rsidRPr="00731ED1">
        <w:rPr>
          <w:rFonts w:ascii="Times New Roman" w:hAnsi="Times New Roman" w:cs="Times New Roman"/>
          <w:color w:val="000000"/>
          <w:sz w:val="24"/>
          <w:szCs w:val="24"/>
        </w:rPr>
        <w:t>1- Açılış ve Yoklama.</w:t>
      </w:r>
      <w:r w:rsidRPr="00731ED1">
        <w:rPr>
          <w:rFonts w:ascii="Times New Roman" w:hAnsi="Times New Roman" w:cs="Times New Roman"/>
          <w:color w:val="000000"/>
          <w:sz w:val="24"/>
          <w:szCs w:val="24"/>
        </w:rPr>
        <w:tab/>
      </w:r>
      <w:r w:rsidRPr="00731ED1">
        <w:rPr>
          <w:rFonts w:ascii="Times New Roman" w:hAnsi="Times New Roman" w:cs="Times New Roman"/>
          <w:color w:val="000000"/>
          <w:sz w:val="24"/>
          <w:szCs w:val="24"/>
        </w:rPr>
        <w:br/>
        <w:t>2- Zabıt Özetinin dağıtılması.</w:t>
      </w:r>
      <w:r w:rsidRPr="00731ED1">
        <w:rPr>
          <w:rFonts w:ascii="Times New Roman" w:hAnsi="Times New Roman" w:cs="Times New Roman"/>
          <w:color w:val="000000"/>
          <w:sz w:val="24"/>
          <w:szCs w:val="24"/>
        </w:rPr>
        <w:tab/>
      </w:r>
      <w:r w:rsidRPr="00731ED1">
        <w:rPr>
          <w:rFonts w:ascii="Times New Roman" w:hAnsi="Times New Roman" w:cs="Times New Roman"/>
          <w:color w:val="000000"/>
          <w:sz w:val="24"/>
          <w:szCs w:val="24"/>
        </w:rPr>
        <w:br/>
      </w:r>
      <w:r w:rsidRPr="00731ED1">
        <w:rPr>
          <w:rFonts w:ascii="Times New Roman" w:hAnsi="Times New Roman" w:cs="Times New Roman"/>
          <w:sz w:val="24"/>
          <w:szCs w:val="24"/>
        </w:rPr>
        <w:t>3- Sinop ili Boyabat ilçesi Tırnalı köyü memba tahsisi talebi.</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4- </w:t>
      </w:r>
      <w:r w:rsidRPr="00731ED1">
        <w:rPr>
          <w:rFonts w:ascii="Times New Roman" w:hAnsi="Times New Roman" w:cs="Times New Roman"/>
          <w:sz w:val="24"/>
          <w:szCs w:val="24"/>
        </w:rPr>
        <w:t>Sinop ili Erfelek ilçesi Sarıboğa köyü memba tahsisi talebi.</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5- </w:t>
      </w:r>
      <w:r w:rsidRPr="00731ED1">
        <w:rPr>
          <w:rFonts w:ascii="Times New Roman" w:hAnsi="Times New Roman" w:cs="Times New Roman"/>
          <w:sz w:val="24"/>
          <w:szCs w:val="24"/>
        </w:rPr>
        <w:t>Sinop ili Boyabat ilçesi Gazidere köyü memba tahsisi talebi.</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6- </w:t>
      </w:r>
      <w:r w:rsidRPr="00731ED1">
        <w:rPr>
          <w:rFonts w:ascii="Times New Roman" w:hAnsi="Times New Roman" w:cs="Times New Roman"/>
          <w:sz w:val="24"/>
          <w:szCs w:val="24"/>
        </w:rPr>
        <w:t>Sinop ili Boyabat ilçesi Esentepe köyü memba tahsisi talebi.</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7- </w:t>
      </w:r>
      <w:r w:rsidRPr="00731ED1">
        <w:rPr>
          <w:rFonts w:ascii="Times New Roman" w:hAnsi="Times New Roman" w:cs="Times New Roman"/>
          <w:sz w:val="24"/>
          <w:szCs w:val="24"/>
        </w:rPr>
        <w:t>Sinop ili Durağan ilçesi Dereli köyü memba tahsisi talebi.</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8- Valilik Makamı tarafından yeniden görüşülmesi istenilen;</w:t>
      </w:r>
      <w:r w:rsidRPr="00731ED1">
        <w:rPr>
          <w:rFonts w:ascii="Times New Roman" w:hAnsi="Times New Roman" w:cs="Times New Roman"/>
          <w:sz w:val="24"/>
          <w:szCs w:val="24"/>
        </w:rPr>
        <w:t xml:space="preserve"> Sinop Merkez İlçe, Melikşah köyü’nde bulunan 119 ada, 22 parsel numarasında kayıtlı taşınmazın </w:t>
      </w:r>
      <w:r w:rsidRPr="00731ED1">
        <w:rPr>
          <w:rFonts w:ascii="Times New Roman" w:hAnsi="Times New Roman" w:cs="Times New Roman"/>
          <w:color w:val="000000"/>
          <w:sz w:val="24"/>
          <w:szCs w:val="24"/>
        </w:rPr>
        <w:t>“Sosyal Tesis Alanı (Köy Konağı)” amaçlı Nazım ve Uygulama İmar Planı Değişikliği talebi.</w:t>
      </w:r>
      <w:r w:rsidRPr="00731ED1">
        <w:rPr>
          <w:rFonts w:ascii="Times New Roman" w:hAnsi="Times New Roman" w:cs="Times New Roman"/>
          <w:color w:val="000000"/>
          <w:sz w:val="24"/>
          <w:szCs w:val="24"/>
        </w:rPr>
        <w:tab/>
      </w:r>
      <w:r w:rsidRPr="00731ED1">
        <w:rPr>
          <w:rFonts w:ascii="Times New Roman" w:hAnsi="Times New Roman" w:cs="Times New Roman"/>
          <w:color w:val="000000"/>
          <w:sz w:val="24"/>
          <w:szCs w:val="24"/>
        </w:rPr>
        <w:br/>
        <w:t xml:space="preserve">9- </w:t>
      </w:r>
      <w:r w:rsidRPr="00731ED1">
        <w:rPr>
          <w:rFonts w:ascii="Times New Roman" w:hAnsi="Times New Roman" w:cs="Times New Roman"/>
          <w:sz w:val="24"/>
          <w:szCs w:val="24"/>
        </w:rPr>
        <w:t>Sinop ili Durağan ilçesi Aşağı Karacaören köyü memba tahsisi talebi. (Engelliler Koordinasyon Komisyon Raporu)</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10- </w:t>
      </w:r>
      <w:r w:rsidRPr="00731ED1">
        <w:rPr>
          <w:rFonts w:ascii="Times New Roman" w:hAnsi="Times New Roman" w:cs="Times New Roman"/>
          <w:sz w:val="24"/>
          <w:szCs w:val="24"/>
        </w:rPr>
        <w:t>Sinop ili Dikmen ilçesi Çukurcaalan köyü memba tahsisi talebi. (Meclis Kararları Araştırma ve İnceleme Komisyon Raporu)</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11-</w:t>
      </w:r>
      <w:r w:rsidRPr="00731ED1">
        <w:rPr>
          <w:rFonts w:ascii="Times New Roman" w:hAnsi="Times New Roman" w:cs="Times New Roman"/>
          <w:sz w:val="24"/>
          <w:szCs w:val="24"/>
        </w:rPr>
        <w:t xml:space="preserve"> (Önerge) Sinop ili Erfelek ilçesi Hamidiye köyü Günyama mahallesi ile Kurcalı köyü Çelenköy mahallesi arasındaki bağlantıyı sağlamak amacı ile Orman İşletme deposu yanından 113 ada 6 parseli tekip ederek, Orman İşletme deposu ile Kurcalı köyü Çelenköy mahallesi arasına yeni yol açılması talebi. (İmar ve Bayındırlık Komisyon Raporu)</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12- </w:t>
      </w:r>
      <w:r w:rsidRPr="00731ED1">
        <w:rPr>
          <w:rFonts w:ascii="Times New Roman" w:hAnsi="Times New Roman" w:cs="Times New Roman"/>
          <w:sz w:val="24"/>
          <w:szCs w:val="24"/>
        </w:rPr>
        <w:t>Sinop ili Erfelek ilçesi Ormantepe köyü memba tahsisi talebi. (Çevre ve Sağlık Komisyon Raporu)</w:t>
      </w:r>
      <w:r w:rsidRPr="00731ED1">
        <w:rPr>
          <w:rFonts w:ascii="Times New Roman" w:hAnsi="Times New Roman" w:cs="Times New Roman"/>
          <w:sz w:val="24"/>
          <w:szCs w:val="24"/>
        </w:rPr>
        <w:tab/>
      </w:r>
      <w:r w:rsidRPr="00731ED1">
        <w:rPr>
          <w:rFonts w:ascii="Times New Roman" w:hAnsi="Times New Roman" w:cs="Times New Roman"/>
          <w:color w:val="000000"/>
          <w:sz w:val="24"/>
          <w:szCs w:val="24"/>
        </w:rPr>
        <w:br/>
        <w:t xml:space="preserve">13- </w:t>
      </w:r>
      <w:r w:rsidRPr="00731ED1">
        <w:rPr>
          <w:rFonts w:ascii="Times New Roman" w:hAnsi="Times New Roman" w:cs="Times New Roman"/>
          <w:sz w:val="24"/>
          <w:szCs w:val="24"/>
        </w:rPr>
        <w:t>Sinop ili Türkeli ilçesi Çatakgüney köyü memba tahsisi talebi. (Gençlik Spor ve Diğer İşler Komisyon Raporu)</w:t>
      </w:r>
      <w:r>
        <w:rPr>
          <w:rFonts w:ascii="Times New Roman" w:hAnsi="Times New Roman" w:cs="Times New Roman"/>
          <w:sz w:val="24"/>
          <w:szCs w:val="24"/>
        </w:rPr>
        <w:tab/>
      </w:r>
      <w:r w:rsidRPr="00731ED1">
        <w:rPr>
          <w:rFonts w:ascii="Times New Roman" w:hAnsi="Times New Roman" w:cs="Times New Roman"/>
          <w:sz w:val="24"/>
          <w:szCs w:val="24"/>
        </w:rPr>
        <w:br/>
        <w:t>14- Sinop ili Durağan ilçesi Çandağı köyü memba tahsisi talebi. (Orman ve Orman Ürünleri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15- Sinop ili Gerze ilçesi Sarnıç köyü memba tahsisi talebi. (Eğitim Kültür ve Sosyal Hizmetler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16- Sinop ili Durağan ilçesi Köklen köyü memba tahsisi talebi. (Tarım ve Köye Yönelik Hizmetler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17- Sinop ili Durağan ilçesi Boyalıca köyü memba tahsisi talebi. (İmar ve Bayındırlık Komisyon Raporu)</w:t>
      </w:r>
      <w:r w:rsidRPr="00731ED1">
        <w:rPr>
          <w:rFonts w:ascii="Times New Roman" w:hAnsi="Times New Roman" w:cs="Times New Roman"/>
          <w:sz w:val="24"/>
          <w:szCs w:val="24"/>
        </w:rPr>
        <w:br/>
        <w:t>18- Sinop ili Durağan ilçesi Yassıalan köyü memba tahsisi talebi. (Plan ve Bütçe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19- Sinop ili Boyabat ilçesi Kılıçlı köyü memba tahsisi talebi. (Engelliler Koordinasyon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20- Sinop ili Ayancık ilçesi Ömerdüz köyü memba tahsisi talebi. (Turizm Denizcilik ve Deniz Ürünleri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21- Sinop ili Gerze ilçesi Altınyayla köyü memba tahsisi talebi. (Çevre ve Sağlık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22- Sinop ili Durağan ilçesi Sofular köyü memba tahsisi talebi. (Orman ve Orman Ürünleri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r>
    </w:p>
    <w:p w:rsidR="00472C9B" w:rsidRDefault="00472C9B" w:rsidP="00472C9B">
      <w:pPr>
        <w:jc w:val="both"/>
        <w:rPr>
          <w:rFonts w:ascii="Times New Roman" w:hAnsi="Times New Roman" w:cs="Times New Roman"/>
          <w:sz w:val="24"/>
          <w:szCs w:val="24"/>
        </w:rPr>
      </w:pPr>
    </w:p>
    <w:p w:rsidR="00472C9B" w:rsidRPr="00A0315C" w:rsidRDefault="00472C9B" w:rsidP="00472C9B">
      <w:pPr>
        <w:jc w:val="both"/>
        <w:rPr>
          <w:rFonts w:ascii="Times New Roman" w:hAnsi="Times New Roman" w:cs="Times New Roman"/>
          <w:sz w:val="24"/>
          <w:szCs w:val="24"/>
        </w:rPr>
      </w:pPr>
      <w:r w:rsidRPr="00731ED1">
        <w:rPr>
          <w:rFonts w:ascii="Times New Roman" w:hAnsi="Times New Roman" w:cs="Times New Roman"/>
          <w:sz w:val="24"/>
          <w:szCs w:val="24"/>
        </w:rPr>
        <w:lastRenderedPageBreak/>
        <w:t>23- Sinop ili Saraydüzü ilçesi Merkez mahallesi, Mebus Hilmi Bey caddesinde bulunan, mülkiyeti İl Özel İdaresi’ne ait Özel İdare binasının 1. katında 3 odadan oluşan bölümün kütüphane hizmetlerinde kullanılmak üzere Sinop İl Kültür ve Turizm Müdürlüğü adına 10 yıl süreyle tahsis edilmesi talebi. (Meclis Kararları Araştırma ve İnceleme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24-</w:t>
      </w:r>
      <w:r>
        <w:rPr>
          <w:rFonts w:ascii="Times New Roman" w:hAnsi="Times New Roman" w:cs="Times New Roman"/>
          <w:sz w:val="24"/>
          <w:szCs w:val="24"/>
        </w:rPr>
        <w:t xml:space="preserve"> </w:t>
      </w:r>
      <w:r w:rsidRPr="00793449">
        <w:rPr>
          <w:rFonts w:ascii="Times New Roman" w:hAnsi="Times New Roman" w:cs="Times New Roman"/>
          <w:sz w:val="24"/>
          <w:szCs w:val="24"/>
        </w:rPr>
        <w:t>Boyabat İlçe Özel İdare Müdürlüğü’nün Kadro İhdası talebi.</w:t>
      </w:r>
      <w:r w:rsidRPr="00731ED1">
        <w:rPr>
          <w:rFonts w:ascii="Times New Roman" w:hAnsi="Times New Roman" w:cs="Times New Roman"/>
          <w:sz w:val="24"/>
          <w:szCs w:val="24"/>
        </w:rPr>
        <w:tab/>
      </w:r>
      <w:r w:rsidRPr="00731ED1">
        <w:rPr>
          <w:rFonts w:ascii="Times New Roman" w:hAnsi="Times New Roman" w:cs="Times New Roman"/>
          <w:sz w:val="24"/>
          <w:szCs w:val="24"/>
        </w:rPr>
        <w:br/>
        <w:t>25- Sinop ili Boyabat ilçesi Kovaçayırı köyü memba tahsisi talebi. (Turizm Denizcilik ve Deniz Ürünleri Komisyon Raporu</w:t>
      </w:r>
      <w:r>
        <w:rPr>
          <w:rFonts w:ascii="Times New Roman" w:hAnsi="Times New Roman" w:cs="Times New Roman"/>
          <w:sz w:val="24"/>
          <w:szCs w:val="24"/>
        </w:rPr>
        <w:t>)</w:t>
      </w:r>
      <w:r w:rsidRPr="00731ED1">
        <w:rPr>
          <w:rFonts w:ascii="Times New Roman" w:hAnsi="Times New Roman" w:cs="Times New Roman"/>
          <w:sz w:val="24"/>
          <w:szCs w:val="24"/>
        </w:rPr>
        <w:tab/>
      </w:r>
      <w:r w:rsidRPr="00731ED1">
        <w:rPr>
          <w:rFonts w:ascii="Times New Roman" w:hAnsi="Times New Roman" w:cs="Times New Roman"/>
          <w:sz w:val="24"/>
          <w:szCs w:val="24"/>
        </w:rPr>
        <w:br/>
        <w:t>26- Sinop ili Gerze ilçesi Çarşı mahallesi, 36 Pafta, 17 Ada, 5 no'lu Parselde kayıtlı  taşınmaz üzerinde bulunan Yakup Ağa Konağı'nın kullanım hakkının Gerze Belediye Başkanlığı'na verilmesi talebi. (İmar ve Bayındırlık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27- (Önerge)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sidRPr="00731ED1">
        <w:rPr>
          <w:rFonts w:ascii="Times New Roman" w:hAnsi="Times New Roman" w:cs="Times New Roman"/>
          <w:sz w:val="24"/>
          <w:szCs w:val="24"/>
        </w:rPr>
        <w:br/>
        <w:t>28- İl Özel İdaresi Makine İkmal Bakım ve Onarım Müdürlüğü’nün makine parkında bulunan araçların akaryakıt giderlerinin karşılanabilmesi için,  2021 Mali Yılı Bütçesinin Ruhsat ve Denetim Müdürlüğü’nün  "Mal Alım Bakım ve Onarım Giderleri" bütçe kaleminden  2.500.000,00.-TL ödeneğin alınarak, Makine İkmal Bakım ve Onarım  Müdürlüğü’nün "Akaryakıt ve yağ alımları "kalemine aktarılması talebi. (Plan ve Bütçe Komisyon Raporu)</w:t>
      </w:r>
      <w:r w:rsidRPr="00731ED1">
        <w:rPr>
          <w:rFonts w:ascii="Times New Roman" w:hAnsi="Times New Roman" w:cs="Times New Roman"/>
          <w:sz w:val="24"/>
          <w:szCs w:val="24"/>
        </w:rPr>
        <w:tab/>
      </w:r>
      <w:r w:rsidRPr="00731ED1">
        <w:rPr>
          <w:rFonts w:ascii="Times New Roman" w:hAnsi="Times New Roman" w:cs="Times New Roman"/>
          <w:sz w:val="24"/>
          <w:szCs w:val="24"/>
        </w:rPr>
        <w:br/>
        <w:t xml:space="preserve">29- </w:t>
      </w:r>
      <w:r>
        <w:rPr>
          <w:rFonts w:ascii="Times New Roman" w:hAnsi="Times New Roman" w:cs="Times New Roman"/>
          <w:sz w:val="24"/>
          <w:szCs w:val="24"/>
        </w:rPr>
        <w:t>2022 Mali Yılı Bütçe Tasarısı teklifinin görüşülmesi.</w:t>
      </w:r>
      <w:r>
        <w:rPr>
          <w:rFonts w:ascii="Times New Roman" w:hAnsi="Times New Roman" w:cs="Times New Roman"/>
          <w:sz w:val="24"/>
          <w:szCs w:val="24"/>
        </w:rPr>
        <w:tab/>
      </w:r>
      <w:r>
        <w:rPr>
          <w:rFonts w:ascii="Times New Roman" w:hAnsi="Times New Roman" w:cs="Times New Roman"/>
          <w:sz w:val="24"/>
          <w:szCs w:val="24"/>
        </w:rPr>
        <w:br/>
      </w:r>
      <w:r w:rsidRPr="00793449">
        <w:rPr>
          <w:rFonts w:ascii="Times New Roman" w:hAnsi="Times New Roman" w:cs="Times New Roman"/>
          <w:sz w:val="24"/>
          <w:szCs w:val="24"/>
        </w:rPr>
        <w:t xml:space="preserve">30- Sinop Merkez İlçe, Çobanlar köyü’nde bulunan 110 ada, 1, 7 ve 9 parsel numarasında kayıtlı taşınmazların </w:t>
      </w:r>
      <w:r w:rsidRPr="00793449">
        <w:rPr>
          <w:rFonts w:ascii="Times New Roman" w:hAnsi="Times New Roman" w:cs="Times New Roman"/>
          <w:color w:val="000000"/>
          <w:sz w:val="24"/>
          <w:szCs w:val="24"/>
        </w:rPr>
        <w:t>“Konut Alanı” amaçlı Nazım ve Uygulama İmar Planları talebi.</w:t>
      </w:r>
      <w:r w:rsidRPr="00793449">
        <w:rPr>
          <w:rFonts w:ascii="Times New Roman" w:hAnsi="Times New Roman" w:cs="Times New Roman"/>
          <w:color w:val="000000"/>
          <w:sz w:val="24"/>
          <w:szCs w:val="24"/>
        </w:rPr>
        <w:tab/>
      </w:r>
      <w:r w:rsidRPr="00793449">
        <w:rPr>
          <w:rFonts w:ascii="Times New Roman" w:hAnsi="Times New Roman" w:cs="Times New Roman"/>
          <w:sz w:val="24"/>
          <w:szCs w:val="24"/>
        </w:rPr>
        <w:br/>
        <w:t xml:space="preserve">31- Sinop ili Gerze ilçesi, Belören köyü’nde bulunan 144 ada, 19 ve 20 parsel numarasında kayıtlı taşınmazların </w:t>
      </w:r>
      <w:r w:rsidRPr="00793449">
        <w:rPr>
          <w:rFonts w:ascii="Times New Roman" w:hAnsi="Times New Roman" w:cs="Times New Roman"/>
          <w:color w:val="000000"/>
          <w:sz w:val="24"/>
          <w:szCs w:val="24"/>
        </w:rPr>
        <w:t>“Konut Alanı” amaçlı Nazım ve Uygulama İmar Planları talebi.</w:t>
      </w:r>
      <w:r w:rsidRPr="00793449">
        <w:rPr>
          <w:rFonts w:ascii="Times New Roman" w:hAnsi="Times New Roman" w:cs="Times New Roman"/>
          <w:color w:val="000000"/>
          <w:sz w:val="24"/>
          <w:szCs w:val="24"/>
        </w:rPr>
        <w:tab/>
      </w:r>
      <w:r w:rsidRPr="00793449">
        <w:rPr>
          <w:rFonts w:ascii="Times New Roman" w:hAnsi="Times New Roman" w:cs="Times New Roman"/>
          <w:sz w:val="24"/>
          <w:szCs w:val="24"/>
        </w:rPr>
        <w:br/>
        <w:t xml:space="preserve">32- Sinop ili Gerze ilçesi, Hızarçayı köyü’nde bulunan 122 ada, 13 parsel numarasında kayıtlı taşınmazın </w:t>
      </w:r>
      <w:r w:rsidRPr="00793449">
        <w:rPr>
          <w:rFonts w:ascii="Times New Roman" w:hAnsi="Times New Roman" w:cs="Times New Roman"/>
          <w:color w:val="000000"/>
          <w:sz w:val="24"/>
          <w:szCs w:val="24"/>
        </w:rPr>
        <w:t>“Konut Alanı” amaçlı Nazım ve Uygulama İmar Planları talebi.</w:t>
      </w:r>
      <w:r w:rsidRPr="00793449">
        <w:rPr>
          <w:rFonts w:ascii="Times New Roman" w:hAnsi="Times New Roman" w:cs="Times New Roman"/>
          <w:color w:val="000000"/>
          <w:sz w:val="24"/>
          <w:szCs w:val="24"/>
        </w:rPr>
        <w:tab/>
      </w:r>
      <w:r w:rsidRPr="00793449">
        <w:rPr>
          <w:rFonts w:ascii="Times New Roman" w:hAnsi="Times New Roman" w:cs="Times New Roman"/>
          <w:sz w:val="24"/>
          <w:szCs w:val="24"/>
        </w:rPr>
        <w:br/>
        <w:t>33- Sinop Öğretmenevi ve ASO İktisadi İşletmesi olarak kiralanan, mülkiyeti İl Özel İdaresi’ne ait Sinop Merkez İlçe Ada mahallesi Karakum Mevkiinde bulunan 14 odalı Otelin kira sözleşmesinin kira sözleşmesinin fesh edilmesi talebi.</w:t>
      </w:r>
      <w:r w:rsidRPr="00793449">
        <w:rPr>
          <w:rFonts w:ascii="Times New Roman" w:hAnsi="Times New Roman" w:cs="Times New Roman"/>
          <w:sz w:val="24"/>
          <w:szCs w:val="24"/>
        </w:rPr>
        <w:tab/>
      </w:r>
      <w:r w:rsidRPr="00793449">
        <w:rPr>
          <w:rFonts w:ascii="Times New Roman" w:hAnsi="Times New Roman" w:cs="Times New Roman"/>
          <w:sz w:val="24"/>
          <w:szCs w:val="24"/>
        </w:rPr>
        <w:br/>
        <w:t xml:space="preserve">34- </w:t>
      </w:r>
      <w:r w:rsidRPr="00731ED1">
        <w:rPr>
          <w:rFonts w:ascii="Times New Roman" w:hAnsi="Times New Roman" w:cs="Times New Roman"/>
          <w:color w:val="000000"/>
          <w:sz w:val="24"/>
          <w:szCs w:val="24"/>
        </w:rPr>
        <w:t xml:space="preserve">Sinop </w:t>
      </w:r>
      <w:r w:rsidRPr="00731ED1">
        <w:rPr>
          <w:rFonts w:ascii="Times New Roman" w:hAnsi="Times New Roman" w:cs="Times New Roman"/>
          <w:sz w:val="24"/>
          <w:szCs w:val="24"/>
        </w:rPr>
        <w:t>İl Sağlık Müdürlüğü’nün “Hizmet Alımları” kaleminden toplam  40.000,00.-TL ödeneğin alınarak; Araç kiralama Hizmetinde kullanılmak üzere   Dikmen İlçe K.H.G Birliğinin; ''Mahalli İdareler''  kalemine 20.000,00.-TL, Gerze İlçe K.H.G Birliğinin; ''Mahalli İdareler'' kalemine 20.000,00.-TL olmak üzere 40.000,00.-TL’nin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35- Türkiye mikrofinans faaliyetlerini yürütmekte olan Türkiye İsrafı Önleme Vakfının İlimizde dar gelirlilere küçük sermaye sağlamakta olan mikrofinans uygulamasının sürdürülebilmesi, ilçelerde de yaygınlaştırılması ve vatandaşlarımızın mikro girişimci olmasının sağlanması amacıyla  fon aktarılması talebi.</w:t>
      </w:r>
      <w:r>
        <w:rPr>
          <w:rFonts w:ascii="Times New Roman" w:hAnsi="Times New Roman" w:cs="Times New Roman"/>
          <w:sz w:val="24"/>
          <w:szCs w:val="24"/>
        </w:rPr>
        <w:br/>
        <w:t xml:space="preserve">36- </w:t>
      </w:r>
      <w:r w:rsidRPr="00731ED1">
        <w:rPr>
          <w:rFonts w:ascii="Times New Roman" w:hAnsi="Times New Roman" w:cs="Times New Roman"/>
          <w:sz w:val="24"/>
          <w:szCs w:val="24"/>
        </w:rPr>
        <w:t>Sinop ili Boyabat ilçesi Gazidere köyü memba tahsisi talebi.</w:t>
      </w:r>
      <w:r w:rsidRPr="00C57A00">
        <w:rPr>
          <w:rFonts w:ascii="Times New Roman" w:hAnsi="Times New Roman" w:cs="Times New Roman"/>
        </w:rPr>
        <w:t xml:space="preserve"> </w:t>
      </w:r>
      <w:r w:rsidRPr="00C57A00">
        <w:rPr>
          <w:rFonts w:ascii="Times New Roman" w:hAnsi="Times New Roman" w:cs="Times New Roman"/>
          <w:sz w:val="24"/>
          <w:szCs w:val="24"/>
        </w:rPr>
        <w:t>(Turizm Denizcilik ve Deniz Ürünleri Komisyon Raporu)</w:t>
      </w:r>
      <w:r>
        <w:rPr>
          <w:rFonts w:ascii="Times New Roman" w:hAnsi="Times New Roman" w:cs="Times New Roman"/>
          <w:sz w:val="24"/>
          <w:szCs w:val="24"/>
        </w:rPr>
        <w:tab/>
      </w:r>
      <w:r>
        <w:rPr>
          <w:rFonts w:ascii="Times New Roman" w:hAnsi="Times New Roman" w:cs="Times New Roman"/>
          <w:sz w:val="24"/>
          <w:szCs w:val="24"/>
        </w:rPr>
        <w:br/>
        <w:t xml:space="preserve">37- </w:t>
      </w:r>
      <w:r w:rsidRPr="00793449">
        <w:rPr>
          <w:rFonts w:ascii="Times New Roman" w:hAnsi="Times New Roman" w:cs="Times New Roman"/>
          <w:sz w:val="24"/>
          <w:szCs w:val="24"/>
        </w:rPr>
        <w:t>Boyabat İlçe Özel İdare Müdürlüğü’nün Kadro İhdası talebi.</w:t>
      </w:r>
      <w:r w:rsidRPr="00C57A00">
        <w:rPr>
          <w:rFonts w:ascii="Times New Roman" w:hAnsi="Times New Roman" w:cs="Times New Roman"/>
          <w:sz w:val="24"/>
          <w:szCs w:val="24"/>
        </w:rPr>
        <w:t xml:space="preserve"> </w:t>
      </w:r>
      <w:r w:rsidRPr="00731ED1">
        <w:rPr>
          <w:rFonts w:ascii="Times New Roman" w:hAnsi="Times New Roman" w:cs="Times New Roman"/>
          <w:sz w:val="24"/>
          <w:szCs w:val="24"/>
        </w:rPr>
        <w:t>(İmar ve Bayındırlık Komisyon Raporu)</w:t>
      </w:r>
      <w:r>
        <w:rPr>
          <w:rFonts w:ascii="Times New Roman" w:hAnsi="Times New Roman" w:cs="Times New Roman"/>
          <w:sz w:val="24"/>
          <w:szCs w:val="24"/>
        </w:rPr>
        <w:br/>
        <w:t xml:space="preserve">38- </w:t>
      </w:r>
      <w:r w:rsidRPr="00731ED1">
        <w:rPr>
          <w:rFonts w:ascii="Times New Roman" w:hAnsi="Times New Roman" w:cs="Times New Roman"/>
          <w:color w:val="000000"/>
          <w:sz w:val="24"/>
          <w:szCs w:val="24"/>
        </w:rPr>
        <w:t>Valilik Makamı tarafından yeniden görüşülmesi istenilen;</w:t>
      </w:r>
      <w:r w:rsidRPr="00731ED1">
        <w:rPr>
          <w:rFonts w:ascii="Times New Roman" w:hAnsi="Times New Roman" w:cs="Times New Roman"/>
          <w:sz w:val="24"/>
          <w:szCs w:val="24"/>
        </w:rPr>
        <w:t xml:space="preserve"> Sinop Merkez İlçe, Melikşah köyü’nde bulunan 119 ada, 22 parsel numarasında kayıtlı taşınmazın </w:t>
      </w:r>
      <w:r w:rsidRPr="00731ED1">
        <w:rPr>
          <w:rFonts w:ascii="Times New Roman" w:hAnsi="Times New Roman" w:cs="Times New Roman"/>
          <w:color w:val="000000"/>
          <w:sz w:val="24"/>
          <w:szCs w:val="24"/>
        </w:rPr>
        <w:t>“Sosyal Tesis Alanı (Köy Konağı)” amaçlı Nazım ve Uygulama İmar Planı Değişikliği talebi.</w:t>
      </w:r>
      <w:r w:rsidRPr="00C57A00">
        <w:rPr>
          <w:rFonts w:ascii="Times New Roman" w:hAnsi="Times New Roman" w:cs="Times New Roman"/>
          <w:sz w:val="24"/>
          <w:szCs w:val="24"/>
        </w:rPr>
        <w:t xml:space="preserve"> </w:t>
      </w:r>
      <w:r w:rsidRPr="00731ED1">
        <w:rPr>
          <w:rFonts w:ascii="Times New Roman" w:hAnsi="Times New Roman" w:cs="Times New Roman"/>
          <w:sz w:val="24"/>
          <w:szCs w:val="24"/>
        </w:rPr>
        <w:t>(İmar ve Bayındırlık Komisyon Raporu)</w:t>
      </w:r>
      <w:r>
        <w:rPr>
          <w:rFonts w:ascii="Times New Roman" w:hAnsi="Times New Roman" w:cs="Times New Roman"/>
          <w:color w:val="000000"/>
          <w:sz w:val="24"/>
          <w:szCs w:val="24"/>
        </w:rPr>
        <w:tab/>
      </w:r>
      <w:r>
        <w:rPr>
          <w:rFonts w:ascii="Times New Roman" w:hAnsi="Times New Roman" w:cs="Times New Roman"/>
          <w:sz w:val="24"/>
          <w:szCs w:val="24"/>
        </w:rPr>
        <w:br/>
        <w:t xml:space="preserve">39- (Sözlü Önerge) </w:t>
      </w:r>
      <w:r>
        <w:rPr>
          <w:rFonts w:ascii="Times New Roman" w:hAnsi="Times New Roman" w:cs="Times New Roman"/>
          <w:color w:val="000000"/>
          <w:sz w:val="24"/>
          <w:szCs w:val="24"/>
        </w:rPr>
        <w:t>Boyabat ilçemizde yapımı devam eden cam terasının güzergah yolunun turizm yolu ağına alınması talebi.</w:t>
      </w:r>
      <w:r>
        <w:rPr>
          <w:rFonts w:ascii="Times New Roman" w:hAnsi="Times New Roman" w:cs="Times New Roman"/>
          <w:color w:val="000000"/>
          <w:sz w:val="24"/>
          <w:szCs w:val="24"/>
        </w:rPr>
        <w:tab/>
      </w:r>
      <w:r>
        <w:rPr>
          <w:rFonts w:ascii="Times New Roman" w:hAnsi="Times New Roman" w:cs="Times New Roman"/>
          <w:sz w:val="24"/>
          <w:szCs w:val="24"/>
        </w:rPr>
        <w:br/>
        <w:t xml:space="preserve">40- </w:t>
      </w:r>
      <w:r w:rsidRPr="00731ED1">
        <w:rPr>
          <w:rFonts w:ascii="Times New Roman" w:hAnsi="Times New Roman" w:cs="Times New Roman"/>
          <w:sz w:val="24"/>
          <w:szCs w:val="24"/>
        </w:rPr>
        <w:t>Dilek ve Temenniler, Kapanış.</w:t>
      </w:r>
      <w:r w:rsidRPr="00450A04">
        <w:rPr>
          <w:rFonts w:ascii="Times New Roman" w:hAnsi="Times New Roman" w:cs="Times New Roman"/>
        </w:rPr>
        <w:tab/>
      </w:r>
    </w:p>
    <w:p w:rsidR="00A82216" w:rsidRDefault="00472C9B" w:rsidP="00472C9B">
      <w:r w:rsidRPr="00FD58A0">
        <w:rPr>
          <w:rFonts w:ascii="Times New Roman" w:hAnsi="Times New Roman" w:cs="Times New Roman"/>
          <w:color w:val="000000"/>
        </w:rPr>
        <w:t xml:space="preserve">                                                                                                                                     Yakup ÜÇÜNCÜOĞLU</w:t>
      </w:r>
      <w:r w:rsidRPr="00FD58A0">
        <w:rPr>
          <w:rFonts w:ascii="Times New Roman" w:hAnsi="Times New Roman" w:cs="Times New Roman"/>
          <w:color w:val="000000"/>
        </w:rPr>
        <w:tab/>
      </w:r>
      <w:r w:rsidRPr="00FD58A0">
        <w:rPr>
          <w:rFonts w:ascii="Times New Roman" w:hAnsi="Times New Roman" w:cs="Times New Roman"/>
          <w:color w:val="000000"/>
        </w:rPr>
        <w:br/>
        <w:t xml:space="preserve">                                                                                                                                      İl Genel Meclis Başkanı</w:t>
      </w:r>
    </w:p>
    <w:sectPr w:rsidR="00A82216" w:rsidSect="00472C9B">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72C9B"/>
    <w:rsid w:val="00472C9B"/>
    <w:rsid w:val="00A822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C9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5528</Characters>
  <Application>Microsoft Office Word</Application>
  <DocSecurity>0</DocSecurity>
  <Lines>46</Lines>
  <Paragraphs>12</Paragraphs>
  <ScaleCrop>false</ScaleCrop>
  <Company>ShaneX@Forum</Company>
  <LinksUpToDate>false</LinksUpToDate>
  <CharactersWithSpaces>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2022-01-18T07:53:00Z</dcterms:created>
  <dcterms:modified xsi:type="dcterms:W3CDTF">2022-01-18T07:54:00Z</dcterms:modified>
</cp:coreProperties>
</file>