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76" w:rsidRPr="00A20F76" w:rsidRDefault="00A20F76" w:rsidP="00A20F76">
      <w:pPr>
        <w:spacing w:after="0"/>
        <w:jc w:val="center"/>
        <w:rPr>
          <w:rFonts w:ascii="Times New Roman" w:hAnsi="Times New Roman" w:cs="Times New Roman"/>
          <w:sz w:val="24"/>
          <w:szCs w:val="24"/>
        </w:rPr>
      </w:pPr>
      <w:r w:rsidRPr="00A20F76">
        <w:rPr>
          <w:rFonts w:ascii="Times New Roman" w:hAnsi="Times New Roman" w:cs="Times New Roman"/>
          <w:color w:val="000000"/>
          <w:sz w:val="24"/>
          <w:szCs w:val="24"/>
        </w:rPr>
        <w:t>T.C.</w:t>
      </w:r>
    </w:p>
    <w:p w:rsidR="00A20F76" w:rsidRPr="00A20F76" w:rsidRDefault="00A20F76" w:rsidP="00A20F76">
      <w:pPr>
        <w:spacing w:after="0"/>
        <w:jc w:val="center"/>
        <w:rPr>
          <w:rFonts w:ascii="Times New Roman" w:hAnsi="Times New Roman" w:cs="Times New Roman"/>
          <w:color w:val="000000"/>
          <w:sz w:val="24"/>
          <w:szCs w:val="24"/>
        </w:rPr>
      </w:pPr>
      <w:r w:rsidRPr="00A20F76">
        <w:rPr>
          <w:rFonts w:ascii="Times New Roman" w:hAnsi="Times New Roman" w:cs="Times New Roman"/>
          <w:color w:val="000000"/>
          <w:sz w:val="24"/>
          <w:szCs w:val="24"/>
        </w:rPr>
        <w:t>SİNOP İL ÖZEL İDARESİ</w:t>
      </w:r>
    </w:p>
    <w:p w:rsidR="00A20F76" w:rsidRPr="00A20F76" w:rsidRDefault="00A20F76" w:rsidP="00A20F76">
      <w:pPr>
        <w:spacing w:after="0"/>
        <w:jc w:val="center"/>
        <w:rPr>
          <w:rFonts w:ascii="Times New Roman" w:hAnsi="Times New Roman" w:cs="Times New Roman"/>
          <w:color w:val="000000"/>
          <w:sz w:val="24"/>
          <w:szCs w:val="24"/>
        </w:rPr>
      </w:pPr>
      <w:r w:rsidRPr="00A20F76">
        <w:rPr>
          <w:rFonts w:ascii="Times New Roman" w:hAnsi="Times New Roman" w:cs="Times New Roman"/>
          <w:color w:val="000000"/>
          <w:sz w:val="24"/>
          <w:szCs w:val="24"/>
        </w:rPr>
        <w:t>İL GENEL MECLİSİ</w:t>
      </w:r>
    </w:p>
    <w:p w:rsidR="00A20F76" w:rsidRPr="00A20F76" w:rsidRDefault="00A20F76" w:rsidP="00A20F76">
      <w:pPr>
        <w:spacing w:after="0"/>
        <w:jc w:val="center"/>
        <w:rPr>
          <w:rFonts w:ascii="Times New Roman" w:hAnsi="Times New Roman" w:cs="Times New Roman"/>
          <w:color w:val="000000"/>
          <w:sz w:val="24"/>
          <w:szCs w:val="24"/>
        </w:rPr>
      </w:pPr>
    </w:p>
    <w:p w:rsidR="00A20F76" w:rsidRPr="00A20F76" w:rsidRDefault="00A20F76" w:rsidP="00A20F76">
      <w:pPr>
        <w:spacing w:after="0"/>
        <w:ind w:right="-468"/>
        <w:rPr>
          <w:rFonts w:ascii="Times New Roman" w:hAnsi="Times New Roman" w:cs="Times New Roman"/>
          <w:color w:val="000000"/>
          <w:sz w:val="24"/>
          <w:szCs w:val="24"/>
        </w:rPr>
      </w:pPr>
      <w:r w:rsidRPr="00A20F76">
        <w:rPr>
          <w:rFonts w:ascii="Times New Roman" w:hAnsi="Times New Roman" w:cs="Times New Roman"/>
          <w:color w:val="000000"/>
          <w:sz w:val="24"/>
          <w:szCs w:val="24"/>
        </w:rPr>
        <w:t>TOPLANTI NO          : 1</w:t>
      </w:r>
      <w:r w:rsidRPr="00A20F76">
        <w:rPr>
          <w:rFonts w:ascii="Times New Roman" w:hAnsi="Times New Roman" w:cs="Times New Roman"/>
          <w:color w:val="000000"/>
          <w:sz w:val="24"/>
          <w:szCs w:val="24"/>
        </w:rPr>
        <w:br/>
        <w:t>TOPLANTI TARİHİ  : 01.07.2020</w:t>
      </w:r>
    </w:p>
    <w:p w:rsidR="00A20F76" w:rsidRPr="00A20F76" w:rsidRDefault="00A20F76" w:rsidP="00A20F76">
      <w:pPr>
        <w:spacing w:after="0"/>
        <w:ind w:right="-468"/>
        <w:rPr>
          <w:rFonts w:ascii="Times New Roman" w:hAnsi="Times New Roman" w:cs="Times New Roman"/>
          <w:color w:val="000000"/>
          <w:sz w:val="24"/>
          <w:szCs w:val="24"/>
        </w:rPr>
      </w:pPr>
      <w:r w:rsidRPr="00A20F76">
        <w:rPr>
          <w:rFonts w:ascii="Times New Roman" w:hAnsi="Times New Roman" w:cs="Times New Roman"/>
          <w:color w:val="000000"/>
          <w:sz w:val="24"/>
          <w:szCs w:val="24"/>
        </w:rPr>
        <w:t>TOPLANTI SAATİ    : 16.00</w:t>
      </w:r>
      <w:r w:rsidRPr="00A20F76">
        <w:rPr>
          <w:rFonts w:ascii="Times New Roman" w:hAnsi="Times New Roman" w:cs="Times New Roman"/>
          <w:color w:val="000000"/>
          <w:sz w:val="24"/>
          <w:szCs w:val="24"/>
        </w:rPr>
        <w:br/>
        <w:t>TOPLANTI YERİ      : İl Özel İdaresi Meclis Toplantı Salonu</w:t>
      </w:r>
    </w:p>
    <w:p w:rsidR="00A20F76" w:rsidRPr="00A20F76" w:rsidRDefault="00A20F76" w:rsidP="00A20F76">
      <w:pPr>
        <w:spacing w:after="0"/>
        <w:jc w:val="both"/>
        <w:rPr>
          <w:rFonts w:ascii="Times New Roman" w:hAnsi="Times New Roman" w:cs="Times New Roman"/>
          <w:color w:val="000000"/>
          <w:sz w:val="24"/>
          <w:szCs w:val="24"/>
          <w:u w:val="single"/>
        </w:rPr>
      </w:pPr>
      <w:r w:rsidRPr="00A20F76">
        <w:rPr>
          <w:rFonts w:ascii="Times New Roman" w:hAnsi="Times New Roman" w:cs="Times New Roman"/>
          <w:color w:val="000000"/>
          <w:sz w:val="24"/>
          <w:szCs w:val="24"/>
          <w:u w:val="single"/>
        </w:rPr>
        <w:t>BİRLEŞİM GÜNDEMİ</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1- Açılış ve Yoklama.</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2- Zabıt Özetinin dağıtılması.</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 xml:space="preserve">3- </w:t>
      </w:r>
      <w:r w:rsidRPr="00A20F76">
        <w:rPr>
          <w:rFonts w:ascii="Times New Roman" w:hAnsi="Times New Roman" w:cs="Times New Roman"/>
          <w:sz w:val="24"/>
          <w:szCs w:val="24"/>
        </w:rPr>
        <w:t>Sinop ili Ayancık ilçesi Bakırlı köyü Hacıoğlu mahallesi memba tahsisi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4- </w:t>
      </w:r>
      <w:r w:rsidRPr="00A20F76">
        <w:rPr>
          <w:rFonts w:ascii="Times New Roman" w:hAnsi="Times New Roman" w:cs="Times New Roman"/>
          <w:sz w:val="24"/>
          <w:szCs w:val="24"/>
        </w:rPr>
        <w:t>Sinop ili Ayancık ilçesi Bakırlı köyü Aksu mahallesi memba tahsisi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5- </w:t>
      </w:r>
      <w:r w:rsidRPr="00A20F76">
        <w:rPr>
          <w:rFonts w:ascii="Times New Roman" w:hAnsi="Times New Roman" w:cs="Times New Roman"/>
          <w:sz w:val="24"/>
          <w:szCs w:val="24"/>
        </w:rPr>
        <w:t>Sinop ili Boyabat ilçesi Akyörük köyü memba tahsisi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6- Sinop ili Boyabat ilçesi Maruf köyü’nde bulunan 148 ada, 8 parsel numarasında kayıtlı taşınmazın “Konut Alanı” amaçlı Nazım ve Uygulama İmar Planları talebi.</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7- Sinop Merkez İlçe Dibekli köyü’nde bulunan 2260, 2261 ve 2262 parsel numaralarında kayıtlı taşınmazların “Akaryakıt ve Servis İstasyonu Alanı” amaçlı Nazım ve Uygulama İmar Planları talebi.</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 xml:space="preserve">8- </w:t>
      </w:r>
      <w:r w:rsidRPr="00A20F76">
        <w:rPr>
          <w:rFonts w:ascii="Times New Roman" w:hAnsi="Times New Roman" w:cs="Times New Roman"/>
          <w:sz w:val="24"/>
          <w:szCs w:val="24"/>
        </w:rPr>
        <w:t>Sinop ili Boyabat ilçesi İsaoğlu köyü memba tahsisi talebi. (Eğitim Kültür ve Sosyal Hizmetler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9- </w:t>
      </w:r>
      <w:r w:rsidRPr="00A20F76">
        <w:rPr>
          <w:rFonts w:ascii="Times New Roman" w:hAnsi="Times New Roman" w:cs="Times New Roman"/>
          <w:sz w:val="24"/>
          <w:szCs w:val="24"/>
        </w:rPr>
        <w:t>Sinop ili Dikmen ilçesi Yakuplu köyü memba tahsisi talebi. (Çevre ve Sağlık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10- </w:t>
      </w:r>
      <w:r w:rsidRPr="00A20F76">
        <w:rPr>
          <w:rFonts w:ascii="Times New Roman" w:hAnsi="Times New Roman" w:cs="Times New Roman"/>
          <w:sz w:val="24"/>
          <w:szCs w:val="24"/>
        </w:rPr>
        <w:t>Sinop ili Durağan ilçesi Uzunöz köyü memba tahsisi talebi. (Gençlik Spor ve Diğer İşler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11- </w:t>
      </w:r>
      <w:r w:rsidRPr="00A20F76">
        <w:rPr>
          <w:rFonts w:ascii="Times New Roman" w:hAnsi="Times New Roman" w:cs="Times New Roman"/>
          <w:sz w:val="24"/>
          <w:szCs w:val="24"/>
        </w:rPr>
        <w:t>Sinop ili Ayancık ilçesi Mestan köyü memba tahsisi talebi. (Meclis Kararları Araştırma ve İnceleme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12- </w:t>
      </w:r>
      <w:r w:rsidRPr="00A20F76">
        <w:rPr>
          <w:rFonts w:ascii="Times New Roman" w:hAnsi="Times New Roman" w:cs="Times New Roman"/>
          <w:sz w:val="24"/>
          <w:szCs w:val="24"/>
        </w:rPr>
        <w:t>İl Milli Eğitim Müdürlüğü’nün “Türkeli Öğrenci Pansiyonu İnşaatı” kaleminden 100.000,00.-TL’nin alınarak, yine aynı yıl bütçesinin Destek Hizmetleri Müdürlüğü’nün “Çıraklık ve Yaygın Eğitim Müdürlüğü’ne bağlı Okul Bakım ve Onarım” kalemine 99.999,19.-TL ve Plan Proje Yatırım ve İnşaat Müdürlüğü’nün “Durağan Anadolu Lisesi Yapımı” kalemine 0,81.-TL olmak üzere toplam 100.000,00.-TL’nin aktarılması talebi. (Tarım ve Köye Yönelik Hizmetler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13- </w:t>
      </w:r>
      <w:r w:rsidRPr="00A20F76">
        <w:rPr>
          <w:rFonts w:ascii="Times New Roman" w:hAnsi="Times New Roman" w:cs="Times New Roman"/>
          <w:sz w:val="24"/>
          <w:szCs w:val="24"/>
        </w:rPr>
        <w:t>(Önerge) Sinop ili Erfelek ilçesi Ahmetmuhipdıranas köyünde bulunan şair Ahmet Muhip Dıranas’ın tarihi evinin turizme kazandırılması için gerekli çalışmaların yapılması talebi. (Turizm Denizcilik ve Deniz Ürünleri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14- </w:t>
      </w:r>
      <w:r w:rsidRPr="00A20F76">
        <w:rPr>
          <w:rFonts w:ascii="Times New Roman" w:hAnsi="Times New Roman" w:cs="Times New Roman"/>
          <w:sz w:val="24"/>
          <w:szCs w:val="24"/>
        </w:rPr>
        <w:t>Mülkiyeti İl Özel İdaresi’ne ait İlimiz, Boyabat ilçesi, Adnan Menderes Bulvarı, Boyabat Özel İdare İşhanı 2. katında boş olarak bulunan 2 odanın Boyabat İlçesinde Doğa Korumu ve Milli Parklar (DKMP) şefliğine tahsis edilmesi talebi.(Plan ve Bütçe Komisyon Raporu)</w:t>
      </w:r>
      <w:r w:rsidRPr="00A20F76">
        <w:rPr>
          <w:rFonts w:ascii="Times New Roman" w:hAnsi="Times New Roman" w:cs="Times New Roman"/>
          <w:sz w:val="24"/>
          <w:szCs w:val="24"/>
        </w:rPr>
        <w:tab/>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 xml:space="preserve">15- </w:t>
      </w:r>
      <w:r w:rsidRPr="00A20F76">
        <w:rPr>
          <w:rFonts w:ascii="Times New Roman" w:hAnsi="Times New Roman" w:cs="Times New Roman"/>
          <w:sz w:val="24"/>
          <w:szCs w:val="24"/>
        </w:rPr>
        <w:t>Sinop ili Erfelek ilçesi Tatlıca Şelalesi Tabiat Parkı Alt Yapı ve Çevre Düzenleme işi  ile ilgili ödeneğe ihtiyaç olduğundan, İl Özel İdaresi 2020 Mali Yılı Bütçesinin Destek Hizmetleri Müdürlüğü’nün "Hizmet Alımları" kalemindeki  30.500,00.-TL ödeneğin alınarak, Plan Proje Yatırım ve İnşaat Müdürlüğü’nün "Erfelek Tatlıca Şelaleleri Alt Yapı ve Çevre Düzenleme işi" kalemine  ödeneğin aktarılması talebi. (Plan ve Bütçe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16- </w:t>
      </w:r>
      <w:r w:rsidRPr="00A20F76">
        <w:rPr>
          <w:rFonts w:ascii="Times New Roman" w:hAnsi="Times New Roman" w:cs="Times New Roman"/>
          <w:sz w:val="24"/>
          <w:szCs w:val="24"/>
        </w:rPr>
        <w:t>Sinop ili Gerze ilçesi Çarşı mahallesi 2 pafta 46 ada 21 parsel üzerinde bulunan ve 10.000.000- YTL bedelle satın alınan Öğrenci Pansiyon inşaatının, Gerze Belediye Başkanlığına iade edilmesi talebi. (İmar ve Bayındırlık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17- </w:t>
      </w:r>
      <w:r w:rsidRPr="00A20F76">
        <w:rPr>
          <w:rFonts w:ascii="Times New Roman" w:hAnsi="Times New Roman" w:cs="Times New Roman"/>
          <w:sz w:val="24"/>
          <w:szCs w:val="24"/>
        </w:rPr>
        <w:t>(Önerge) İl Afet ve Acil Durum Müdürlüğü tarafından kullanılmakta olan İl Özel İdaresi’ne ait binanın boşaltılarak, yatırım projesi kapsamında İl Afet ve Acil Durum Müdürlüğü’nün uygun bir bina bularak taşınması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r>
      <w:r w:rsidRPr="00A20F76">
        <w:rPr>
          <w:rFonts w:ascii="Times New Roman" w:hAnsi="Times New Roman" w:cs="Times New Roman"/>
          <w:color w:val="000000"/>
          <w:sz w:val="24"/>
          <w:szCs w:val="24"/>
        </w:rPr>
        <w:lastRenderedPageBreak/>
        <w:t xml:space="preserve">18- </w:t>
      </w:r>
      <w:r w:rsidRPr="00A20F76">
        <w:rPr>
          <w:rFonts w:ascii="Times New Roman" w:hAnsi="Times New Roman" w:cs="Times New Roman"/>
          <w:sz w:val="24"/>
          <w:szCs w:val="24"/>
        </w:rPr>
        <w:t>(Önerge) Sinop ili Gerze ilçesinin turizm yollarının 1. derece öncelikli yol ağına alınması talebi. (Engelliler Koordinasyon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19- </w:t>
      </w:r>
      <w:r w:rsidRPr="00A20F76">
        <w:rPr>
          <w:rFonts w:ascii="Times New Roman" w:hAnsi="Times New Roman" w:cs="Times New Roman"/>
          <w:sz w:val="24"/>
          <w:szCs w:val="24"/>
        </w:rPr>
        <w:t>Sinop ili Boyabat İlçesine bağlı 30 adet köyün evsel katı atıklarının bertaraf edilmesi işi için İl Özel İdaresi ile Boyabat Belediye Başkanlığı arasında işbirliği protokolü yapılması gerektiğinden, imzalanacak işbirliği protokolünün yapılabilmesi için protokol yapma yetkisinin Genel Sekreterlik Makamı' na verilmesi talebi. (Eğitim Kültür ve Sosyal Hizmetler Komisyon Raporu)</w:t>
      </w:r>
      <w:r w:rsidRPr="00A20F76">
        <w:rPr>
          <w:rFonts w:ascii="Times New Roman" w:hAnsi="Times New Roman" w:cs="Times New Roman"/>
          <w:sz w:val="24"/>
          <w:szCs w:val="24"/>
        </w:rPr>
        <w:tab/>
        <w:t xml:space="preserve">        </w:t>
      </w:r>
      <w:r w:rsidRPr="00A20F76">
        <w:rPr>
          <w:rFonts w:ascii="Times New Roman" w:hAnsi="Times New Roman" w:cs="Times New Roman"/>
          <w:sz w:val="24"/>
          <w:szCs w:val="24"/>
        </w:rPr>
        <w:br/>
      </w:r>
      <w:r w:rsidRPr="00A20F76">
        <w:rPr>
          <w:rFonts w:ascii="Times New Roman" w:hAnsi="Times New Roman" w:cs="Times New Roman"/>
          <w:color w:val="000000"/>
          <w:sz w:val="24"/>
          <w:szCs w:val="24"/>
        </w:rPr>
        <w:t xml:space="preserve">20- İl Özel İdaresi </w:t>
      </w:r>
      <w:r w:rsidRPr="00A20F76">
        <w:rPr>
          <w:rFonts w:ascii="Times New Roman" w:hAnsi="Times New Roman" w:cs="Times New Roman"/>
          <w:sz w:val="24"/>
          <w:szCs w:val="24"/>
        </w:rPr>
        <w:t>1 dereceli İşletme Müdürü kadrosunun kaldırılarak, İl Özel İdaresi’nin asıl işi iş makinalarının bakım ve onarımı olan 1 dereceli Makine İkmal Bakım ve Onarım Müdürü kadrosunun kurulması talebi.</w:t>
      </w:r>
      <w:r w:rsidRPr="00A20F76">
        <w:rPr>
          <w:rFonts w:ascii="Times New Roman" w:hAnsi="Times New Roman" w:cs="Times New Roman"/>
          <w:sz w:val="24"/>
          <w:szCs w:val="24"/>
        </w:rPr>
        <w:tab/>
      </w:r>
      <w:r w:rsidRPr="00A20F76">
        <w:rPr>
          <w:rFonts w:ascii="Times New Roman" w:hAnsi="Times New Roman" w:cs="Times New Roman"/>
          <w:sz w:val="24"/>
          <w:szCs w:val="24"/>
        </w:rPr>
        <w:br/>
        <w:t>21- (Önerge) Engelli vatandaşlarımızın sosyal hayata adapte olma sürecini kolaylaştırmak amaçlı ortak bir proje yapılabilmesi için gerekli çalışmaların yapılması talebi. (Orman ve Orman Ürünleri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22- </w:t>
      </w:r>
      <w:r w:rsidRPr="00A20F76">
        <w:rPr>
          <w:rFonts w:ascii="Times New Roman" w:hAnsi="Times New Roman" w:cs="Times New Roman"/>
          <w:sz w:val="24"/>
          <w:szCs w:val="24"/>
        </w:rPr>
        <w:t>Sinop ili Gerze ilçesi Sarımsak köyü memba tahsisi talebi.</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23- Kadro İhdası Talebi.</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24- İl Milli Eğitim Müdürlüğü’nün 2020 Mali Yılı bütçe fasıllarından uygun görülen bütçe kalemlerinden 140.000,00.-TL ödeneğin alınarak, yine aynı yıl bütçesinin Boyabat İlçe Milli Eğitim Müdürlüğü’nün “Kırtasiye ve Temizlik Alımları” kalemine aktarılması talebi.</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 xml:space="preserve">25- </w:t>
      </w:r>
      <w:r w:rsidRPr="00A20F76">
        <w:rPr>
          <w:rFonts w:ascii="Times New Roman" w:hAnsi="Times New Roman" w:cs="Times New Roman"/>
          <w:sz w:val="24"/>
          <w:szCs w:val="24"/>
        </w:rPr>
        <w:t>(Önerge) Sinop Merkez İlçe Erikli köyü Aksökü mahallesi içi yollarının gerekli görülecek yerlere yeni yol çılması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26- </w:t>
      </w:r>
      <w:r w:rsidRPr="00A20F76">
        <w:rPr>
          <w:rFonts w:ascii="Times New Roman" w:hAnsi="Times New Roman" w:cs="Times New Roman"/>
          <w:sz w:val="24"/>
          <w:szCs w:val="24"/>
        </w:rPr>
        <w:t>(Önerge) Sinop ili Ayancık ilçesi Baba, Davutlu, Fındıklı köyleri ve grup zindan yolu, Dere köy yolunun palaz malzemeli bakım ve onarımının yapılması, Mestan köy grup asfalt yolu devamının arazöz ile sulanarak silindirli iş makinesi vasıtasıyla sıkıştırılması, Kaldırayak köyününü greyderli iş makinesi vasıtasıyla şarampol temizliğinin yapılması ve grup yolunun beton kenarlarının doldurulması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27- </w:t>
      </w:r>
      <w:r w:rsidRPr="00A20F76">
        <w:rPr>
          <w:rFonts w:ascii="Times New Roman" w:hAnsi="Times New Roman" w:cs="Times New Roman"/>
          <w:sz w:val="24"/>
          <w:szCs w:val="24"/>
        </w:rPr>
        <w:t xml:space="preserve">(Önerge) </w:t>
      </w:r>
      <w:r w:rsidRPr="00A20F76">
        <w:rPr>
          <w:rFonts w:ascii="Times New Roman" w:hAnsi="Times New Roman" w:cs="Times New Roman"/>
          <w:color w:val="000000"/>
          <w:sz w:val="24"/>
          <w:szCs w:val="24"/>
        </w:rPr>
        <w:t>İl Özel İdaresi Ruhsat ve Denetim Müdürlüğü’nün “Erfelek Kanalizasyon Malzemesi Alımı” faslından 100.000,00.-TL ödeneğin alınarak Erfelek Köylere Hizmet Götürme Birliğine aktarılması talebi.</w:t>
      </w:r>
      <w:r w:rsidRPr="00A20F76">
        <w:rPr>
          <w:rFonts w:ascii="Times New Roman" w:hAnsi="Times New Roman" w:cs="Times New Roman"/>
          <w:color w:val="000000"/>
          <w:sz w:val="24"/>
          <w:szCs w:val="24"/>
        </w:rPr>
        <w:tab/>
      </w:r>
      <w:r w:rsidRPr="00A20F76">
        <w:rPr>
          <w:rFonts w:ascii="Times New Roman" w:hAnsi="Times New Roman" w:cs="Times New Roman"/>
          <w:color w:val="000000"/>
          <w:sz w:val="24"/>
          <w:szCs w:val="24"/>
        </w:rPr>
        <w:br/>
        <w:t xml:space="preserve">28- </w:t>
      </w:r>
      <w:r w:rsidRPr="00A20F76">
        <w:rPr>
          <w:rFonts w:ascii="Times New Roman" w:hAnsi="Times New Roman" w:cs="Times New Roman"/>
          <w:sz w:val="24"/>
          <w:szCs w:val="24"/>
        </w:rPr>
        <w:t>(Önerge) Sinop Merkez İlçe Sarıkum, Saraycık, İnceburun ve Abalı köyleri arası mevcut yolunun, Kirençukuru köyü Asarcık mahallesi ile Gerze ilçesi Kuzsökü köyü arası mevcut yolunun, Abalı köyü Sarsı mahallesi yolunun, Dibekli köyü eski Dibekli köyü Taşlıca mahallesi arası yollarının bakım ve onarımının yapılması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29-  (Önerge) Mülkiyeti PTT İl Müdürlüğü’ne ait İlimiz Tersane mevkiindekiş binanın 5 yıl süre ile İl Özel İdaresi tarafından kiralanması talebi.</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30- </w:t>
      </w:r>
      <w:r w:rsidRPr="00A20F76">
        <w:rPr>
          <w:rFonts w:ascii="Times New Roman" w:hAnsi="Times New Roman" w:cs="Times New Roman"/>
          <w:sz w:val="24"/>
          <w:szCs w:val="24"/>
        </w:rPr>
        <w:t>Mülkiyeti İl Özel İdaresi’ne ait İlimiz Merkez İlçe Meydankapı Mahallesi Atatürk Caddesi, 120 ada 22 parsel ile 145 ada 28 parseller üzerinde bulunan taşınmazların talep edildiği şekliyle devir ve  yıkım kararlarının alınması talebi.(İmar ve Bayındırlık Komisyon Raporu)</w:t>
      </w:r>
      <w:r w:rsidRPr="00A20F76">
        <w:rPr>
          <w:rFonts w:ascii="Times New Roman" w:hAnsi="Times New Roman" w:cs="Times New Roman"/>
          <w:sz w:val="24"/>
          <w:szCs w:val="24"/>
        </w:rPr>
        <w:tab/>
      </w:r>
      <w:r w:rsidRPr="00A20F76">
        <w:rPr>
          <w:rFonts w:ascii="Times New Roman" w:hAnsi="Times New Roman" w:cs="Times New Roman"/>
          <w:color w:val="000000"/>
          <w:sz w:val="24"/>
          <w:szCs w:val="24"/>
        </w:rPr>
        <w:br/>
        <w:t xml:space="preserve">31- </w:t>
      </w:r>
      <w:r w:rsidRPr="00A20F76">
        <w:rPr>
          <w:rFonts w:ascii="Times New Roman" w:hAnsi="Times New Roman" w:cs="Times New Roman"/>
          <w:sz w:val="24"/>
          <w:szCs w:val="24"/>
        </w:rPr>
        <w:t xml:space="preserve">(Önerge) İl Genel Meclisi’nin 05.03.2019 tarih ve 147 sayılı Kararı ile; Boyabat ilçesi Akçakese köyü Üzümlü mahallesi 1km 150 HDP borusu alımı için tahsis edilen 12.500,00.-TL’nin, Koçak köyü Yörük deresi 310 metre 150 HDP borusu alımı için tahsis edilen 4.000,00.-TL’nin ve Engilekin köyü 130 metre 200 HDP borus alımı için tahsis edilen 2.500,00.-TL’nin, toplamda 19.000,00.-TL ödeneğin tahsis amacının Şıhlı köyü koruge borusu alımı veya büz alımında kullanılmak üzere değiştirilmesi talebi. </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 xml:space="preserve">32- </w:t>
      </w:r>
      <w:r w:rsidRPr="00A20F76">
        <w:rPr>
          <w:rFonts w:ascii="Times New Roman" w:hAnsi="Times New Roman" w:cs="Times New Roman"/>
          <w:sz w:val="24"/>
          <w:szCs w:val="24"/>
        </w:rPr>
        <w:t>(Önerge) Engelli vatandaşlarımızın sosyal hayata adapte olma sürecini kolaylaştırmak amaçlı ortak bir proje yapılabilmesi için gerekli çalışmaların yapılması talebi. (Plan ve Bütçe Komisyon Raporu)</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33- Kadro İhdası Talebi.</w:t>
      </w:r>
      <w:r w:rsidRPr="00A20F76">
        <w:rPr>
          <w:rFonts w:ascii="Times New Roman" w:hAnsi="Times New Roman" w:cs="Times New Roman"/>
          <w:sz w:val="24"/>
          <w:szCs w:val="24"/>
        </w:rPr>
        <w:t xml:space="preserve"> (İmar ve Bayındırlık Komisyon Raporu)</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t>34- İl Milli Eğitim Müdürlüğü’nün 2020 Mali Yılı bütçe fasıllarından uygun görülen bütçe kalemlerinden 140.000,00.-TL ödeneğin alınarak, yine aynı yıl bütçesinin Boyabat İlçe Milli Eğitim Müdürlüğü’nün “Kırtasiye ve Temizlik Alımları” kalemine aktarılması talebi.</w:t>
      </w:r>
      <w:r w:rsidRPr="00A20F76">
        <w:rPr>
          <w:rFonts w:ascii="Times New Roman" w:hAnsi="Times New Roman" w:cs="Times New Roman"/>
          <w:sz w:val="24"/>
          <w:szCs w:val="24"/>
        </w:rPr>
        <w:t xml:space="preserve"> (Plan ve Bütçe Komisyon Raporu)</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color w:val="000000"/>
          <w:sz w:val="24"/>
          <w:szCs w:val="24"/>
        </w:rPr>
        <w:lastRenderedPageBreak/>
        <w:t xml:space="preserve">35- </w:t>
      </w:r>
      <w:r w:rsidRPr="00A20F76">
        <w:rPr>
          <w:rFonts w:ascii="Times New Roman" w:hAnsi="Times New Roman" w:cs="Times New Roman"/>
          <w:sz w:val="24"/>
          <w:szCs w:val="24"/>
        </w:rPr>
        <w:t>İl Özel İdaresi ile Çatalzeytin Belediye Başkanlığı arasında imzalanan Sinop ili Türkeli ilçesi Güzelkent köyü ile birlikte 7 adet köyün evsel atıklarının bertarafına ilişkin iki yıllık protokol bedelinin ödenebilmesi  için Su Kanal Hizmetleri Müdürlüğü’nün bütçe fasıllarındaki; "Köy içme suyu tesisi yapımı" kaleminden 163.304,64.-TL ve "İller Bankası köy kalkınma yatırımları" kaleminden 36.695,36.-TL olmak üzere toplam 200.000,00.-TL ödeneğin alınarak, Su Kanal Hizmetleri Müdürlüğü’nün "Hizmet Alımları "kalemine aktarılması talebi. (Plan ve Bütçe Komisyon Raporu)</w:t>
      </w:r>
    </w:p>
    <w:p w:rsidR="00A20F76" w:rsidRPr="00A20F76" w:rsidRDefault="00A20F76" w:rsidP="00A20F76">
      <w:pPr>
        <w:spacing w:after="0"/>
        <w:jc w:val="both"/>
        <w:rPr>
          <w:rFonts w:ascii="Times New Roman" w:hAnsi="Times New Roman" w:cs="Times New Roman"/>
          <w:sz w:val="24"/>
          <w:szCs w:val="24"/>
        </w:rPr>
      </w:pPr>
      <w:r w:rsidRPr="00A20F76">
        <w:rPr>
          <w:rFonts w:ascii="Times New Roman" w:hAnsi="Times New Roman" w:cs="Times New Roman"/>
          <w:sz w:val="24"/>
          <w:szCs w:val="24"/>
        </w:rPr>
        <w:t>36- (Önerge) Gençlik Spor İl Müdürlüğü’nün “Mal ve Malzeme Alımları” kalemine ödenek aktarılması talebi.</w:t>
      </w:r>
    </w:p>
    <w:p w:rsidR="00A20F76" w:rsidRPr="00A20F76" w:rsidRDefault="00A20F76" w:rsidP="00A20F76">
      <w:pPr>
        <w:spacing w:after="0"/>
        <w:jc w:val="both"/>
        <w:rPr>
          <w:rFonts w:ascii="Times New Roman" w:hAnsi="Times New Roman" w:cs="Times New Roman"/>
          <w:sz w:val="24"/>
          <w:szCs w:val="24"/>
        </w:rPr>
      </w:pPr>
      <w:r w:rsidRPr="00A20F76">
        <w:rPr>
          <w:rFonts w:ascii="Times New Roman" w:hAnsi="Times New Roman" w:cs="Times New Roman"/>
          <w:sz w:val="24"/>
          <w:szCs w:val="24"/>
        </w:rPr>
        <w:t>37- (Önerge) İl Genel Meclisi’nce alınan kararların gerçekleşme oranlarının, hizmet akışındaki verimlilkik ve başarı oranının araştırılması talebi.</w:t>
      </w:r>
    </w:p>
    <w:p w:rsidR="00A20F76" w:rsidRPr="00A20F76" w:rsidRDefault="00A20F76" w:rsidP="00A20F76">
      <w:pPr>
        <w:spacing w:after="0"/>
        <w:jc w:val="both"/>
        <w:rPr>
          <w:rFonts w:ascii="Times New Roman" w:hAnsi="Times New Roman" w:cs="Times New Roman"/>
          <w:sz w:val="24"/>
          <w:szCs w:val="24"/>
        </w:rPr>
      </w:pPr>
      <w:r w:rsidRPr="00A20F76">
        <w:rPr>
          <w:rFonts w:ascii="Times New Roman" w:hAnsi="Times New Roman" w:cs="Times New Roman"/>
          <w:sz w:val="24"/>
          <w:szCs w:val="24"/>
        </w:rPr>
        <w:t xml:space="preserve">38- (Önerge) Artvin ve Rize’de yapılan beton yolların araştırılması talebi. </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sz w:val="24"/>
          <w:szCs w:val="24"/>
        </w:rPr>
        <w:t>39- (Önerge) İl Genel Meclisi’nin 05.03.2019 tarih ve 147 sayılı Kararı ile; Boyabat ilçesi Akçakese köyü Üzümlü mahallesi 1km 150 HDP borusu alımı için tahsis edilen 12.500,00.-TL’nin, Koçak köyü Yörük deresi 310 metre 150 HDP borusu alımı için tahsis edilen 4.000,00.-TL’nin ve Engilekin köyü 130 metre 200 HDP borus alımı için tahsis edilen 2.500,00.-TL’nin, toplamda 19.000,00.-TL ödeneğin tahsis amacının Şıhlı köyü koruge borusu alımı veya büz alımında kullanılmak üzere değiştirilmesi talebi. (Plan ve Bütçe Komisyon Raporu)</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sz w:val="24"/>
          <w:szCs w:val="24"/>
        </w:rPr>
        <w:t xml:space="preserve">40- (Önerge) </w:t>
      </w:r>
      <w:r w:rsidRPr="00A20F76">
        <w:rPr>
          <w:rFonts w:ascii="Times New Roman" w:hAnsi="Times New Roman" w:cs="Times New Roman"/>
          <w:color w:val="000000"/>
          <w:sz w:val="24"/>
          <w:szCs w:val="24"/>
        </w:rPr>
        <w:t>İl Özel İdaresi Ruhsat ve Denetim Müdürlüğü’nün “Erfelek Kanalizasyon Malzemesi Alımı” faslından 100.000,00.-TL ödeneğin alınarak Erfelek Köylere Hizmet Götürme Birliğine aktarılması talebi.</w:t>
      </w:r>
      <w:r w:rsidRPr="00A20F76">
        <w:rPr>
          <w:rFonts w:ascii="Times New Roman" w:hAnsi="Times New Roman" w:cs="Times New Roman"/>
          <w:sz w:val="24"/>
          <w:szCs w:val="24"/>
        </w:rPr>
        <w:t xml:space="preserve"> (Plan ve Bütçe Komisyon Raporu)</w:t>
      </w:r>
    </w:p>
    <w:p w:rsidR="00A20F76" w:rsidRPr="00A20F76" w:rsidRDefault="00A20F76" w:rsidP="00A20F76">
      <w:pPr>
        <w:spacing w:after="0"/>
        <w:jc w:val="both"/>
        <w:rPr>
          <w:rFonts w:ascii="Times New Roman" w:hAnsi="Times New Roman" w:cs="Times New Roman"/>
          <w:color w:val="000000"/>
          <w:sz w:val="24"/>
          <w:szCs w:val="24"/>
        </w:rPr>
      </w:pPr>
      <w:r w:rsidRPr="00A20F76">
        <w:rPr>
          <w:rFonts w:ascii="Times New Roman" w:hAnsi="Times New Roman" w:cs="Times New Roman"/>
          <w:sz w:val="24"/>
          <w:szCs w:val="24"/>
        </w:rPr>
        <w:t xml:space="preserve">41- </w:t>
      </w:r>
      <w:r w:rsidRPr="00A20F76">
        <w:rPr>
          <w:rFonts w:ascii="Times New Roman" w:hAnsi="Times New Roman" w:cs="Times New Roman"/>
          <w:color w:val="000000"/>
          <w:sz w:val="24"/>
          <w:szCs w:val="24"/>
        </w:rPr>
        <w:t>(Önerge) Mülkiyeti PTT İl Müdürlüğü’ne ait İlimiz Tersane mevkiindeki binanın 5 yıl süre ile İl Özel İdaresi tarafından kiralanması talebi.</w:t>
      </w:r>
      <w:r w:rsidRPr="00A20F76">
        <w:rPr>
          <w:rFonts w:ascii="Times New Roman" w:hAnsi="Times New Roman" w:cs="Times New Roman"/>
          <w:sz w:val="24"/>
          <w:szCs w:val="24"/>
        </w:rPr>
        <w:t xml:space="preserve"> (İmar ve Bayındırlık Komisyon Raporu)</w:t>
      </w:r>
    </w:p>
    <w:p w:rsidR="00A20F76" w:rsidRPr="00A20F76" w:rsidRDefault="00A20F76" w:rsidP="00A20F76">
      <w:pPr>
        <w:spacing w:after="0"/>
        <w:jc w:val="both"/>
        <w:rPr>
          <w:rFonts w:ascii="Times New Roman" w:hAnsi="Times New Roman" w:cs="Times New Roman"/>
          <w:sz w:val="24"/>
          <w:szCs w:val="24"/>
        </w:rPr>
      </w:pPr>
      <w:r w:rsidRPr="00A20F76">
        <w:rPr>
          <w:rFonts w:ascii="Times New Roman" w:hAnsi="Times New Roman" w:cs="Times New Roman"/>
          <w:sz w:val="24"/>
          <w:szCs w:val="24"/>
        </w:rPr>
        <w:t>42- Dilek ve Temenniler, Kapanış.</w:t>
      </w:r>
    </w:p>
    <w:p w:rsidR="00A20F76" w:rsidRDefault="00A20F76" w:rsidP="00A20F76">
      <w:pPr>
        <w:spacing w:after="0"/>
        <w:jc w:val="both"/>
        <w:rPr>
          <w:rFonts w:ascii="Times New Roman" w:hAnsi="Times New Roman" w:cs="Times New Roman"/>
          <w:sz w:val="24"/>
          <w:szCs w:val="24"/>
        </w:rPr>
      </w:pPr>
    </w:p>
    <w:p w:rsidR="00A20F76" w:rsidRDefault="00A20F76" w:rsidP="00A20F76">
      <w:pPr>
        <w:spacing w:after="0"/>
        <w:jc w:val="both"/>
        <w:rPr>
          <w:rFonts w:ascii="Times New Roman" w:hAnsi="Times New Roman" w:cs="Times New Roman"/>
        </w:rPr>
      </w:pPr>
    </w:p>
    <w:p w:rsidR="00A20F76" w:rsidRDefault="00A20F76" w:rsidP="00A20F76">
      <w:pPr>
        <w:spacing w:after="0"/>
        <w:jc w:val="both"/>
        <w:rPr>
          <w:rFonts w:ascii="Times New Roman" w:hAnsi="Times New Roman" w:cs="Times New Roman"/>
        </w:rPr>
      </w:pPr>
    </w:p>
    <w:p w:rsidR="00A20F76" w:rsidRDefault="00A20F76" w:rsidP="00A20F76">
      <w:pPr>
        <w:spacing w:after="0"/>
        <w:jc w:val="both"/>
        <w:rPr>
          <w:rFonts w:ascii="Times New Roman" w:hAnsi="Times New Roman" w:cs="Times New Roman"/>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E724D7" w:rsidRDefault="00E724D7"/>
    <w:sectPr w:rsidR="00E724D7" w:rsidSect="00A20F7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20F76"/>
    <w:rsid w:val="00A20F76"/>
    <w:rsid w:val="00E724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7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7861</Characters>
  <Application>Microsoft Office Word</Application>
  <DocSecurity>0</DocSecurity>
  <Lines>65</Lines>
  <Paragraphs>18</Paragraphs>
  <ScaleCrop>false</ScaleCrop>
  <Company>ShaneX@Forum</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2020-09-30T07:12:00Z</dcterms:created>
  <dcterms:modified xsi:type="dcterms:W3CDTF">2020-09-30T07:13:00Z</dcterms:modified>
</cp:coreProperties>
</file>