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C8" w:rsidRPr="00582AB1" w:rsidRDefault="00F036C8" w:rsidP="00F036C8">
      <w:pPr>
        <w:jc w:val="center"/>
        <w:rPr>
          <w:rFonts w:ascii="Times New Roman" w:hAnsi="Times New Roman" w:cs="Times New Roman"/>
          <w:sz w:val="24"/>
          <w:szCs w:val="24"/>
        </w:rPr>
      </w:pPr>
      <w:r w:rsidRPr="00582AB1">
        <w:rPr>
          <w:rFonts w:ascii="Times New Roman" w:hAnsi="Times New Roman" w:cs="Times New Roman"/>
          <w:sz w:val="24"/>
          <w:szCs w:val="24"/>
        </w:rPr>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F036C8" w:rsidRPr="00582AB1" w:rsidRDefault="00F036C8" w:rsidP="00F036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F036C8" w:rsidRPr="00582AB1" w:rsidRDefault="00F036C8" w:rsidP="00F036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10.11</w:t>
      </w:r>
      <w:r w:rsidRPr="00582AB1">
        <w:rPr>
          <w:rFonts w:ascii="Times New Roman" w:hAnsi="Times New Roman" w:cs="Times New Roman"/>
          <w:sz w:val="24"/>
          <w:szCs w:val="24"/>
        </w:rPr>
        <w:t>.2014</w:t>
      </w:r>
    </w:p>
    <w:p w:rsidR="00F036C8" w:rsidRPr="00582AB1" w:rsidRDefault="00F036C8" w:rsidP="00F03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036C8" w:rsidRPr="00582AB1" w:rsidRDefault="00F036C8" w:rsidP="00F03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036C8" w:rsidRPr="00582AB1" w:rsidRDefault="00F036C8" w:rsidP="00F036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036C8" w:rsidRPr="00582AB1" w:rsidRDefault="00F036C8" w:rsidP="00F036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2015 Mali Yılı Plan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Bütçe Komisyon Raporu</w:t>
      </w:r>
    </w:p>
    <w:p w:rsidR="00F036C8" w:rsidRPr="00582AB1" w:rsidRDefault="00F036C8" w:rsidP="00F036C8">
      <w:pPr>
        <w:spacing w:after="0" w:line="240" w:lineRule="auto"/>
        <w:jc w:val="both"/>
        <w:rPr>
          <w:rFonts w:ascii="Times New Roman" w:hAnsi="Times New Roman" w:cs="Times New Roman"/>
          <w:sz w:val="24"/>
          <w:szCs w:val="24"/>
        </w:rPr>
      </w:pPr>
    </w:p>
    <w:p w:rsidR="00F036C8" w:rsidRDefault="00F036C8" w:rsidP="00F036C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F036C8" w:rsidRPr="00582AB1" w:rsidRDefault="00F036C8" w:rsidP="00F036C8">
      <w:pPr>
        <w:spacing w:after="0" w:line="240" w:lineRule="auto"/>
        <w:ind w:firstLine="708"/>
        <w:jc w:val="both"/>
        <w:rPr>
          <w:rFonts w:ascii="Times New Roman" w:hAnsi="Times New Roman" w:cs="Times New Roman"/>
          <w:sz w:val="24"/>
          <w:szCs w:val="24"/>
        </w:rPr>
      </w:pPr>
    </w:p>
    <w:p w:rsidR="00F036C8" w:rsidRDefault="00F036C8" w:rsidP="00F036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36C8" w:rsidRPr="00826B44" w:rsidRDefault="00F036C8" w:rsidP="00F036C8">
      <w:pPr>
        <w:spacing w:after="0" w:line="240" w:lineRule="auto"/>
        <w:ind w:left="3540" w:firstLine="708"/>
        <w:rPr>
          <w:rFonts w:ascii="Times New Roman" w:hAnsi="Times New Roman" w:cs="Times New Roman"/>
          <w:sz w:val="24"/>
          <w:szCs w:val="24"/>
          <w:u w:val="single"/>
        </w:rPr>
      </w:pPr>
    </w:p>
    <w:p w:rsidR="00E85E64" w:rsidRDefault="00F036C8" w:rsidP="00F036C8">
      <w:pPr>
        <w:ind w:firstLine="708"/>
        <w:jc w:val="both"/>
        <w:rPr>
          <w:rFonts w:ascii="Times New Roman" w:hAnsi="Times New Roman" w:cs="Times New Roman"/>
          <w:sz w:val="24"/>
          <w:szCs w:val="24"/>
        </w:rPr>
      </w:pPr>
      <w:r>
        <w:rPr>
          <w:rFonts w:ascii="Times New Roman" w:hAnsi="Times New Roman" w:cs="Times New Roman"/>
          <w:sz w:val="24"/>
          <w:szCs w:val="24"/>
        </w:rPr>
        <w:t>GÜNDEMİN 01</w:t>
      </w:r>
      <w:r w:rsidRPr="009471E8">
        <w:rPr>
          <w:rFonts w:ascii="Times New Roman" w:hAnsi="Times New Roman" w:cs="Times New Roman"/>
          <w:sz w:val="24"/>
          <w:szCs w:val="24"/>
        </w:rPr>
        <w:t>. Maddesi gereğince;</w:t>
      </w:r>
      <w:r>
        <w:rPr>
          <w:rFonts w:ascii="Times New Roman" w:hAnsi="Times New Roman" w:cs="Times New Roman"/>
          <w:sz w:val="24"/>
          <w:szCs w:val="24"/>
        </w:rPr>
        <w:t xml:space="preserve"> İl Özel İdaresi 2015 Mali Yılı Bütçe Tasarısını görüşmek üzere hazırlanan birleşim gündemi okundu, İl Özel İdaresi Mali Hizmetler Müdürü tarafından 2015 Mali Yılı Bütçe Tasarısı hakkında İl Genel Meclisi’ne bilgi sunuldu, Plan ve Bütçe Komisyon Raporu okundu ve görüşüldü.</w:t>
      </w:r>
    </w:p>
    <w:p w:rsidR="00F036C8" w:rsidRDefault="00F036C8" w:rsidP="00F036C8">
      <w:pPr>
        <w:ind w:firstLine="708"/>
        <w:jc w:val="both"/>
        <w:rPr>
          <w:rFonts w:ascii="Times New Roman" w:hAnsi="Times New Roman" w:cs="Times New Roman"/>
          <w:sz w:val="24"/>
          <w:szCs w:val="24"/>
        </w:rPr>
      </w:pPr>
      <w:r w:rsidRPr="00E84F26">
        <w:rPr>
          <w:rFonts w:ascii="Times New Roman" w:hAnsi="Times New Roman" w:cs="Times New Roman"/>
          <w:sz w:val="24"/>
          <w:szCs w:val="24"/>
        </w:rPr>
        <w:t>Yapılan görüşme ve İşaretle oylama sonucunda;</w:t>
      </w:r>
    </w:p>
    <w:p w:rsidR="00E84F26" w:rsidRDefault="00E84F26" w:rsidP="00F036C8">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E84F26">
        <w:rPr>
          <w:rFonts w:ascii="Times New Roman" w:hAnsi="Times New Roman" w:cs="Times New Roman"/>
          <w:sz w:val="24"/>
          <w:szCs w:val="24"/>
        </w:rPr>
        <w:t xml:space="preserve"> Mali Yılı Bütçe Tasarısı ve Plan ve Bütçe Komisyon Raporuna ait gündemin görüşülmesine; </w:t>
      </w:r>
      <w:r>
        <w:rPr>
          <w:rFonts w:ascii="Times New Roman" w:hAnsi="Times New Roman" w:cs="Times New Roman"/>
          <w:sz w:val="24"/>
          <w:szCs w:val="24"/>
        </w:rPr>
        <w:t>Sayın Abdullah BATUR’un (1) çekimser oyu</w:t>
      </w:r>
      <w:r w:rsidRPr="00E84F26">
        <w:rPr>
          <w:rFonts w:ascii="Times New Roman" w:hAnsi="Times New Roman" w:cs="Times New Roman"/>
          <w:sz w:val="24"/>
          <w:szCs w:val="24"/>
        </w:rPr>
        <w:t>, (20) kab</w:t>
      </w:r>
      <w:r>
        <w:rPr>
          <w:rFonts w:ascii="Times New Roman" w:hAnsi="Times New Roman" w:cs="Times New Roman"/>
          <w:sz w:val="24"/>
          <w:szCs w:val="24"/>
        </w:rPr>
        <w:t>ul oy ile İl Genel Meclisinin 10</w:t>
      </w:r>
      <w:r w:rsidRPr="00E84F26">
        <w:rPr>
          <w:rFonts w:ascii="Times New Roman" w:hAnsi="Times New Roman" w:cs="Times New Roman"/>
          <w:sz w:val="24"/>
          <w:szCs w:val="24"/>
        </w:rPr>
        <w:t>.11.2013 tarihli toplantısında oybirliği ile karar verilmiştir.</w:t>
      </w:r>
    </w:p>
    <w:p w:rsidR="00E84F26" w:rsidRDefault="00E84F26" w:rsidP="00F036C8">
      <w:pPr>
        <w:ind w:firstLine="708"/>
        <w:jc w:val="both"/>
        <w:rPr>
          <w:rFonts w:ascii="Times New Roman" w:hAnsi="Times New Roman" w:cs="Times New Roman"/>
          <w:sz w:val="24"/>
          <w:szCs w:val="24"/>
        </w:rPr>
      </w:pPr>
    </w:p>
    <w:p w:rsidR="00E84F26" w:rsidRDefault="00E84F26" w:rsidP="00F036C8">
      <w:pPr>
        <w:ind w:firstLine="708"/>
        <w:jc w:val="both"/>
        <w:rPr>
          <w:rFonts w:ascii="Times New Roman" w:hAnsi="Times New Roman" w:cs="Times New Roman"/>
          <w:sz w:val="24"/>
          <w:szCs w:val="24"/>
        </w:rPr>
      </w:pPr>
    </w:p>
    <w:p w:rsidR="00E84F26" w:rsidRPr="00582AB1" w:rsidRDefault="00E84F26" w:rsidP="00E84F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E84F26" w:rsidRPr="00582AB1" w:rsidRDefault="00E84F26" w:rsidP="00E84F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E84F26" w:rsidRPr="00582AB1" w:rsidRDefault="00E84F26" w:rsidP="00E84F26">
      <w:pPr>
        <w:ind w:firstLine="708"/>
        <w:jc w:val="both"/>
        <w:rPr>
          <w:rFonts w:ascii="Times New Roman" w:hAnsi="Times New Roman" w:cs="Times New Roman"/>
          <w:sz w:val="24"/>
          <w:szCs w:val="24"/>
        </w:rPr>
      </w:pPr>
    </w:p>
    <w:p w:rsidR="00E84F26" w:rsidRDefault="00E84F26" w:rsidP="00F036C8">
      <w:pPr>
        <w:ind w:firstLine="708"/>
        <w:jc w:val="both"/>
        <w:rPr>
          <w:rFonts w:ascii="Times New Roman" w:hAnsi="Times New Roman" w:cs="Times New Roman"/>
          <w:sz w:val="24"/>
          <w:szCs w:val="24"/>
        </w:rPr>
      </w:pPr>
    </w:p>
    <w:p w:rsidR="006520F2" w:rsidRDefault="006520F2" w:rsidP="00F036C8">
      <w:pPr>
        <w:ind w:firstLine="708"/>
        <w:jc w:val="both"/>
        <w:rPr>
          <w:rFonts w:ascii="Times New Roman" w:hAnsi="Times New Roman" w:cs="Times New Roman"/>
          <w:sz w:val="24"/>
          <w:szCs w:val="24"/>
        </w:rPr>
      </w:pPr>
    </w:p>
    <w:p w:rsidR="006520F2" w:rsidRDefault="006520F2" w:rsidP="00F036C8">
      <w:pPr>
        <w:ind w:firstLine="708"/>
        <w:jc w:val="both"/>
        <w:rPr>
          <w:rFonts w:ascii="Times New Roman" w:hAnsi="Times New Roman" w:cs="Times New Roman"/>
          <w:sz w:val="24"/>
          <w:szCs w:val="24"/>
        </w:rPr>
      </w:pPr>
    </w:p>
    <w:p w:rsidR="006520F2" w:rsidRDefault="006520F2" w:rsidP="00F036C8">
      <w:pPr>
        <w:ind w:firstLine="708"/>
        <w:jc w:val="both"/>
        <w:rPr>
          <w:rFonts w:ascii="Times New Roman" w:hAnsi="Times New Roman" w:cs="Times New Roman"/>
          <w:sz w:val="24"/>
          <w:szCs w:val="24"/>
        </w:rPr>
      </w:pPr>
    </w:p>
    <w:p w:rsidR="006520F2" w:rsidRDefault="006520F2" w:rsidP="00F036C8">
      <w:pPr>
        <w:ind w:firstLine="708"/>
        <w:jc w:val="both"/>
        <w:rPr>
          <w:rFonts w:ascii="Times New Roman" w:hAnsi="Times New Roman" w:cs="Times New Roman"/>
          <w:sz w:val="24"/>
          <w:szCs w:val="24"/>
        </w:rPr>
      </w:pPr>
    </w:p>
    <w:p w:rsidR="006520F2" w:rsidRDefault="006520F2" w:rsidP="00F036C8">
      <w:pPr>
        <w:ind w:firstLine="708"/>
        <w:jc w:val="both"/>
        <w:rPr>
          <w:rFonts w:ascii="Times New Roman" w:hAnsi="Times New Roman" w:cs="Times New Roman"/>
          <w:sz w:val="24"/>
          <w:szCs w:val="24"/>
        </w:rPr>
      </w:pPr>
    </w:p>
    <w:p w:rsidR="006520F2" w:rsidRDefault="006520F2" w:rsidP="00F036C8">
      <w:pPr>
        <w:ind w:firstLine="708"/>
        <w:jc w:val="both"/>
        <w:rPr>
          <w:rFonts w:ascii="Times New Roman" w:hAnsi="Times New Roman" w:cs="Times New Roman"/>
          <w:sz w:val="24"/>
          <w:szCs w:val="24"/>
        </w:rPr>
      </w:pPr>
    </w:p>
    <w:p w:rsidR="006520F2" w:rsidRDefault="006520F2" w:rsidP="00F036C8">
      <w:pPr>
        <w:ind w:firstLine="708"/>
        <w:jc w:val="both"/>
        <w:rPr>
          <w:rFonts w:ascii="Times New Roman" w:hAnsi="Times New Roman" w:cs="Times New Roman"/>
          <w:sz w:val="24"/>
          <w:szCs w:val="24"/>
        </w:rPr>
      </w:pPr>
    </w:p>
    <w:p w:rsidR="006520F2" w:rsidRPr="00582AB1" w:rsidRDefault="006520F2" w:rsidP="006520F2">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6520F2" w:rsidRPr="00582AB1" w:rsidRDefault="006520F2" w:rsidP="006520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6520F2" w:rsidRPr="00582AB1" w:rsidRDefault="006520F2" w:rsidP="006520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10.11</w:t>
      </w:r>
      <w:r w:rsidRPr="00582AB1">
        <w:rPr>
          <w:rFonts w:ascii="Times New Roman" w:hAnsi="Times New Roman" w:cs="Times New Roman"/>
          <w:sz w:val="24"/>
          <w:szCs w:val="24"/>
        </w:rPr>
        <w:t>.2014</w:t>
      </w:r>
    </w:p>
    <w:p w:rsidR="006520F2" w:rsidRPr="00582AB1" w:rsidRDefault="006520F2" w:rsidP="00652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520F2" w:rsidRPr="00582AB1" w:rsidRDefault="006520F2" w:rsidP="00652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520F2" w:rsidRPr="00582AB1" w:rsidRDefault="006520F2" w:rsidP="006520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520F2" w:rsidRPr="00582AB1" w:rsidRDefault="006520F2" w:rsidP="006520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2015 Mali Yılı Bütçe Kararnamesi</w:t>
      </w:r>
    </w:p>
    <w:p w:rsidR="006520F2" w:rsidRPr="00582AB1" w:rsidRDefault="006520F2" w:rsidP="006520F2">
      <w:pPr>
        <w:spacing w:after="0" w:line="240" w:lineRule="auto"/>
        <w:jc w:val="both"/>
        <w:rPr>
          <w:rFonts w:ascii="Times New Roman" w:hAnsi="Times New Roman" w:cs="Times New Roman"/>
          <w:sz w:val="24"/>
          <w:szCs w:val="24"/>
        </w:rPr>
      </w:pPr>
    </w:p>
    <w:p w:rsidR="006520F2" w:rsidRDefault="006520F2" w:rsidP="006520F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6520F2" w:rsidRPr="00582AB1" w:rsidRDefault="006520F2" w:rsidP="006520F2">
      <w:pPr>
        <w:spacing w:after="0" w:line="240" w:lineRule="auto"/>
        <w:ind w:firstLine="708"/>
        <w:jc w:val="both"/>
        <w:rPr>
          <w:rFonts w:ascii="Times New Roman" w:hAnsi="Times New Roman" w:cs="Times New Roman"/>
          <w:sz w:val="24"/>
          <w:szCs w:val="24"/>
        </w:rPr>
      </w:pPr>
    </w:p>
    <w:p w:rsidR="006520F2" w:rsidRDefault="006520F2" w:rsidP="006520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20F2" w:rsidRPr="00826B44" w:rsidRDefault="006520F2" w:rsidP="006520F2">
      <w:pPr>
        <w:spacing w:after="0" w:line="240" w:lineRule="auto"/>
        <w:ind w:left="3540" w:firstLine="708"/>
        <w:rPr>
          <w:rFonts w:ascii="Times New Roman" w:hAnsi="Times New Roman" w:cs="Times New Roman"/>
          <w:sz w:val="24"/>
          <w:szCs w:val="24"/>
          <w:u w:val="single"/>
        </w:rPr>
      </w:pPr>
    </w:p>
    <w:p w:rsidR="006520F2" w:rsidRPr="002A79EC" w:rsidRDefault="006520F2" w:rsidP="002A79EC">
      <w:pPr>
        <w:ind w:firstLine="708"/>
        <w:jc w:val="both"/>
        <w:rPr>
          <w:rFonts w:ascii="Times New Roman" w:hAnsi="Times New Roman" w:cs="Times New Roman"/>
        </w:rPr>
      </w:pPr>
      <w:r w:rsidRPr="002A79EC">
        <w:rPr>
          <w:rFonts w:ascii="Times New Roman" w:hAnsi="Times New Roman" w:cs="Times New Roman"/>
        </w:rPr>
        <w:t xml:space="preserve">GÜNDEMİN 02. Maddesi gereğince; </w:t>
      </w:r>
      <w:r w:rsidR="002A79EC" w:rsidRPr="002A79EC">
        <w:rPr>
          <w:rFonts w:ascii="Times New Roman" w:hAnsi="Times New Roman" w:cs="Times New Roman"/>
        </w:rPr>
        <w:t>İl Özel İdares</w:t>
      </w:r>
      <w:r w:rsidR="008834E8">
        <w:rPr>
          <w:rFonts w:ascii="Times New Roman" w:hAnsi="Times New Roman" w:cs="Times New Roman"/>
        </w:rPr>
        <w:t>i Mali Hizmetler Müdürlüğünün 23.10.2014</w:t>
      </w:r>
      <w:r w:rsidR="002A79EC" w:rsidRPr="002A79EC">
        <w:rPr>
          <w:rFonts w:ascii="Times New Roman" w:hAnsi="Times New Roman" w:cs="Times New Roman"/>
        </w:rPr>
        <w:t xml:space="preserve"> tarih ve </w:t>
      </w:r>
      <w:r w:rsidR="008834E8">
        <w:rPr>
          <w:rFonts w:ascii="Times New Roman" w:hAnsi="Times New Roman" w:cs="Times New Roman"/>
        </w:rPr>
        <w:t>11649</w:t>
      </w:r>
      <w:r w:rsidR="002A79EC" w:rsidRPr="002A79EC">
        <w:rPr>
          <w:rFonts w:ascii="Times New Roman" w:hAnsi="Times New Roman" w:cs="Times New Roman"/>
        </w:rPr>
        <w:t xml:space="preserve"> sayılı; Mahalli İdareler Bütçe ve Muhasebe Usulü Yönetmeliğinin 26. Maddesine göre İl Encümenince incelener</w:t>
      </w:r>
      <w:r w:rsidR="00CE056F">
        <w:rPr>
          <w:rFonts w:ascii="Times New Roman" w:hAnsi="Times New Roman" w:cs="Times New Roman"/>
        </w:rPr>
        <w:t>ek rapor ve karara bağlanan 2015</w:t>
      </w:r>
      <w:r w:rsidR="002A79EC" w:rsidRPr="002A79EC">
        <w:rPr>
          <w:rFonts w:ascii="Times New Roman" w:hAnsi="Times New Roman" w:cs="Times New Roman"/>
        </w:rPr>
        <w:t xml:space="preserve"> Mali Yılı Bütçe Kararnamesi okundu ve görüşüldü.</w:t>
      </w:r>
      <w:r w:rsidR="002A79EC" w:rsidRPr="002A79EC">
        <w:rPr>
          <w:rFonts w:ascii="Times New Roman" w:hAnsi="Times New Roman" w:cs="Times New Roman"/>
        </w:rPr>
        <w:tab/>
      </w:r>
      <w:r w:rsidR="002A79EC" w:rsidRPr="002A79EC">
        <w:rPr>
          <w:rFonts w:ascii="Times New Roman" w:hAnsi="Times New Roman" w:cs="Times New Roman"/>
        </w:rPr>
        <w:br/>
        <w:t xml:space="preserve">           Ad okunarak yapılan oylama sonucunda;</w:t>
      </w:r>
      <w:r w:rsidR="002A79EC" w:rsidRPr="002A79EC">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1</w:t>
      </w:r>
      <w:r w:rsidR="002A79EC" w:rsidRPr="002A79EC">
        <w:rPr>
          <w:rFonts w:ascii="Times New Roman" w:hAnsi="Times New Roman" w:cs="Times New Roman"/>
        </w:rPr>
        <w:t>- İl Özel  İdaresi birimleri için ‘’ (A) Ödenek  Cetvelinde ’</w:t>
      </w:r>
      <w:r w:rsidR="00CE056F">
        <w:rPr>
          <w:rFonts w:ascii="Times New Roman" w:hAnsi="Times New Roman" w:cs="Times New Roman"/>
        </w:rPr>
        <w:t>’  gösterildiği  gibi toplam (35</w:t>
      </w:r>
      <w:r w:rsidR="002A79EC" w:rsidRPr="002A79EC">
        <w:rPr>
          <w:rFonts w:ascii="Times New Roman" w:hAnsi="Times New Roman" w:cs="Times New Roman"/>
        </w:rPr>
        <w:t>.00</w:t>
      </w:r>
      <w:r w:rsidR="00CE056F">
        <w:rPr>
          <w:rFonts w:ascii="Times New Roman" w:hAnsi="Times New Roman" w:cs="Times New Roman"/>
        </w:rPr>
        <w:t>0.000,00) TL ödenek verilmiştir.Oylama sonucu;</w:t>
      </w:r>
      <w:r w:rsidR="002A79EC" w:rsidRPr="002A79EC">
        <w:rPr>
          <w:rFonts w:ascii="Times New Roman" w:hAnsi="Times New Roman" w:cs="Times New Roman"/>
        </w:rPr>
        <w:t xml:space="preserve"> </w:t>
      </w:r>
      <w:r w:rsidR="00CE056F">
        <w:rPr>
          <w:rFonts w:ascii="Times New Roman" w:hAnsi="Times New Roman" w:cs="Times New Roman"/>
        </w:rPr>
        <w:t>(21</w:t>
      </w:r>
      <w:r w:rsidR="002A79EC" w:rsidRPr="002A79EC">
        <w:rPr>
          <w:rFonts w:ascii="Times New Roman" w:hAnsi="Times New Roman" w:cs="Times New Roman"/>
        </w:rPr>
        <w:t>) kabul oy olmak üzere, katılanların oybirliği ile</w:t>
      </w:r>
      <w:r w:rsidR="002A79EC" w:rsidRPr="002A79EC">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2-</w:t>
      </w:r>
      <w:r w:rsidR="002A79EC" w:rsidRPr="002A79EC">
        <w:rPr>
          <w:rFonts w:ascii="Times New Roman" w:hAnsi="Times New Roman" w:cs="Times New Roman"/>
        </w:rPr>
        <w:t xml:space="preserve"> İl  Özel  İdaresi  bütçesinin  gelirleri ‘’(B) Gelirlerin  Ekonomik  Sınıflandırılması’’  Cetveli</w:t>
      </w:r>
      <w:r w:rsidR="00CE056F">
        <w:rPr>
          <w:rFonts w:ascii="Times New Roman" w:hAnsi="Times New Roman" w:cs="Times New Roman"/>
        </w:rPr>
        <w:t>nde gösterildiği gibi toplam (35</w:t>
      </w:r>
      <w:r w:rsidR="002A79EC" w:rsidRPr="002A79EC">
        <w:rPr>
          <w:rFonts w:ascii="Times New Roman" w:hAnsi="Times New Roman" w:cs="Times New Roman"/>
        </w:rPr>
        <w:t>.000.000,00) TL  olarak  tahmin  edilmiştir.</w:t>
      </w:r>
      <w:r w:rsidR="00CE056F">
        <w:rPr>
          <w:rFonts w:ascii="Times New Roman" w:hAnsi="Times New Roman" w:cs="Times New Roman"/>
        </w:rPr>
        <w:t>Oylama sonucu;</w:t>
      </w:r>
      <w:r w:rsidR="002A79EC" w:rsidRPr="002A79EC">
        <w:rPr>
          <w:rFonts w:ascii="Times New Roman" w:hAnsi="Times New Roman" w:cs="Times New Roman"/>
        </w:rPr>
        <w:t xml:space="preserve"> (21) kabul  oy olmak üzere, oybirliği ile</w:t>
      </w:r>
      <w:r w:rsidR="002A79EC" w:rsidRPr="002A79EC">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3-</w:t>
      </w:r>
      <w:r w:rsidR="00CE056F">
        <w:rPr>
          <w:rFonts w:ascii="Times New Roman" w:hAnsi="Times New Roman" w:cs="Times New Roman"/>
        </w:rPr>
        <w:t xml:space="preserve"> 2015</w:t>
      </w:r>
      <w:r w:rsidR="002A79EC" w:rsidRPr="002A79EC">
        <w:rPr>
          <w:rFonts w:ascii="Times New Roman" w:hAnsi="Times New Roman" w:cs="Times New Roman"/>
        </w:rPr>
        <w:t xml:space="preserve"> Yılı gider bütçesinde yer alan ödeneklere, gelir bütçesinde tahmin edilen gelirler ile finansmanın  ekonomik  sınıflandırılması  tablosundaki  kaynaklar karşılık gösterilmek suretiyle denklik sağlanmıştır. </w:t>
      </w:r>
      <w:r w:rsidR="00CE056F">
        <w:rPr>
          <w:rFonts w:ascii="Times New Roman" w:hAnsi="Times New Roman" w:cs="Times New Roman"/>
        </w:rPr>
        <w:t>Oylama sonucu; (1) üye katılmadı, Sayın Abdullah BATUR’un (1) çekimser oyu, (19</w:t>
      </w:r>
      <w:r w:rsidR="002A79EC" w:rsidRPr="002A79EC">
        <w:rPr>
          <w:rFonts w:ascii="Times New Roman" w:hAnsi="Times New Roman" w:cs="Times New Roman"/>
        </w:rPr>
        <w:t>) kabul  oy olmak üzere, oybirliği ile</w:t>
      </w:r>
      <w:r w:rsidR="00CE056F">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4-</w:t>
      </w:r>
      <w:r w:rsidR="002A79EC" w:rsidRPr="002A79EC">
        <w:rPr>
          <w:rFonts w:ascii="Times New Roman" w:hAnsi="Times New Roman" w:cs="Times New Roman"/>
        </w:rPr>
        <w:t xml:space="preserve"> Gelir çeşitlerinin  yasal  dayanakları  (C) cetvelinde gösterilmiştir.Yasal dayanağı bulunmayan gelir tahsil edilmeyecektir.</w:t>
      </w:r>
      <w:r w:rsidR="00CE056F">
        <w:rPr>
          <w:rFonts w:ascii="Times New Roman" w:hAnsi="Times New Roman" w:cs="Times New Roman"/>
        </w:rPr>
        <w:t>Oylama sonucu; (1) üye katılmadı,</w:t>
      </w:r>
      <w:r w:rsidR="002A79EC" w:rsidRPr="002A79EC">
        <w:rPr>
          <w:rFonts w:ascii="Times New Roman" w:hAnsi="Times New Roman" w:cs="Times New Roman"/>
        </w:rPr>
        <w:t xml:space="preserve"> </w:t>
      </w:r>
      <w:r w:rsidR="00CE056F">
        <w:rPr>
          <w:rFonts w:ascii="Times New Roman" w:hAnsi="Times New Roman" w:cs="Times New Roman"/>
        </w:rPr>
        <w:t>(20</w:t>
      </w:r>
      <w:r w:rsidR="002A79EC" w:rsidRPr="002A79EC">
        <w:rPr>
          <w:rFonts w:ascii="Times New Roman" w:hAnsi="Times New Roman" w:cs="Times New Roman"/>
        </w:rPr>
        <w:t>) kabul oy olmak üzere, oybirliği ile</w:t>
      </w:r>
      <w:r w:rsidR="00CE056F">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5-</w:t>
      </w:r>
      <w:r w:rsidR="002A79EC" w:rsidRPr="002A79EC">
        <w:rPr>
          <w:rFonts w:ascii="Times New Roman" w:hAnsi="Times New Roman" w:cs="Times New Roman"/>
        </w:rPr>
        <w:t xml:space="preserve"> (G) Cetvelinde nicelik ve niteliği gösterilen  yatırım projeleri için  Vali veya  adına ödenek tahsis edilen  harcama yetkilileri  hükmü birden çok yılı  kapsayan sözleşme yapmaya yetkilidir.</w:t>
      </w:r>
      <w:r w:rsidR="00CE056F">
        <w:rPr>
          <w:rFonts w:ascii="Times New Roman" w:hAnsi="Times New Roman" w:cs="Times New Roman"/>
        </w:rPr>
        <w:t>Oylama sonucu ; (4) üye katılmadı, (17</w:t>
      </w:r>
      <w:r w:rsidR="002A79EC" w:rsidRPr="002A79EC">
        <w:rPr>
          <w:rFonts w:ascii="Times New Roman" w:hAnsi="Times New Roman" w:cs="Times New Roman"/>
        </w:rPr>
        <w:t>) kabul oy olmak üzere, oybirliği ile</w:t>
      </w:r>
      <w:r w:rsidR="002A79EC" w:rsidRPr="002A79EC">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6-</w:t>
      </w:r>
      <w:r w:rsidR="002A79EC" w:rsidRPr="002A79EC">
        <w:rPr>
          <w:rFonts w:ascii="Times New Roman" w:hAnsi="Times New Roman" w:cs="Times New Roman"/>
        </w:rPr>
        <w:t xml:space="preserve"> 6245 sayılı Harcırah Kanununun 8’inci maddesi gereğince memur ve hizmetli olmayanların yurt içi ve yurt dışı gezi ve görevlerinde verilecek günlük ve yol giderleri bağlı (H) Cetvelinde gösterilen miktarlar üzerinden ödenecektir.</w:t>
      </w:r>
      <w:r w:rsidR="00CE056F">
        <w:rPr>
          <w:rFonts w:ascii="Times New Roman" w:hAnsi="Times New Roman" w:cs="Times New Roman"/>
        </w:rPr>
        <w:t>Oylama sonucu;</w:t>
      </w:r>
      <w:r w:rsidR="002A79EC" w:rsidRPr="002A79EC">
        <w:rPr>
          <w:rFonts w:ascii="Times New Roman" w:hAnsi="Times New Roman" w:cs="Times New Roman"/>
        </w:rPr>
        <w:t xml:space="preserve"> (21) kab</w:t>
      </w:r>
      <w:r w:rsidR="00CE056F">
        <w:rPr>
          <w:rFonts w:ascii="Times New Roman" w:hAnsi="Times New Roman" w:cs="Times New Roman"/>
        </w:rPr>
        <w:t>ul oy olmak üzere, oybirliği ile</w:t>
      </w:r>
      <w:r w:rsidR="002A79EC" w:rsidRPr="002A79EC">
        <w:rPr>
          <w:rFonts w:ascii="Times New Roman" w:hAnsi="Times New Roman" w:cs="Times New Roman"/>
        </w:rPr>
        <w:br/>
      </w:r>
      <w:r w:rsidR="002A79EC" w:rsidRPr="002A79EC">
        <w:rPr>
          <w:rFonts w:ascii="Times New Roman" w:hAnsi="Times New Roman" w:cs="Times New Roman"/>
          <w:b/>
        </w:rPr>
        <w:t>Madde 7-</w:t>
      </w:r>
      <w:r w:rsidR="002A79EC" w:rsidRPr="002A79EC">
        <w:rPr>
          <w:rFonts w:ascii="Times New Roman" w:hAnsi="Times New Roman" w:cs="Times New Roman"/>
        </w:rPr>
        <w:t xml:space="preserve"> Bütçeye aşağıdaki cetveller  eklenmiştir.</w:t>
      </w:r>
      <w:r w:rsidR="002A79EC" w:rsidRPr="002A79EC">
        <w:rPr>
          <w:rFonts w:ascii="Times New Roman" w:hAnsi="Times New Roman" w:cs="Times New Roman"/>
        </w:rPr>
        <w:tab/>
        <w:t xml:space="preserve"> </w:t>
      </w:r>
      <w:r w:rsidR="002A79EC" w:rsidRPr="002A79EC">
        <w:rPr>
          <w:rFonts w:ascii="Times New Roman" w:hAnsi="Times New Roman" w:cs="Times New Roman"/>
        </w:rPr>
        <w:br/>
        <w:t>Fonksiyonel ve Ekonomik Sınıflandırma Düzeyinde  Ödenek Cetveli ( Örnek-18)</w:t>
      </w:r>
      <w:r w:rsidR="002A79EC" w:rsidRPr="002A79EC">
        <w:rPr>
          <w:rFonts w:ascii="Times New Roman" w:hAnsi="Times New Roman" w:cs="Times New Roman"/>
        </w:rPr>
        <w:tab/>
      </w:r>
      <w:r w:rsidR="002A79EC" w:rsidRPr="002A79EC">
        <w:rPr>
          <w:rFonts w:ascii="Times New Roman" w:hAnsi="Times New Roman" w:cs="Times New Roman"/>
        </w:rPr>
        <w:br/>
        <w:t>1-Ödenek Cetveli – A  Cetveli  ( Örnek-14)</w:t>
      </w:r>
      <w:r w:rsidR="002A79EC" w:rsidRPr="002A79EC">
        <w:rPr>
          <w:rFonts w:ascii="Times New Roman" w:hAnsi="Times New Roman" w:cs="Times New Roman"/>
        </w:rPr>
        <w:tab/>
        <w:t xml:space="preserve"> </w:t>
      </w:r>
      <w:r w:rsidR="002A79EC" w:rsidRPr="002A79EC">
        <w:rPr>
          <w:rFonts w:ascii="Times New Roman" w:hAnsi="Times New Roman" w:cs="Times New Roman"/>
        </w:rPr>
        <w:br/>
        <w:t>2-Gelirlerin  Ekonomik Sınıflandırılması – B Cetveli ( Örnek-15)</w:t>
      </w:r>
      <w:r w:rsidR="002A79EC" w:rsidRPr="002A79EC">
        <w:rPr>
          <w:rFonts w:ascii="Times New Roman" w:hAnsi="Times New Roman" w:cs="Times New Roman"/>
        </w:rPr>
        <w:tab/>
      </w:r>
      <w:r w:rsidR="002A79EC" w:rsidRPr="002A79EC">
        <w:rPr>
          <w:rFonts w:ascii="Times New Roman" w:hAnsi="Times New Roman" w:cs="Times New Roman"/>
        </w:rPr>
        <w:br/>
        <w:t>3-Finansmanın Ekonomik  Sınıflandırılması Cetveli ( Örnek-16)</w:t>
      </w:r>
      <w:r w:rsidR="002A79EC" w:rsidRPr="002A79EC">
        <w:rPr>
          <w:rFonts w:ascii="Times New Roman" w:hAnsi="Times New Roman" w:cs="Times New Roman"/>
        </w:rPr>
        <w:tab/>
      </w:r>
      <w:r w:rsidR="002A79EC" w:rsidRPr="002A79EC">
        <w:rPr>
          <w:rFonts w:ascii="Times New Roman" w:hAnsi="Times New Roman" w:cs="Times New Roman"/>
        </w:rPr>
        <w:br/>
        <w:t>4-Gelirlerin Yasal  Dayanağını  Gösterir –C Cetveli (Örnek-17)</w:t>
      </w:r>
      <w:r w:rsidR="002A79EC" w:rsidRPr="002A79EC">
        <w:rPr>
          <w:rFonts w:ascii="Times New Roman" w:hAnsi="Times New Roman" w:cs="Times New Roman"/>
        </w:rPr>
        <w:tab/>
      </w:r>
      <w:r w:rsidR="002A79EC" w:rsidRPr="002A79EC">
        <w:rPr>
          <w:rFonts w:ascii="Times New Roman" w:hAnsi="Times New Roman" w:cs="Times New Roman"/>
        </w:rPr>
        <w:br/>
        <w:t>5-Çok Yıllı Gider Bütçesi Cetveli (Örnek-18)</w:t>
      </w:r>
      <w:r w:rsidR="002A79EC" w:rsidRPr="002A79EC">
        <w:rPr>
          <w:rFonts w:ascii="Times New Roman" w:hAnsi="Times New Roman" w:cs="Times New Roman"/>
        </w:rPr>
        <w:tab/>
      </w:r>
      <w:r w:rsidR="002A79EC" w:rsidRPr="002A79EC">
        <w:rPr>
          <w:rFonts w:ascii="Times New Roman" w:hAnsi="Times New Roman" w:cs="Times New Roman"/>
        </w:rPr>
        <w:br/>
        <w:t>6-</w:t>
      </w:r>
      <w:r w:rsidR="00CE056F">
        <w:rPr>
          <w:rFonts w:ascii="Times New Roman" w:hAnsi="Times New Roman" w:cs="Times New Roman"/>
        </w:rPr>
        <w:t xml:space="preserve">Fonksiyonel </w:t>
      </w:r>
      <w:r w:rsidR="002A79EC" w:rsidRPr="00CE056F">
        <w:rPr>
          <w:rFonts w:ascii="Times New Roman" w:hAnsi="Times New Roman" w:cs="Times New Roman"/>
        </w:rPr>
        <w:t>ve Ekonomik Sınıflandırma Düzeyinde İzleye</w:t>
      </w:r>
      <w:r w:rsidR="00CE056F" w:rsidRPr="00CE056F">
        <w:rPr>
          <w:rFonts w:ascii="Times New Roman" w:hAnsi="Times New Roman" w:cs="Times New Roman"/>
        </w:rPr>
        <w:t>n İki Yıl Bütçe Tahmini Cetveli</w:t>
      </w:r>
      <w:r w:rsidR="002A79EC" w:rsidRPr="00CE056F">
        <w:rPr>
          <w:rFonts w:ascii="Times New Roman" w:hAnsi="Times New Roman" w:cs="Times New Roman"/>
        </w:rPr>
        <w:t>(Örnek-8)</w:t>
      </w:r>
      <w:r w:rsidR="002A79EC" w:rsidRPr="002A79EC">
        <w:rPr>
          <w:rFonts w:ascii="Times New Roman" w:hAnsi="Times New Roman" w:cs="Times New Roman"/>
        </w:rPr>
        <w:br/>
      </w:r>
      <w:r w:rsidR="002A79EC" w:rsidRPr="002A79EC">
        <w:rPr>
          <w:rFonts w:ascii="Times New Roman" w:hAnsi="Times New Roman" w:cs="Times New Roman"/>
        </w:rPr>
        <w:lastRenderedPageBreak/>
        <w:t>7-Çok Yıllı Gelir Bütçesi Cetveli (Örnek-19)</w:t>
      </w:r>
      <w:r w:rsidR="002A79EC" w:rsidRPr="002A79EC">
        <w:rPr>
          <w:rFonts w:ascii="Times New Roman" w:hAnsi="Times New Roman" w:cs="Times New Roman"/>
        </w:rPr>
        <w:tab/>
      </w:r>
      <w:r w:rsidR="002A79EC" w:rsidRPr="002A79EC">
        <w:rPr>
          <w:rFonts w:ascii="Times New Roman" w:hAnsi="Times New Roman" w:cs="Times New Roman"/>
        </w:rPr>
        <w:br/>
        <w:t>8- Çok Yıllı Finansmanın Ekonomik Sınıflandırması Cetveli ( Örnek-20)</w:t>
      </w:r>
      <w:r w:rsidR="002A79EC" w:rsidRPr="002A79EC">
        <w:rPr>
          <w:rFonts w:ascii="Times New Roman" w:hAnsi="Times New Roman" w:cs="Times New Roman"/>
        </w:rPr>
        <w:tab/>
      </w:r>
      <w:r w:rsidR="002A79EC" w:rsidRPr="002A79EC">
        <w:rPr>
          <w:rFonts w:ascii="Times New Roman" w:hAnsi="Times New Roman" w:cs="Times New Roman"/>
        </w:rPr>
        <w:br/>
        <w:t>9-Gelecek Yıllara Yaygın Yüklenmeleri Kapsayan Taahhütler (G) Cetveli ( Örnek-21)</w:t>
      </w:r>
      <w:r w:rsidR="002A79EC" w:rsidRPr="002A79EC">
        <w:rPr>
          <w:rFonts w:ascii="Times New Roman" w:hAnsi="Times New Roman" w:cs="Times New Roman"/>
        </w:rPr>
        <w:tab/>
      </w:r>
      <w:r w:rsidR="002A79EC" w:rsidRPr="002A79EC">
        <w:rPr>
          <w:rFonts w:ascii="Times New Roman" w:hAnsi="Times New Roman" w:cs="Times New Roman"/>
        </w:rPr>
        <w:br/>
        <w:t>10-Memur Olmayanlara Verilecek Yollukları Gösterir (H) Cetveli ( Örnek -22 )</w:t>
      </w:r>
      <w:r w:rsidR="002A79EC" w:rsidRPr="002A79EC">
        <w:rPr>
          <w:rFonts w:ascii="Times New Roman" w:hAnsi="Times New Roman" w:cs="Times New Roman"/>
        </w:rPr>
        <w:tab/>
      </w:r>
      <w:r w:rsidR="002A79EC" w:rsidRPr="002A79EC">
        <w:rPr>
          <w:rFonts w:ascii="Times New Roman" w:hAnsi="Times New Roman" w:cs="Times New Roman"/>
        </w:rPr>
        <w:br/>
        <w:t>11-İhdas Edilen Memur Kadrolarını Gösterir.  (K-1 ) Cetveli (Örnek-23)</w:t>
      </w:r>
      <w:r w:rsidR="002A79EC" w:rsidRPr="002A79EC">
        <w:rPr>
          <w:rFonts w:ascii="Times New Roman" w:hAnsi="Times New Roman" w:cs="Times New Roman"/>
        </w:rPr>
        <w:tab/>
      </w:r>
      <w:r w:rsidR="002A79EC" w:rsidRPr="002A79EC">
        <w:rPr>
          <w:rFonts w:ascii="Times New Roman" w:hAnsi="Times New Roman" w:cs="Times New Roman"/>
        </w:rPr>
        <w:br/>
        <w:t>12-İhdas Edilen Sürekli İşçi Kadrolarını Gösterir.(K-2) Cetveli (Örnek-24)</w:t>
      </w:r>
      <w:r w:rsidR="002A79EC" w:rsidRPr="002A79EC">
        <w:rPr>
          <w:rFonts w:ascii="Times New Roman" w:hAnsi="Times New Roman" w:cs="Times New Roman"/>
        </w:rPr>
        <w:tab/>
      </w:r>
      <w:r w:rsidR="002A79EC" w:rsidRPr="002A79EC">
        <w:rPr>
          <w:rFonts w:ascii="Times New Roman" w:hAnsi="Times New Roman" w:cs="Times New Roman"/>
        </w:rPr>
        <w:br/>
        <w:t>13-237 Sayılı Taşıt Kanununa Göre Satın Alınacak Taşıtları Gösterir.(T-1) Cetveli( Örnek-25)</w:t>
      </w:r>
      <w:r w:rsidR="002A79EC" w:rsidRPr="002A79EC">
        <w:rPr>
          <w:rFonts w:ascii="Times New Roman" w:hAnsi="Times New Roman" w:cs="Times New Roman"/>
        </w:rPr>
        <w:br/>
        <w:t>14-Mevcut Taşıtları Gösterir. (T-2) Cetveli ( Örnek-26)</w:t>
      </w:r>
      <w:r w:rsidR="002A79EC" w:rsidRPr="002A79EC">
        <w:rPr>
          <w:rFonts w:ascii="Times New Roman" w:hAnsi="Times New Roman" w:cs="Times New Roman"/>
        </w:rPr>
        <w:tab/>
      </w:r>
      <w:r w:rsidR="002A79EC" w:rsidRPr="002A79EC">
        <w:rPr>
          <w:rFonts w:ascii="Times New Roman" w:hAnsi="Times New Roman" w:cs="Times New Roman"/>
        </w:rPr>
        <w:br/>
        <w:t>15-Ayrıntılı Harcama Programı ( Örnek-27)</w:t>
      </w:r>
      <w:r w:rsidR="002A79EC" w:rsidRPr="002A79EC">
        <w:rPr>
          <w:rFonts w:ascii="Times New Roman" w:hAnsi="Times New Roman" w:cs="Times New Roman"/>
        </w:rPr>
        <w:tab/>
        <w:t xml:space="preserve"> </w:t>
      </w:r>
      <w:r w:rsidR="002A79EC" w:rsidRPr="002A79EC">
        <w:rPr>
          <w:rFonts w:ascii="Times New Roman" w:hAnsi="Times New Roman" w:cs="Times New Roman"/>
        </w:rPr>
        <w:br/>
        <w:t>16-Finansman Programı ( Örnek-28 )</w:t>
      </w:r>
      <w:r w:rsidR="002A79EC" w:rsidRPr="002A79EC">
        <w:rPr>
          <w:rFonts w:ascii="Times New Roman" w:hAnsi="Times New Roman" w:cs="Times New Roman"/>
        </w:rPr>
        <w:tab/>
      </w:r>
      <w:r w:rsidR="002A79EC" w:rsidRPr="002A79EC">
        <w:rPr>
          <w:rFonts w:ascii="Times New Roman" w:hAnsi="Times New Roman" w:cs="Times New Roman"/>
        </w:rPr>
        <w:br/>
        <w:t>17-</w:t>
      </w:r>
      <w:r w:rsidR="00CE056F">
        <w:rPr>
          <w:rFonts w:ascii="Times New Roman" w:hAnsi="Times New Roman" w:cs="Times New Roman"/>
        </w:rPr>
        <w:t>İhtiyaç Duyulan Diğer Cetveller.Oylama sonucu; (21</w:t>
      </w:r>
      <w:r w:rsidR="002A79EC" w:rsidRPr="002A79EC">
        <w:rPr>
          <w:rFonts w:ascii="Times New Roman" w:hAnsi="Times New Roman" w:cs="Times New Roman"/>
        </w:rPr>
        <w:t>) kabul  oy olmak üzere, oybirliği ile</w:t>
      </w:r>
      <w:r w:rsidR="002A79EC" w:rsidRPr="002A79EC">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8-</w:t>
      </w:r>
      <w:r w:rsidR="002A79EC" w:rsidRPr="002A79EC">
        <w:rPr>
          <w:rFonts w:ascii="Times New Roman" w:hAnsi="Times New Roman" w:cs="Times New Roman"/>
        </w:rPr>
        <w:t xml:space="preserve"> Meclis</w:t>
      </w:r>
      <w:r w:rsidR="00CE056F">
        <w:rPr>
          <w:rFonts w:ascii="Times New Roman" w:hAnsi="Times New Roman" w:cs="Times New Roman"/>
        </w:rPr>
        <w:t>’</w:t>
      </w:r>
      <w:r w:rsidR="002A79EC" w:rsidRPr="002A79EC">
        <w:rPr>
          <w:rFonts w:ascii="Times New Roman" w:hAnsi="Times New Roman" w:cs="Times New Roman"/>
        </w:rPr>
        <w:t>çe kabul edilen Bütçede ancak ilgili Kanun ve Yönetmeliklerde belirtilen Usul ve Esaslara uyulmak suretiyle değişiklik yapılabilir.</w:t>
      </w:r>
      <w:r w:rsidR="00CE056F">
        <w:rPr>
          <w:rFonts w:ascii="Times New Roman" w:hAnsi="Times New Roman" w:cs="Times New Roman"/>
        </w:rPr>
        <w:t>Oylama sonucu (21</w:t>
      </w:r>
      <w:r w:rsidR="002A79EC" w:rsidRPr="002A79EC">
        <w:rPr>
          <w:rFonts w:ascii="Times New Roman" w:hAnsi="Times New Roman" w:cs="Times New Roman"/>
        </w:rPr>
        <w:t>) kabul oy olmak üzere, oybirliği ile</w:t>
      </w:r>
      <w:r w:rsidR="002A79EC" w:rsidRPr="002A79EC">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9-</w:t>
      </w:r>
      <w:r w:rsidR="002A79EC" w:rsidRPr="002A79EC">
        <w:rPr>
          <w:rFonts w:ascii="Times New Roman" w:hAnsi="Times New Roman" w:cs="Times New Roman"/>
        </w:rPr>
        <w:t xml:space="preserve"> Daha önce kabul edilen Plan ve Yıllık Yatırım Programları ve İlin kalkınmasını temin için Meclisçe yapılması uygun görülen, Aşağıda maddeler halinde gösterilen işlere ilişkin olarak karşılarında belirtilen miktarlard</w:t>
      </w:r>
      <w:r w:rsidR="00CE056F">
        <w:rPr>
          <w:rFonts w:ascii="Times New Roman" w:hAnsi="Times New Roman" w:cs="Times New Roman"/>
        </w:rPr>
        <w:t>a borçlanma kararı verilmiştir.Oylama sonucu (21</w:t>
      </w:r>
      <w:r w:rsidR="002A79EC" w:rsidRPr="002A79EC">
        <w:rPr>
          <w:rFonts w:ascii="Times New Roman" w:hAnsi="Times New Roman" w:cs="Times New Roman"/>
        </w:rPr>
        <w:t>) kabul oy olmak üzere, oybirliği ile</w:t>
      </w:r>
      <w:r w:rsidR="002A79EC" w:rsidRPr="002A79EC">
        <w:rPr>
          <w:rFonts w:ascii="Times New Roman" w:hAnsi="Times New Roman" w:cs="Times New Roman"/>
        </w:rPr>
        <w:tab/>
      </w:r>
      <w:r w:rsidR="002A79EC" w:rsidRPr="002A79EC">
        <w:rPr>
          <w:rFonts w:ascii="Times New Roman" w:hAnsi="Times New Roman" w:cs="Times New Roman"/>
        </w:rPr>
        <w:br/>
        <w:t>1-……….</w:t>
      </w:r>
      <w:r w:rsidR="002A79EC" w:rsidRPr="002A79EC">
        <w:rPr>
          <w:rFonts w:ascii="Times New Roman" w:hAnsi="Times New Roman" w:cs="Times New Roman"/>
        </w:rPr>
        <w:br/>
        <w:t>2-……….</w:t>
      </w:r>
      <w:r w:rsidR="002A79EC" w:rsidRPr="002A79EC">
        <w:rPr>
          <w:rFonts w:ascii="Times New Roman" w:hAnsi="Times New Roman" w:cs="Times New Roman"/>
        </w:rPr>
        <w:br/>
      </w:r>
      <w:r w:rsidR="002A79EC" w:rsidRPr="002A79EC">
        <w:rPr>
          <w:rFonts w:ascii="Times New Roman" w:hAnsi="Times New Roman" w:cs="Times New Roman"/>
          <w:b/>
        </w:rPr>
        <w:t>Madde 10-</w:t>
      </w:r>
      <w:r w:rsidR="002A79EC" w:rsidRPr="002A79EC">
        <w:rPr>
          <w:rFonts w:ascii="Times New Roman" w:hAnsi="Times New Roman" w:cs="Times New Roman"/>
        </w:rPr>
        <w:t xml:space="preserve"> Şarta bağlı bağışlar İl Genel Meclis Kararından sonra,bir projeye dayalı olarak yapılan yardımlar,projeye dayalı olarak alınan krediler,Genel bütçe kanunlarında yer alan Bakanlıklar ve diğer Kamu kuruluşlarının İldeki yatırımlara harcanmak üzere İl Özel İdare bütçesine aktarılan ödenekler , Valilik oluru ile gelir bütçesinde açılacak tertiplere gelir,diğer yanda gider bütçesinde ilgili projelere ödenek kaydedilir.Bu ödeneklere ait olduğu proje dışında başka işlere aktarılamaz ve  harcanamaz. </w:t>
      </w:r>
      <w:r w:rsidR="0096365E">
        <w:rPr>
          <w:rFonts w:ascii="Times New Roman" w:hAnsi="Times New Roman" w:cs="Times New Roman"/>
        </w:rPr>
        <w:t>Oylama sonucu; Sayın Abdullah BATUR’un, Sayın Ahmet KÜÇÜKBAŞ’ın ve Sayın Necmettin ÇAKIR’ın (3) ret oyuna karşılık, (18</w:t>
      </w:r>
      <w:r w:rsidR="002A79EC" w:rsidRPr="002A79EC">
        <w:rPr>
          <w:rFonts w:ascii="Times New Roman" w:hAnsi="Times New Roman" w:cs="Times New Roman"/>
        </w:rPr>
        <w:t>) ka</w:t>
      </w:r>
      <w:r w:rsidR="0096365E">
        <w:rPr>
          <w:rFonts w:ascii="Times New Roman" w:hAnsi="Times New Roman" w:cs="Times New Roman"/>
        </w:rPr>
        <w:t>bul oy olmak üzere, oyçokluğu</w:t>
      </w:r>
      <w:r w:rsidR="002A79EC" w:rsidRPr="002A79EC">
        <w:rPr>
          <w:rFonts w:ascii="Times New Roman" w:hAnsi="Times New Roman" w:cs="Times New Roman"/>
        </w:rPr>
        <w:t xml:space="preserve"> ile</w:t>
      </w:r>
      <w:r w:rsidR="002A79EC" w:rsidRPr="002A79EC">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11-</w:t>
      </w:r>
      <w:r w:rsidR="002A79EC" w:rsidRPr="002A79EC">
        <w:rPr>
          <w:rFonts w:ascii="Times New Roman" w:hAnsi="Times New Roman" w:cs="Times New Roman"/>
        </w:rPr>
        <w:t xml:space="preserve"> 4109 sayılı Asker Ailelerinden Muhtaç Olanlara Yardım Hakkındaki Kanunun 11. Maddesine göre bir yıl önce gerçekleştirilen nakdi tahsilattan azami, % 0,2 oranında ödenek ayrılır.</w:t>
      </w:r>
      <w:r w:rsidR="0096365E">
        <w:rPr>
          <w:rFonts w:ascii="Times New Roman" w:hAnsi="Times New Roman" w:cs="Times New Roman"/>
        </w:rPr>
        <w:t xml:space="preserve">Oylama sonucu; </w:t>
      </w:r>
      <w:r w:rsidR="002A79EC" w:rsidRPr="002A79EC">
        <w:rPr>
          <w:rFonts w:ascii="Times New Roman" w:hAnsi="Times New Roman" w:cs="Times New Roman"/>
        </w:rPr>
        <w:t>(20) kabul oy olmak üzere, oybirliği ile</w:t>
      </w:r>
      <w:r w:rsidR="0096365E">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12-</w:t>
      </w:r>
      <w:r w:rsidR="002A79EC" w:rsidRPr="002A79EC">
        <w:rPr>
          <w:rFonts w:ascii="Times New Roman" w:hAnsi="Times New Roman" w:cs="Times New Roman"/>
        </w:rPr>
        <w:t xml:space="preserve"> Kanunlara göre toplanacak Vergi,Resim ve Harçlar üst Yöneticinin onayı ile 8 eşit taksit ile tahsil edilebilir</w:t>
      </w:r>
      <w:r w:rsidR="0096365E">
        <w:rPr>
          <w:rFonts w:ascii="Times New Roman" w:hAnsi="Times New Roman" w:cs="Times New Roman"/>
        </w:rPr>
        <w:t>.Oylama sonucu; (21</w:t>
      </w:r>
      <w:r w:rsidR="002A79EC" w:rsidRPr="002A79EC">
        <w:rPr>
          <w:rFonts w:ascii="Times New Roman" w:hAnsi="Times New Roman" w:cs="Times New Roman"/>
        </w:rPr>
        <w:t>) kabul oy olmak üzere, oybirliği ile</w:t>
      </w:r>
      <w:r w:rsidR="002A79EC" w:rsidRPr="002A79EC">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13-</w:t>
      </w:r>
      <w:r w:rsidR="002A79EC" w:rsidRPr="002A79EC">
        <w:rPr>
          <w:rFonts w:ascii="Times New Roman" w:hAnsi="Times New Roman" w:cs="Times New Roman"/>
        </w:rPr>
        <w:t xml:space="preserve"> Düzenlenen bu bütçe kararnamesi ve eki cetvellerinin meclis tutanaklarına uygun olduğu tasdik olunur</w:t>
      </w:r>
      <w:r w:rsidR="0096365E">
        <w:rPr>
          <w:rFonts w:ascii="Times New Roman" w:hAnsi="Times New Roman" w:cs="Times New Roman"/>
        </w:rPr>
        <w:t xml:space="preserve">.Oylama sonucu; </w:t>
      </w:r>
      <w:r w:rsidR="002A79EC" w:rsidRPr="002A79EC">
        <w:rPr>
          <w:rFonts w:ascii="Times New Roman" w:hAnsi="Times New Roman" w:cs="Times New Roman"/>
        </w:rPr>
        <w:t>(20) kabul oy olmak üzere, oybirliği ile</w:t>
      </w:r>
      <w:r w:rsidR="0096365E">
        <w:rPr>
          <w:rFonts w:ascii="Times New Roman" w:hAnsi="Times New Roman" w:cs="Times New Roman"/>
        </w:rPr>
        <w:t xml:space="preserve"> </w:t>
      </w:r>
      <w:r w:rsidR="002A79EC" w:rsidRPr="002A79EC">
        <w:rPr>
          <w:rFonts w:ascii="Times New Roman" w:hAnsi="Times New Roman" w:cs="Times New Roman"/>
        </w:rPr>
        <w:t>Bu k</w:t>
      </w:r>
      <w:r w:rsidR="008A2A89">
        <w:rPr>
          <w:rFonts w:ascii="Times New Roman" w:hAnsi="Times New Roman" w:cs="Times New Roman"/>
        </w:rPr>
        <w:t>ararname hükümleri  01 Ocak 2015</w:t>
      </w:r>
      <w:r w:rsidR="002A79EC" w:rsidRPr="002A79EC">
        <w:rPr>
          <w:rFonts w:ascii="Times New Roman" w:hAnsi="Times New Roman" w:cs="Times New Roman"/>
        </w:rPr>
        <w:t xml:space="preserve"> tarihinde yürürlüğe girer.</w:t>
      </w:r>
      <w:r w:rsidR="002A79EC" w:rsidRPr="002A79EC">
        <w:rPr>
          <w:rFonts w:ascii="Times New Roman" w:hAnsi="Times New Roman" w:cs="Times New Roman"/>
        </w:rPr>
        <w:tab/>
      </w:r>
      <w:r w:rsidR="002A79EC" w:rsidRPr="002A79EC">
        <w:rPr>
          <w:rFonts w:ascii="Times New Roman" w:hAnsi="Times New Roman" w:cs="Times New Roman"/>
        </w:rPr>
        <w:br/>
      </w:r>
      <w:r w:rsidR="002A79EC" w:rsidRPr="002A79EC">
        <w:rPr>
          <w:rFonts w:ascii="Times New Roman" w:hAnsi="Times New Roman" w:cs="Times New Roman"/>
          <w:b/>
        </w:rPr>
        <w:t>Madde 14-</w:t>
      </w:r>
      <w:r w:rsidR="002A79EC" w:rsidRPr="002A79EC">
        <w:rPr>
          <w:rFonts w:ascii="Times New Roman" w:hAnsi="Times New Roman" w:cs="Times New Roman"/>
        </w:rPr>
        <w:t xml:space="preserve"> Bu kararname hükümlerini  Vali yürütür.</w:t>
      </w:r>
      <w:r w:rsidR="0096365E">
        <w:rPr>
          <w:rFonts w:ascii="Times New Roman" w:hAnsi="Times New Roman" w:cs="Times New Roman"/>
        </w:rPr>
        <w:t>Oylama sonucu; (21</w:t>
      </w:r>
      <w:r w:rsidR="002A79EC" w:rsidRPr="002A79EC">
        <w:rPr>
          <w:rFonts w:ascii="Times New Roman" w:hAnsi="Times New Roman" w:cs="Times New Roman"/>
        </w:rPr>
        <w:t>) kabul oy olmak üzere, oybirliği ile</w:t>
      </w:r>
      <w:r w:rsidR="002A79EC" w:rsidRPr="002A79EC">
        <w:rPr>
          <w:rFonts w:ascii="Times New Roman" w:hAnsi="Times New Roman" w:cs="Times New Roman"/>
        </w:rPr>
        <w:tab/>
      </w:r>
      <w:r w:rsidR="002A79EC" w:rsidRPr="002A79EC">
        <w:rPr>
          <w:rFonts w:ascii="Times New Roman" w:hAnsi="Times New Roman" w:cs="Times New Roman"/>
        </w:rPr>
        <w:br/>
        <w:t xml:space="preserve">             Yukarıda belirtilen ad okunarak yapılan oylama sonucuna göre; </w:t>
      </w:r>
      <w:r w:rsidR="0096365E">
        <w:rPr>
          <w:rFonts w:ascii="Times New Roman" w:hAnsi="Times New Roman" w:cs="Times New Roman"/>
        </w:rPr>
        <w:t>İl Genel Meclisinin 10.11.2014</w:t>
      </w:r>
      <w:r w:rsidR="002A79EC" w:rsidRPr="002A79EC">
        <w:rPr>
          <w:rFonts w:ascii="Times New Roman" w:hAnsi="Times New Roman" w:cs="Times New Roman"/>
        </w:rPr>
        <w:t xml:space="preserve"> tarihli toplantısında karar verilmiştir.</w:t>
      </w:r>
    </w:p>
    <w:p w:rsidR="002A79EC" w:rsidRDefault="002A79EC" w:rsidP="002A79EC">
      <w:pPr>
        <w:ind w:firstLine="708"/>
        <w:jc w:val="both"/>
        <w:rPr>
          <w:rFonts w:ascii="Times New Roman" w:hAnsi="Times New Roman" w:cs="Times New Roman"/>
          <w:sz w:val="24"/>
          <w:szCs w:val="24"/>
        </w:rPr>
      </w:pPr>
    </w:p>
    <w:p w:rsidR="0096365E" w:rsidRDefault="0096365E" w:rsidP="002A79EC">
      <w:pPr>
        <w:ind w:firstLine="708"/>
        <w:jc w:val="both"/>
        <w:rPr>
          <w:rFonts w:ascii="Times New Roman" w:hAnsi="Times New Roman" w:cs="Times New Roman"/>
          <w:sz w:val="24"/>
          <w:szCs w:val="24"/>
        </w:rPr>
      </w:pPr>
    </w:p>
    <w:p w:rsidR="0096365E" w:rsidRPr="00582AB1" w:rsidRDefault="0096365E" w:rsidP="009636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96365E" w:rsidRPr="00582AB1" w:rsidRDefault="0096365E" w:rsidP="009636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96365E" w:rsidRPr="00582AB1" w:rsidRDefault="0096365E" w:rsidP="0096365E">
      <w:pPr>
        <w:ind w:firstLine="708"/>
        <w:jc w:val="both"/>
        <w:rPr>
          <w:rFonts w:ascii="Times New Roman" w:hAnsi="Times New Roman" w:cs="Times New Roman"/>
          <w:sz w:val="24"/>
          <w:szCs w:val="24"/>
        </w:rPr>
      </w:pPr>
    </w:p>
    <w:p w:rsidR="0096365E" w:rsidRDefault="0096365E" w:rsidP="002A79EC">
      <w:pPr>
        <w:ind w:firstLine="708"/>
        <w:jc w:val="both"/>
        <w:rPr>
          <w:rFonts w:ascii="Times New Roman" w:hAnsi="Times New Roman" w:cs="Times New Roman"/>
          <w:sz w:val="24"/>
          <w:szCs w:val="24"/>
        </w:rPr>
      </w:pPr>
    </w:p>
    <w:p w:rsidR="007862F4" w:rsidRPr="00582AB1" w:rsidRDefault="007862F4" w:rsidP="007862F4">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7862F4" w:rsidRPr="00582AB1" w:rsidRDefault="007862F4" w:rsidP="007862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7862F4" w:rsidRPr="00582AB1" w:rsidRDefault="007862F4" w:rsidP="007862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sidR="00590E16">
        <w:rPr>
          <w:rFonts w:ascii="Times New Roman" w:hAnsi="Times New Roman" w:cs="Times New Roman"/>
          <w:sz w:val="24"/>
          <w:szCs w:val="24"/>
        </w:rPr>
        <w:t xml:space="preserve">                TARİHİ  : 11</w:t>
      </w:r>
      <w:r>
        <w:rPr>
          <w:rFonts w:ascii="Times New Roman" w:hAnsi="Times New Roman" w:cs="Times New Roman"/>
          <w:sz w:val="24"/>
          <w:szCs w:val="24"/>
        </w:rPr>
        <w:t>.11</w:t>
      </w:r>
      <w:r w:rsidRPr="00582AB1">
        <w:rPr>
          <w:rFonts w:ascii="Times New Roman" w:hAnsi="Times New Roman" w:cs="Times New Roman"/>
          <w:sz w:val="24"/>
          <w:szCs w:val="24"/>
        </w:rPr>
        <w:t>.2014</w:t>
      </w:r>
    </w:p>
    <w:p w:rsidR="007862F4" w:rsidRPr="00582AB1" w:rsidRDefault="007862F4" w:rsidP="00786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590E16">
        <w:rPr>
          <w:rFonts w:ascii="Times New Roman" w:hAnsi="Times New Roman" w:cs="Times New Roman"/>
          <w:sz w:val="24"/>
          <w:szCs w:val="24"/>
        </w:rPr>
        <w:t>Salı</w:t>
      </w:r>
    </w:p>
    <w:p w:rsidR="007862F4" w:rsidRPr="00582AB1" w:rsidRDefault="007862F4" w:rsidP="00786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862F4" w:rsidRPr="00582AB1" w:rsidRDefault="007862F4" w:rsidP="007862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862F4" w:rsidRPr="00582AB1" w:rsidRDefault="007862F4" w:rsidP="007862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62E80">
        <w:rPr>
          <w:rFonts w:ascii="Times New Roman" w:hAnsi="Times New Roman" w:cs="Times New Roman"/>
          <w:sz w:val="24"/>
          <w:szCs w:val="24"/>
        </w:rPr>
        <w:t>Mali Hizmetler Müdürlüğü Bütçesi</w:t>
      </w:r>
    </w:p>
    <w:p w:rsidR="007862F4" w:rsidRPr="00582AB1" w:rsidRDefault="007862F4" w:rsidP="007862F4">
      <w:pPr>
        <w:spacing w:after="0" w:line="240" w:lineRule="auto"/>
        <w:jc w:val="both"/>
        <w:rPr>
          <w:rFonts w:ascii="Times New Roman" w:hAnsi="Times New Roman" w:cs="Times New Roman"/>
          <w:sz w:val="24"/>
          <w:szCs w:val="24"/>
        </w:rPr>
      </w:pPr>
    </w:p>
    <w:p w:rsidR="007862F4" w:rsidRDefault="007862F4" w:rsidP="007862F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w:t>
      </w:r>
      <w:r w:rsidR="00590E16">
        <w:rPr>
          <w:rFonts w:ascii="Times New Roman" w:hAnsi="Times New Roman" w:cs="Times New Roman"/>
          <w:sz w:val="24"/>
          <w:szCs w:val="24"/>
        </w:rPr>
        <w:t>aşkanlığında 11</w:t>
      </w:r>
      <w:r>
        <w:rPr>
          <w:rFonts w:ascii="Times New Roman" w:hAnsi="Times New Roman" w:cs="Times New Roman"/>
          <w:sz w:val="24"/>
          <w:szCs w:val="24"/>
        </w:rPr>
        <w:t>.11</w:t>
      </w:r>
      <w:r w:rsidR="00590E16">
        <w:rPr>
          <w:rFonts w:ascii="Times New Roman" w:hAnsi="Times New Roman" w:cs="Times New Roman"/>
          <w:sz w:val="24"/>
          <w:szCs w:val="24"/>
        </w:rPr>
        <w:t>.2014 Salı</w:t>
      </w:r>
      <w:r>
        <w:rPr>
          <w:rFonts w:ascii="Times New Roman" w:hAnsi="Times New Roman" w:cs="Times New Roman"/>
          <w:sz w:val="24"/>
          <w:szCs w:val="24"/>
        </w:rPr>
        <w:t xml:space="preserve"> günü saat: 16.0</w:t>
      </w:r>
      <w:r w:rsidRPr="00582AB1">
        <w:rPr>
          <w:rFonts w:ascii="Times New Roman" w:hAnsi="Times New Roman" w:cs="Times New Roman"/>
          <w:sz w:val="24"/>
          <w:szCs w:val="24"/>
        </w:rPr>
        <w:t>0’da üyelerin iştiraki ile toplandı.</w:t>
      </w:r>
    </w:p>
    <w:p w:rsidR="007862F4" w:rsidRPr="00582AB1" w:rsidRDefault="007862F4" w:rsidP="007862F4">
      <w:pPr>
        <w:spacing w:after="0" w:line="240" w:lineRule="auto"/>
        <w:ind w:firstLine="708"/>
        <w:jc w:val="both"/>
        <w:rPr>
          <w:rFonts w:ascii="Times New Roman" w:hAnsi="Times New Roman" w:cs="Times New Roman"/>
          <w:sz w:val="24"/>
          <w:szCs w:val="24"/>
        </w:rPr>
      </w:pPr>
    </w:p>
    <w:p w:rsidR="007862F4" w:rsidRDefault="007862F4" w:rsidP="007862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62F4" w:rsidRPr="00826B44" w:rsidRDefault="007862F4" w:rsidP="007862F4">
      <w:pPr>
        <w:spacing w:after="0" w:line="240" w:lineRule="auto"/>
        <w:ind w:left="3540" w:firstLine="708"/>
        <w:rPr>
          <w:rFonts w:ascii="Times New Roman" w:hAnsi="Times New Roman" w:cs="Times New Roman"/>
          <w:sz w:val="24"/>
          <w:szCs w:val="24"/>
          <w:u w:val="single"/>
        </w:rPr>
      </w:pPr>
    </w:p>
    <w:p w:rsidR="007862F4" w:rsidRPr="003507F6" w:rsidRDefault="001177AC" w:rsidP="007862F4">
      <w:pPr>
        <w:ind w:firstLine="708"/>
        <w:jc w:val="both"/>
        <w:rPr>
          <w:rFonts w:ascii="Times New Roman" w:hAnsi="Times New Roman" w:cs="Times New Roman"/>
          <w:sz w:val="24"/>
          <w:szCs w:val="24"/>
        </w:rPr>
      </w:pPr>
      <w:r>
        <w:rPr>
          <w:rFonts w:ascii="Times New Roman" w:hAnsi="Times New Roman" w:cs="Times New Roman"/>
          <w:sz w:val="24"/>
          <w:szCs w:val="24"/>
        </w:rPr>
        <w:t>GÜNDEMİN 03</w:t>
      </w:r>
      <w:r w:rsidR="007862F4" w:rsidRPr="003507F6">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662E80" w:rsidRPr="003507F6">
        <w:rPr>
          <w:rFonts w:ascii="Times New Roman" w:hAnsi="Times New Roman" w:cs="Times New Roman"/>
          <w:sz w:val="24"/>
          <w:szCs w:val="24"/>
        </w:rPr>
        <w:t>Mali Hizmetler Müdürlüğünün Plan ve Bütçe Komisyon raporu</w:t>
      </w:r>
      <w:r w:rsidR="007862F4" w:rsidRPr="003507F6">
        <w:rPr>
          <w:rFonts w:ascii="Times New Roman" w:hAnsi="Times New Roman" w:cs="Times New Roman"/>
          <w:sz w:val="24"/>
          <w:szCs w:val="24"/>
        </w:rPr>
        <w:t xml:space="preserve"> okundu ve görüşüldü.</w:t>
      </w:r>
      <w:r w:rsidR="007862F4" w:rsidRPr="003507F6">
        <w:rPr>
          <w:rFonts w:ascii="Times New Roman" w:hAnsi="Times New Roman" w:cs="Times New Roman"/>
          <w:sz w:val="24"/>
          <w:szCs w:val="24"/>
        </w:rPr>
        <w:tab/>
      </w:r>
      <w:r w:rsidR="007862F4" w:rsidRPr="003507F6">
        <w:rPr>
          <w:rFonts w:ascii="Times New Roman" w:hAnsi="Times New Roman" w:cs="Times New Roman"/>
          <w:sz w:val="24"/>
          <w:szCs w:val="24"/>
        </w:rPr>
        <w:br/>
        <w:t xml:space="preserve">           </w:t>
      </w:r>
      <w:r w:rsidR="00662E80" w:rsidRPr="003507F6">
        <w:rPr>
          <w:rFonts w:ascii="Times New Roman" w:hAnsi="Times New Roman" w:cs="Times New Roman"/>
          <w:sz w:val="24"/>
          <w:szCs w:val="24"/>
        </w:rPr>
        <w:t xml:space="preserve">  </w:t>
      </w:r>
      <w:r w:rsidR="007862F4" w:rsidRPr="003507F6">
        <w:rPr>
          <w:rFonts w:ascii="Times New Roman" w:hAnsi="Times New Roman" w:cs="Times New Roman"/>
          <w:sz w:val="24"/>
          <w:szCs w:val="24"/>
        </w:rPr>
        <w:t>Ad okunarak yapılan oylama sonucunda;</w:t>
      </w:r>
      <w:r w:rsidR="007862F4" w:rsidRPr="003507F6">
        <w:rPr>
          <w:rFonts w:ascii="Times New Roman" w:hAnsi="Times New Roman" w:cs="Times New Roman"/>
          <w:sz w:val="24"/>
          <w:szCs w:val="24"/>
        </w:rPr>
        <w:tab/>
      </w:r>
    </w:p>
    <w:tbl>
      <w:tblPr>
        <w:tblW w:w="11137" w:type="dxa"/>
        <w:tblInd w:w="-834" w:type="dxa"/>
        <w:tblCellMar>
          <w:left w:w="70" w:type="dxa"/>
          <w:right w:w="70" w:type="dxa"/>
        </w:tblCellMar>
        <w:tblLook w:val="04A0"/>
      </w:tblPr>
      <w:tblGrid>
        <w:gridCol w:w="1478"/>
        <w:gridCol w:w="1366"/>
        <w:gridCol w:w="715"/>
        <w:gridCol w:w="1022"/>
        <w:gridCol w:w="2399"/>
        <w:gridCol w:w="1318"/>
        <w:gridCol w:w="1395"/>
        <w:gridCol w:w="1444"/>
      </w:tblGrid>
      <w:tr w:rsidR="00662E80" w:rsidRPr="00662E80" w:rsidTr="003507F6">
        <w:trPr>
          <w:trHeight w:val="315"/>
        </w:trPr>
        <w:tc>
          <w:tcPr>
            <w:tcW w:w="11137" w:type="dxa"/>
            <w:gridSpan w:val="8"/>
            <w:tcBorders>
              <w:top w:val="nil"/>
              <w:left w:val="nil"/>
              <w:bottom w:val="nil"/>
              <w:right w:val="nil"/>
            </w:tcBorders>
            <w:shd w:val="clear" w:color="auto" w:fill="auto"/>
            <w:noWrap/>
            <w:vAlign w:val="bottom"/>
            <w:hideMark/>
          </w:tcPr>
          <w:p w:rsidR="00662E80" w:rsidRPr="00662E80" w:rsidRDefault="00662E80" w:rsidP="00662E80">
            <w:pPr>
              <w:spacing w:after="0" w:line="240" w:lineRule="auto"/>
              <w:jc w:val="center"/>
              <w:rPr>
                <w:rFonts w:ascii="Calibri" w:eastAsia="Times New Roman" w:hAnsi="Calibri" w:cs="Times New Roman"/>
                <w:b/>
                <w:bCs/>
                <w:color w:val="000000"/>
              </w:rPr>
            </w:pPr>
            <w:r w:rsidRPr="00662E80">
              <w:rPr>
                <w:rFonts w:ascii="Calibri" w:eastAsia="Times New Roman" w:hAnsi="Calibri" w:cs="Times New Roman"/>
                <w:b/>
                <w:bCs/>
                <w:color w:val="000000"/>
              </w:rPr>
              <w:t>MALİ HİZMETLER MÜDÜRLÜĞÜ</w:t>
            </w:r>
          </w:p>
        </w:tc>
      </w:tr>
      <w:tr w:rsidR="00662E80" w:rsidRPr="00662E80" w:rsidTr="003507F6">
        <w:trPr>
          <w:trHeight w:val="300"/>
        </w:trPr>
        <w:tc>
          <w:tcPr>
            <w:tcW w:w="1478" w:type="dxa"/>
            <w:tcBorders>
              <w:top w:val="nil"/>
              <w:left w:val="nil"/>
              <w:bottom w:val="nil"/>
              <w:right w:val="nil"/>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p>
        </w:tc>
        <w:tc>
          <w:tcPr>
            <w:tcW w:w="1366" w:type="dxa"/>
            <w:tcBorders>
              <w:top w:val="nil"/>
              <w:left w:val="nil"/>
              <w:bottom w:val="nil"/>
              <w:right w:val="nil"/>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p>
        </w:tc>
        <w:tc>
          <w:tcPr>
            <w:tcW w:w="715" w:type="dxa"/>
            <w:tcBorders>
              <w:top w:val="nil"/>
              <w:left w:val="nil"/>
              <w:bottom w:val="nil"/>
              <w:right w:val="nil"/>
            </w:tcBorders>
            <w:shd w:val="clear" w:color="auto" w:fill="auto"/>
            <w:noWrap/>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p>
        </w:tc>
        <w:tc>
          <w:tcPr>
            <w:tcW w:w="1022" w:type="dxa"/>
            <w:tcBorders>
              <w:top w:val="nil"/>
              <w:left w:val="nil"/>
              <w:bottom w:val="nil"/>
              <w:right w:val="nil"/>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p>
        </w:tc>
        <w:tc>
          <w:tcPr>
            <w:tcW w:w="2399" w:type="dxa"/>
            <w:tcBorders>
              <w:top w:val="nil"/>
              <w:left w:val="nil"/>
              <w:bottom w:val="nil"/>
              <w:right w:val="nil"/>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p>
        </w:tc>
        <w:tc>
          <w:tcPr>
            <w:tcW w:w="1395" w:type="dxa"/>
            <w:tcBorders>
              <w:top w:val="nil"/>
              <w:left w:val="nil"/>
              <w:bottom w:val="nil"/>
              <w:right w:val="nil"/>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p>
        </w:tc>
        <w:tc>
          <w:tcPr>
            <w:tcW w:w="1444" w:type="dxa"/>
            <w:tcBorders>
              <w:top w:val="nil"/>
              <w:left w:val="nil"/>
              <w:bottom w:val="nil"/>
              <w:right w:val="nil"/>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p>
        </w:tc>
      </w:tr>
      <w:tr w:rsidR="00662E80" w:rsidRPr="00662E80" w:rsidTr="003507F6">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b/>
                <w:bCs/>
                <w:color w:val="000000"/>
              </w:rPr>
            </w:pPr>
            <w:r w:rsidRPr="00662E80">
              <w:rPr>
                <w:rFonts w:ascii="Calibri" w:eastAsia="Times New Roman" w:hAnsi="Calibri" w:cs="Times New Roman"/>
                <w:b/>
                <w:bCs/>
                <w:color w:val="000000"/>
              </w:rPr>
              <w:t>Ödenek Cetveli</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 </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r w:rsidRPr="00662E80">
              <w:rPr>
                <w:rFonts w:ascii="Calibri" w:eastAsia="Times New Roman" w:hAnsi="Calibri" w:cs="Times New Roman"/>
                <w:color w:val="000000"/>
              </w:rPr>
              <w:t> </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 </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 </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 </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 </w:t>
            </w:r>
          </w:p>
        </w:tc>
      </w:tr>
      <w:tr w:rsidR="003507F6" w:rsidRPr="00662E80" w:rsidTr="003507F6">
        <w:trPr>
          <w:trHeight w:val="555"/>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KurumsalKodu</w:t>
            </w:r>
          </w:p>
        </w:tc>
        <w:tc>
          <w:tcPr>
            <w:tcW w:w="1366"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r w:rsidRPr="00662E80">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Ekonomik Kodu</w:t>
            </w:r>
          </w:p>
        </w:tc>
        <w:tc>
          <w:tcPr>
            <w:tcW w:w="2399"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Açıklama</w:t>
            </w:r>
          </w:p>
        </w:tc>
        <w:tc>
          <w:tcPr>
            <w:tcW w:w="1318"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right"/>
              <w:rPr>
                <w:rFonts w:ascii="Calibri" w:eastAsia="Times New Roman" w:hAnsi="Calibri" w:cs="Times New Roman"/>
                <w:b/>
                <w:bCs/>
                <w:color w:val="000000"/>
              </w:rPr>
            </w:pPr>
            <w:r w:rsidRPr="00662E80">
              <w:rPr>
                <w:rFonts w:ascii="Calibri" w:eastAsia="Times New Roman" w:hAnsi="Calibri" w:cs="Times New Roman"/>
                <w:b/>
                <w:bCs/>
                <w:color w:val="000000"/>
              </w:rPr>
              <w:t>Teklif Edilen</w:t>
            </w:r>
          </w:p>
        </w:tc>
        <w:tc>
          <w:tcPr>
            <w:tcW w:w="1395"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right"/>
              <w:rPr>
                <w:rFonts w:ascii="Calibri" w:eastAsia="Times New Roman" w:hAnsi="Calibri" w:cs="Times New Roman"/>
                <w:b/>
                <w:bCs/>
                <w:color w:val="000000"/>
              </w:rPr>
            </w:pPr>
            <w:r w:rsidRPr="00662E80">
              <w:rPr>
                <w:rFonts w:ascii="Calibri" w:eastAsia="Times New Roman" w:hAnsi="Calibri" w:cs="Times New Roman"/>
                <w:b/>
                <w:bCs/>
                <w:color w:val="000000"/>
              </w:rPr>
              <w:t>Verilen Tutar</w:t>
            </w:r>
          </w:p>
        </w:tc>
        <w:tc>
          <w:tcPr>
            <w:tcW w:w="1444"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jc w:val="right"/>
              <w:rPr>
                <w:rFonts w:ascii="Calibri" w:eastAsia="Times New Roman" w:hAnsi="Calibri" w:cs="Times New Roman"/>
                <w:b/>
                <w:bCs/>
                <w:color w:val="000000"/>
              </w:rPr>
            </w:pPr>
            <w:r w:rsidRPr="00662E80">
              <w:rPr>
                <w:rFonts w:ascii="Calibri" w:eastAsia="Times New Roman" w:hAnsi="Calibri" w:cs="Times New Roman"/>
                <w:b/>
                <w:bCs/>
                <w:color w:val="000000"/>
              </w:rPr>
              <w:t>Meclis Teklifi</w:t>
            </w:r>
          </w:p>
        </w:tc>
      </w:tr>
      <w:tr w:rsidR="00662E80" w:rsidRPr="00662E80" w:rsidTr="003507F6">
        <w:trPr>
          <w:trHeight w:val="525"/>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44.57.01.04.00</w:t>
            </w:r>
          </w:p>
        </w:tc>
        <w:tc>
          <w:tcPr>
            <w:tcW w:w="1366"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r w:rsidRPr="00662E80">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09.6.1.01</w:t>
            </w:r>
          </w:p>
        </w:tc>
        <w:tc>
          <w:tcPr>
            <w:tcW w:w="2399"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Yedek Ödenek</w:t>
            </w:r>
          </w:p>
        </w:tc>
        <w:tc>
          <w:tcPr>
            <w:tcW w:w="1318"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1.750.000,00</w:t>
            </w:r>
          </w:p>
        </w:tc>
        <w:tc>
          <w:tcPr>
            <w:tcW w:w="1395"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1.750.000,00</w:t>
            </w:r>
          </w:p>
        </w:tc>
        <w:tc>
          <w:tcPr>
            <w:tcW w:w="1444"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1.750.000,00</w:t>
            </w:r>
          </w:p>
        </w:tc>
      </w:tr>
      <w:tr w:rsidR="00662E80" w:rsidRPr="00662E80" w:rsidTr="003507F6">
        <w:trPr>
          <w:trHeight w:val="30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44.57.01.04.00</w:t>
            </w:r>
          </w:p>
        </w:tc>
        <w:tc>
          <w:tcPr>
            <w:tcW w:w="1366"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01.3.9.05.000</w:t>
            </w:r>
          </w:p>
        </w:tc>
        <w:tc>
          <w:tcPr>
            <w:tcW w:w="715"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r w:rsidRPr="00662E80">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05.3.1.01</w:t>
            </w:r>
          </w:p>
        </w:tc>
        <w:tc>
          <w:tcPr>
            <w:tcW w:w="2399"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VILAYETLER HIZMET BIRLIGI PAYI</w:t>
            </w:r>
          </w:p>
        </w:tc>
        <w:tc>
          <w:tcPr>
            <w:tcW w:w="1318"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240.763,04</w:t>
            </w:r>
          </w:p>
        </w:tc>
        <w:tc>
          <w:tcPr>
            <w:tcW w:w="1395"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240.763,04</w:t>
            </w:r>
          </w:p>
        </w:tc>
        <w:tc>
          <w:tcPr>
            <w:tcW w:w="1444"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240.763,04</w:t>
            </w:r>
          </w:p>
        </w:tc>
      </w:tr>
      <w:tr w:rsidR="00662E80" w:rsidRPr="00662E80" w:rsidTr="003507F6">
        <w:trPr>
          <w:trHeight w:val="57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44.57.01.04.00</w:t>
            </w:r>
          </w:p>
        </w:tc>
        <w:tc>
          <w:tcPr>
            <w:tcW w:w="1366"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01.3.9.06.000</w:t>
            </w:r>
          </w:p>
        </w:tc>
        <w:tc>
          <w:tcPr>
            <w:tcW w:w="715"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r w:rsidRPr="00662E80">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05.3.1.01</w:t>
            </w:r>
          </w:p>
        </w:tc>
        <w:tc>
          <w:tcPr>
            <w:tcW w:w="2399"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OKAB (ORTA KARADENIZ KALKINMA BIRLIGI PAYI)</w:t>
            </w:r>
          </w:p>
        </w:tc>
        <w:tc>
          <w:tcPr>
            <w:tcW w:w="1318"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50.000,00</w:t>
            </w:r>
          </w:p>
        </w:tc>
        <w:tc>
          <w:tcPr>
            <w:tcW w:w="1395"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45.000,00</w:t>
            </w:r>
          </w:p>
        </w:tc>
        <w:tc>
          <w:tcPr>
            <w:tcW w:w="1444"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5.000,00</w:t>
            </w:r>
          </w:p>
        </w:tc>
      </w:tr>
      <w:tr w:rsidR="00662E80" w:rsidRPr="00662E80" w:rsidTr="003507F6">
        <w:trPr>
          <w:trHeight w:val="525"/>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44.57.01.04.00</w:t>
            </w:r>
          </w:p>
        </w:tc>
        <w:tc>
          <w:tcPr>
            <w:tcW w:w="1366"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01.3.9.07.000</w:t>
            </w:r>
          </w:p>
        </w:tc>
        <w:tc>
          <w:tcPr>
            <w:tcW w:w="715"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r w:rsidRPr="00662E80">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05.3.1.01</w:t>
            </w:r>
          </w:p>
        </w:tc>
        <w:tc>
          <w:tcPr>
            <w:tcW w:w="2399"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ORGANIZE SANAYI BÖLGELERINE YARDIM</w:t>
            </w:r>
          </w:p>
        </w:tc>
        <w:tc>
          <w:tcPr>
            <w:tcW w:w="1318"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120.000,00</w:t>
            </w:r>
          </w:p>
        </w:tc>
        <w:tc>
          <w:tcPr>
            <w:tcW w:w="1395"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60.000,00</w:t>
            </w:r>
          </w:p>
        </w:tc>
        <w:tc>
          <w:tcPr>
            <w:tcW w:w="1444"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60.000,00</w:t>
            </w:r>
          </w:p>
        </w:tc>
      </w:tr>
      <w:tr w:rsidR="00662E80" w:rsidRPr="00662E80" w:rsidTr="003507F6">
        <w:trPr>
          <w:trHeight w:val="525"/>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44.57.01.04.00</w:t>
            </w:r>
          </w:p>
        </w:tc>
        <w:tc>
          <w:tcPr>
            <w:tcW w:w="1366"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01.3.9.14.000</w:t>
            </w:r>
          </w:p>
        </w:tc>
        <w:tc>
          <w:tcPr>
            <w:tcW w:w="715"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r w:rsidRPr="00662E80">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05.3.1.01</w:t>
            </w:r>
          </w:p>
        </w:tc>
        <w:tc>
          <w:tcPr>
            <w:tcW w:w="2399"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5449 SAYILI KALKINMA AJANSLARINA YARDIM</w:t>
            </w:r>
          </w:p>
        </w:tc>
        <w:tc>
          <w:tcPr>
            <w:tcW w:w="1318"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240.763,04</w:t>
            </w:r>
          </w:p>
        </w:tc>
        <w:tc>
          <w:tcPr>
            <w:tcW w:w="1395"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240.763,04</w:t>
            </w:r>
          </w:p>
        </w:tc>
        <w:tc>
          <w:tcPr>
            <w:tcW w:w="1444"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240.763,04</w:t>
            </w:r>
          </w:p>
        </w:tc>
      </w:tr>
      <w:tr w:rsidR="00662E80" w:rsidRPr="00662E80" w:rsidTr="003507F6">
        <w:trPr>
          <w:trHeight w:val="30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44.57.01.04.00</w:t>
            </w:r>
          </w:p>
        </w:tc>
        <w:tc>
          <w:tcPr>
            <w:tcW w:w="1366"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01.3.9.15.000</w:t>
            </w:r>
          </w:p>
        </w:tc>
        <w:tc>
          <w:tcPr>
            <w:tcW w:w="715"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r w:rsidRPr="00662E80">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05.3.1.01</w:t>
            </w:r>
          </w:p>
        </w:tc>
        <w:tc>
          <w:tcPr>
            <w:tcW w:w="2399"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%001 BARO PAYI</w:t>
            </w:r>
          </w:p>
        </w:tc>
        <w:tc>
          <w:tcPr>
            <w:tcW w:w="1318"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24.076,00</w:t>
            </w:r>
          </w:p>
        </w:tc>
        <w:tc>
          <w:tcPr>
            <w:tcW w:w="1395"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24.076,00</w:t>
            </w:r>
          </w:p>
        </w:tc>
        <w:tc>
          <w:tcPr>
            <w:tcW w:w="1444"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24.076,00</w:t>
            </w:r>
          </w:p>
        </w:tc>
      </w:tr>
      <w:tr w:rsidR="00662E80" w:rsidRPr="00662E80" w:rsidTr="003507F6">
        <w:trPr>
          <w:trHeight w:val="495"/>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44.57.01.04.00</w:t>
            </w:r>
          </w:p>
        </w:tc>
        <w:tc>
          <w:tcPr>
            <w:tcW w:w="1366"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01.3.9.18.000</w:t>
            </w:r>
          </w:p>
        </w:tc>
        <w:tc>
          <w:tcPr>
            <w:tcW w:w="715"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r w:rsidRPr="00662E80">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05.3.1.01</w:t>
            </w:r>
          </w:p>
        </w:tc>
        <w:tc>
          <w:tcPr>
            <w:tcW w:w="2399"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SINOP TURIZM ALT YAPI HIZMET BIRLIGI PAYI%01</w:t>
            </w:r>
          </w:p>
        </w:tc>
        <w:tc>
          <w:tcPr>
            <w:tcW w:w="1318"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999,50</w:t>
            </w:r>
          </w:p>
        </w:tc>
        <w:tc>
          <w:tcPr>
            <w:tcW w:w="1395"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999,5</w:t>
            </w:r>
          </w:p>
        </w:tc>
        <w:tc>
          <w:tcPr>
            <w:tcW w:w="1444"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999,5</w:t>
            </w:r>
          </w:p>
        </w:tc>
      </w:tr>
      <w:tr w:rsidR="00662E80" w:rsidRPr="00662E80" w:rsidTr="003507F6">
        <w:trPr>
          <w:trHeight w:val="30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44.57.01.04.00</w:t>
            </w:r>
          </w:p>
        </w:tc>
        <w:tc>
          <w:tcPr>
            <w:tcW w:w="1366"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01.3.9.55.000</w:t>
            </w:r>
          </w:p>
        </w:tc>
        <w:tc>
          <w:tcPr>
            <w:tcW w:w="715"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r w:rsidRPr="00662E80">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05.3.1.01</w:t>
            </w:r>
          </w:p>
        </w:tc>
        <w:tc>
          <w:tcPr>
            <w:tcW w:w="2399"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SAHİL BELEDİYELER BİRLİĞİ PAYI</w:t>
            </w:r>
          </w:p>
        </w:tc>
        <w:tc>
          <w:tcPr>
            <w:tcW w:w="1318"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34.358,00</w:t>
            </w:r>
          </w:p>
        </w:tc>
        <w:tc>
          <w:tcPr>
            <w:tcW w:w="1395"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34.358,00</w:t>
            </w:r>
          </w:p>
        </w:tc>
        <w:tc>
          <w:tcPr>
            <w:tcW w:w="1444"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740B2">
            <w:pPr>
              <w:spacing w:after="0" w:line="240" w:lineRule="auto"/>
              <w:jc w:val="right"/>
              <w:rPr>
                <w:rFonts w:ascii="Calibri" w:eastAsia="Times New Roman" w:hAnsi="Calibri" w:cs="Times New Roman"/>
                <w:color w:val="000000"/>
              </w:rPr>
            </w:pPr>
            <w:r w:rsidRPr="00662E80">
              <w:rPr>
                <w:rFonts w:ascii="Calibri" w:eastAsia="Times New Roman" w:hAnsi="Calibri" w:cs="Times New Roman"/>
                <w:color w:val="000000"/>
              </w:rPr>
              <w:t>34.358,00</w:t>
            </w:r>
          </w:p>
        </w:tc>
      </w:tr>
      <w:tr w:rsidR="00662E80" w:rsidRPr="00662E80" w:rsidTr="003507F6">
        <w:trPr>
          <w:trHeight w:val="300"/>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jc w:val="center"/>
              <w:rPr>
                <w:rFonts w:ascii="Calibri" w:eastAsia="Times New Roman" w:hAnsi="Calibri" w:cs="Times New Roman"/>
                <w:color w:val="000000"/>
              </w:rPr>
            </w:pPr>
            <w:r w:rsidRPr="00662E80">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color w:val="000000"/>
              </w:rPr>
            </w:pPr>
            <w:r w:rsidRPr="00662E80">
              <w:rPr>
                <w:rFonts w:ascii="Calibri" w:eastAsia="Times New Roman" w:hAnsi="Calibri" w:cs="Times New Roman"/>
                <w:color w:val="000000"/>
              </w:rPr>
              <w:t> </w:t>
            </w:r>
          </w:p>
        </w:tc>
        <w:tc>
          <w:tcPr>
            <w:tcW w:w="2399" w:type="dxa"/>
            <w:tcBorders>
              <w:top w:val="nil"/>
              <w:left w:val="nil"/>
              <w:bottom w:val="single" w:sz="4" w:space="0" w:color="auto"/>
              <w:right w:val="single" w:sz="4" w:space="0" w:color="auto"/>
            </w:tcBorders>
            <w:shd w:val="clear" w:color="auto" w:fill="auto"/>
            <w:vAlign w:val="bottom"/>
            <w:hideMark/>
          </w:tcPr>
          <w:p w:rsidR="00662E80" w:rsidRPr="00662E80" w:rsidRDefault="00662E80" w:rsidP="00662E80">
            <w:pPr>
              <w:spacing w:after="0" w:line="240" w:lineRule="auto"/>
              <w:jc w:val="right"/>
              <w:rPr>
                <w:rFonts w:ascii="Calibri" w:eastAsia="Times New Roman" w:hAnsi="Calibri" w:cs="Times New Roman"/>
                <w:b/>
                <w:bCs/>
                <w:color w:val="000000"/>
              </w:rPr>
            </w:pPr>
            <w:r w:rsidRPr="00662E80">
              <w:rPr>
                <w:rFonts w:ascii="Calibri" w:eastAsia="Times New Roman" w:hAnsi="Calibri" w:cs="Times New Roman"/>
                <w:b/>
                <w:bCs/>
                <w:color w:val="000000"/>
              </w:rPr>
              <w:t>Toplam:</w:t>
            </w:r>
          </w:p>
        </w:tc>
        <w:tc>
          <w:tcPr>
            <w:tcW w:w="1318"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b/>
                <w:bCs/>
                <w:color w:val="000000"/>
              </w:rPr>
            </w:pPr>
            <w:r w:rsidRPr="00662E80">
              <w:rPr>
                <w:rFonts w:ascii="Calibri" w:eastAsia="Times New Roman" w:hAnsi="Calibri" w:cs="Times New Roman"/>
                <w:b/>
                <w:bCs/>
                <w:color w:val="000000"/>
              </w:rPr>
              <w:t>2.460.959,58</w:t>
            </w:r>
          </w:p>
        </w:tc>
        <w:tc>
          <w:tcPr>
            <w:tcW w:w="1395"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rPr>
                <w:rFonts w:ascii="Calibri" w:eastAsia="Times New Roman" w:hAnsi="Calibri" w:cs="Times New Roman"/>
                <w:b/>
                <w:bCs/>
                <w:color w:val="000000"/>
              </w:rPr>
            </w:pPr>
            <w:r w:rsidRPr="00662E80">
              <w:rPr>
                <w:rFonts w:ascii="Calibri" w:eastAsia="Times New Roman" w:hAnsi="Calibri" w:cs="Times New Roman"/>
                <w:b/>
                <w:bCs/>
                <w:color w:val="000000"/>
              </w:rPr>
              <w:t>2.395.959,58</w:t>
            </w:r>
          </w:p>
        </w:tc>
        <w:tc>
          <w:tcPr>
            <w:tcW w:w="1444" w:type="dxa"/>
            <w:tcBorders>
              <w:top w:val="nil"/>
              <w:left w:val="nil"/>
              <w:bottom w:val="single" w:sz="4" w:space="0" w:color="auto"/>
              <w:right w:val="single" w:sz="4" w:space="0" w:color="auto"/>
            </w:tcBorders>
            <w:shd w:val="clear" w:color="auto" w:fill="auto"/>
            <w:noWrap/>
            <w:vAlign w:val="bottom"/>
            <w:hideMark/>
          </w:tcPr>
          <w:p w:rsidR="00662E80" w:rsidRPr="00662E80" w:rsidRDefault="00662E80" w:rsidP="00662E80">
            <w:pPr>
              <w:spacing w:after="0" w:line="240" w:lineRule="auto"/>
              <w:jc w:val="right"/>
              <w:rPr>
                <w:rFonts w:ascii="Calibri" w:eastAsia="Times New Roman" w:hAnsi="Calibri" w:cs="Times New Roman"/>
                <w:b/>
                <w:bCs/>
                <w:color w:val="000000"/>
              </w:rPr>
            </w:pPr>
            <w:r w:rsidRPr="00662E80">
              <w:rPr>
                <w:rFonts w:ascii="Calibri" w:eastAsia="Times New Roman" w:hAnsi="Calibri" w:cs="Times New Roman"/>
                <w:b/>
                <w:bCs/>
                <w:color w:val="000000"/>
              </w:rPr>
              <w:t>2.355.959,58</w:t>
            </w:r>
          </w:p>
        </w:tc>
      </w:tr>
    </w:tbl>
    <w:p w:rsidR="003507F6" w:rsidRDefault="003507F6" w:rsidP="003507F6">
      <w:pPr>
        <w:ind w:firstLine="708"/>
        <w:jc w:val="both"/>
        <w:rPr>
          <w:rFonts w:ascii="Times New Roman" w:hAnsi="Times New Roman" w:cs="Times New Roman"/>
          <w:sz w:val="24"/>
          <w:szCs w:val="24"/>
        </w:rPr>
      </w:pPr>
    </w:p>
    <w:p w:rsidR="003507F6" w:rsidRDefault="003507F6" w:rsidP="003507F6">
      <w:pPr>
        <w:ind w:firstLine="708"/>
        <w:jc w:val="both"/>
        <w:rPr>
          <w:rFonts w:ascii="Times New Roman" w:hAnsi="Times New Roman" w:cs="Times New Roman"/>
          <w:sz w:val="24"/>
          <w:szCs w:val="24"/>
        </w:rPr>
      </w:pPr>
    </w:p>
    <w:p w:rsidR="003507F6" w:rsidRDefault="003507F6" w:rsidP="003507F6">
      <w:pPr>
        <w:ind w:firstLine="708"/>
        <w:jc w:val="both"/>
        <w:rPr>
          <w:rFonts w:ascii="Times New Roman" w:hAnsi="Times New Roman" w:cs="Times New Roman"/>
          <w:sz w:val="24"/>
          <w:szCs w:val="24"/>
        </w:rPr>
      </w:pPr>
    </w:p>
    <w:p w:rsidR="006740B2" w:rsidRDefault="00E85E64" w:rsidP="003507F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İl Özel İdaresi 2015</w:t>
      </w:r>
      <w:r w:rsidR="003507F6" w:rsidRPr="003507F6">
        <w:rPr>
          <w:rFonts w:ascii="Times New Roman" w:hAnsi="Times New Roman" w:cs="Times New Roman"/>
          <w:sz w:val="24"/>
          <w:szCs w:val="24"/>
        </w:rPr>
        <w:t xml:space="preserve"> Mali Yılı Mali Hizmetler Müdürlüğü Bütçesi,</w:t>
      </w:r>
      <w:r>
        <w:rPr>
          <w:rFonts w:ascii="Times New Roman" w:hAnsi="Times New Roman" w:cs="Times New Roman"/>
          <w:sz w:val="24"/>
          <w:szCs w:val="24"/>
        </w:rPr>
        <w:t xml:space="preserve"> </w:t>
      </w:r>
      <w:r w:rsidR="003507F6">
        <w:rPr>
          <w:rFonts w:ascii="Times New Roman" w:hAnsi="Times New Roman" w:cs="Times New Roman"/>
          <w:sz w:val="24"/>
          <w:szCs w:val="24"/>
        </w:rPr>
        <w:t xml:space="preserve">İl Genel Meclis Üyesi Sayın Mesut ÇINLAR’ın </w:t>
      </w:r>
      <w:r w:rsidR="003507F6" w:rsidRPr="003507F6">
        <w:rPr>
          <w:rFonts w:ascii="Times New Roman" w:hAnsi="Times New Roman" w:cs="Times New Roman"/>
          <w:sz w:val="24"/>
          <w:szCs w:val="24"/>
        </w:rPr>
        <w:t>vermiş olduğu sözlü önerge ile</w:t>
      </w:r>
      <w:r w:rsidR="003507F6">
        <w:rPr>
          <w:rFonts w:ascii="Times New Roman" w:hAnsi="Times New Roman" w:cs="Times New Roman"/>
          <w:sz w:val="24"/>
          <w:szCs w:val="24"/>
        </w:rPr>
        <w:t xml:space="preserve"> </w:t>
      </w:r>
      <w:r w:rsidR="003507F6" w:rsidRPr="003507F6">
        <w:rPr>
          <w:rFonts w:ascii="Times New Roman" w:hAnsi="Times New Roman" w:cs="Times New Roman"/>
          <w:sz w:val="24"/>
          <w:szCs w:val="24"/>
        </w:rPr>
        <w:t xml:space="preserve">OKAB Komisyon Raporunda belirtilen: </w:t>
      </w:r>
      <w:r w:rsidR="003507F6">
        <w:rPr>
          <w:rFonts w:ascii="Times New Roman" w:hAnsi="Times New Roman" w:cs="Times New Roman"/>
          <w:sz w:val="24"/>
          <w:szCs w:val="24"/>
        </w:rPr>
        <w:t>45.000,00.-TL, Meclis Teklifi: 5.000,00.-TL’ye düşürülüp</w:t>
      </w:r>
      <w:r w:rsidR="003507F6" w:rsidRPr="003507F6">
        <w:rPr>
          <w:rFonts w:ascii="Times New Roman" w:hAnsi="Times New Roman" w:cs="Times New Roman"/>
          <w:sz w:val="24"/>
          <w:szCs w:val="24"/>
        </w:rPr>
        <w:t>, Meclis tarafından Plan ve Bütçe Komisyon Raporuna eklenen Teklif ad okunarak tek tek oylandı.</w:t>
      </w:r>
      <w:r w:rsidR="003507F6">
        <w:rPr>
          <w:rFonts w:ascii="Times New Roman" w:hAnsi="Times New Roman" w:cs="Times New Roman"/>
          <w:sz w:val="24"/>
          <w:szCs w:val="24"/>
        </w:rPr>
        <w:t xml:space="preserve"> </w:t>
      </w:r>
      <w:r w:rsidR="003507F6" w:rsidRPr="003507F6">
        <w:rPr>
          <w:rFonts w:ascii="Times New Roman" w:hAnsi="Times New Roman" w:cs="Times New Roman"/>
          <w:sz w:val="24"/>
          <w:szCs w:val="24"/>
        </w:rPr>
        <w:t xml:space="preserve">Oylama sonucu yukarıda fasılları belirtilen toplam </w:t>
      </w:r>
      <w:r w:rsidR="003507F6">
        <w:rPr>
          <w:rFonts w:ascii="Times New Roman" w:hAnsi="Times New Roman" w:cs="Times New Roman"/>
          <w:sz w:val="24"/>
          <w:szCs w:val="24"/>
        </w:rPr>
        <w:t>2.355.959</w:t>
      </w:r>
      <w:r w:rsidR="003507F6" w:rsidRPr="003507F6">
        <w:rPr>
          <w:rFonts w:ascii="Times New Roman" w:hAnsi="Times New Roman" w:cs="Times New Roman"/>
          <w:sz w:val="24"/>
          <w:szCs w:val="24"/>
        </w:rPr>
        <w:t>,</w:t>
      </w:r>
      <w:r w:rsidR="003507F6">
        <w:rPr>
          <w:rFonts w:ascii="Times New Roman" w:hAnsi="Times New Roman" w:cs="Times New Roman"/>
          <w:sz w:val="24"/>
          <w:szCs w:val="24"/>
        </w:rPr>
        <w:t>58</w:t>
      </w:r>
      <w:r w:rsidR="003507F6" w:rsidRPr="003507F6">
        <w:rPr>
          <w:rFonts w:ascii="Times New Roman" w:hAnsi="Times New Roman" w:cs="Times New Roman"/>
          <w:sz w:val="24"/>
          <w:szCs w:val="24"/>
        </w:rPr>
        <w:t>.-TL.</w:t>
      </w:r>
      <w:r w:rsidR="00AF28B0">
        <w:rPr>
          <w:rFonts w:ascii="Times New Roman" w:hAnsi="Times New Roman" w:cs="Times New Roman"/>
          <w:sz w:val="24"/>
          <w:szCs w:val="24"/>
        </w:rPr>
        <w:t xml:space="preserve"> </w:t>
      </w:r>
      <w:r w:rsidR="003507F6">
        <w:rPr>
          <w:rFonts w:ascii="Times New Roman" w:hAnsi="Times New Roman" w:cs="Times New Roman"/>
          <w:sz w:val="24"/>
          <w:szCs w:val="24"/>
        </w:rPr>
        <w:t>Mali Hizmetler Müdürlüğünün 2015</w:t>
      </w:r>
      <w:r w:rsidR="003507F6" w:rsidRPr="003507F6">
        <w:rPr>
          <w:rFonts w:ascii="Times New Roman" w:hAnsi="Times New Roman" w:cs="Times New Roman"/>
          <w:sz w:val="24"/>
          <w:szCs w:val="24"/>
        </w:rPr>
        <w:t xml:space="preserve"> Mali Yılı bütçesi oylama sonucu; </w:t>
      </w:r>
      <w:r w:rsidR="003507F6">
        <w:rPr>
          <w:rFonts w:ascii="Times New Roman" w:hAnsi="Times New Roman" w:cs="Times New Roman"/>
          <w:sz w:val="24"/>
          <w:szCs w:val="24"/>
        </w:rPr>
        <w:t>(21</w:t>
      </w:r>
      <w:r w:rsidR="003507F6" w:rsidRPr="003507F6">
        <w:rPr>
          <w:rFonts w:ascii="Times New Roman" w:hAnsi="Times New Roman" w:cs="Times New Roman"/>
          <w:sz w:val="24"/>
          <w:szCs w:val="24"/>
        </w:rPr>
        <w:t>) kabul oy ile k</w:t>
      </w:r>
      <w:r w:rsidR="003507F6">
        <w:rPr>
          <w:rFonts w:ascii="Times New Roman" w:hAnsi="Times New Roman" w:cs="Times New Roman"/>
          <w:sz w:val="24"/>
          <w:szCs w:val="24"/>
        </w:rPr>
        <w:t>abulüne; İl Genel Meclisi’nin 11.11.2014</w:t>
      </w:r>
      <w:r w:rsidR="003507F6" w:rsidRPr="003507F6">
        <w:rPr>
          <w:rFonts w:ascii="Times New Roman" w:hAnsi="Times New Roman" w:cs="Times New Roman"/>
          <w:sz w:val="24"/>
          <w:szCs w:val="24"/>
        </w:rPr>
        <w:t xml:space="preserve"> tarihli toplantısında oybirliği ile karar verilmiştir.</w:t>
      </w:r>
    </w:p>
    <w:p w:rsidR="003507F6" w:rsidRDefault="003507F6" w:rsidP="003507F6">
      <w:pPr>
        <w:ind w:firstLine="708"/>
        <w:jc w:val="both"/>
        <w:rPr>
          <w:rFonts w:ascii="Times New Roman" w:hAnsi="Times New Roman" w:cs="Times New Roman"/>
          <w:sz w:val="24"/>
          <w:szCs w:val="24"/>
        </w:rPr>
      </w:pPr>
    </w:p>
    <w:p w:rsidR="003507F6" w:rsidRDefault="003507F6" w:rsidP="003507F6">
      <w:pPr>
        <w:ind w:firstLine="708"/>
        <w:jc w:val="both"/>
        <w:rPr>
          <w:rFonts w:ascii="Times New Roman" w:hAnsi="Times New Roman" w:cs="Times New Roman"/>
          <w:sz w:val="24"/>
          <w:szCs w:val="24"/>
        </w:rPr>
      </w:pPr>
    </w:p>
    <w:p w:rsidR="003507F6" w:rsidRPr="00582AB1" w:rsidRDefault="003507F6" w:rsidP="003507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3507F6" w:rsidRPr="00582AB1" w:rsidRDefault="003507F6" w:rsidP="003507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3507F6" w:rsidRDefault="003507F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Default="00590E16" w:rsidP="003507F6">
      <w:pPr>
        <w:ind w:firstLine="708"/>
        <w:jc w:val="both"/>
        <w:rPr>
          <w:rFonts w:ascii="Times New Roman" w:hAnsi="Times New Roman" w:cs="Times New Roman"/>
          <w:sz w:val="24"/>
          <w:szCs w:val="24"/>
        </w:rPr>
      </w:pPr>
    </w:p>
    <w:p w:rsidR="00590E16" w:rsidRPr="00582AB1" w:rsidRDefault="00590E16" w:rsidP="00590E16">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590E16" w:rsidRPr="00582AB1" w:rsidRDefault="00590E16" w:rsidP="00590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590E16" w:rsidRPr="00582AB1" w:rsidRDefault="00590E16" w:rsidP="00590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w:t>
      </w:r>
      <w:r w:rsidRPr="00582AB1">
        <w:rPr>
          <w:rFonts w:ascii="Times New Roman" w:hAnsi="Times New Roman" w:cs="Times New Roman"/>
          <w:sz w:val="24"/>
          <w:szCs w:val="24"/>
        </w:rPr>
        <w:t>.2014</w:t>
      </w:r>
    </w:p>
    <w:p w:rsidR="00590E16" w:rsidRDefault="00590E16" w:rsidP="00590E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90E16" w:rsidRPr="00582AB1" w:rsidRDefault="00590E16" w:rsidP="00590E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590E16" w:rsidRPr="00582AB1" w:rsidRDefault="00590E16" w:rsidP="00590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90E16" w:rsidRPr="00582AB1" w:rsidRDefault="00590E16" w:rsidP="00590E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İnsan Kaynakları ve </w:t>
      </w:r>
      <w:r>
        <w:rPr>
          <w:rFonts w:ascii="Times New Roman" w:hAnsi="Times New Roman" w:cs="Times New Roman"/>
          <w:sz w:val="24"/>
          <w:szCs w:val="24"/>
        </w:rPr>
        <w:tab/>
      </w:r>
      <w:r>
        <w:rPr>
          <w:rFonts w:ascii="Times New Roman" w:hAnsi="Times New Roman" w:cs="Times New Roman"/>
          <w:sz w:val="24"/>
          <w:szCs w:val="24"/>
        </w:rPr>
        <w:br/>
        <w:t xml:space="preserve">                                       Eğitim Müdürlüğü Bütçesi</w:t>
      </w:r>
    </w:p>
    <w:p w:rsidR="00590E16" w:rsidRPr="00582AB1" w:rsidRDefault="00590E16" w:rsidP="00590E16">
      <w:pPr>
        <w:spacing w:after="0" w:line="240" w:lineRule="auto"/>
        <w:jc w:val="both"/>
        <w:rPr>
          <w:rFonts w:ascii="Times New Roman" w:hAnsi="Times New Roman" w:cs="Times New Roman"/>
          <w:sz w:val="24"/>
          <w:szCs w:val="24"/>
        </w:rPr>
      </w:pPr>
    </w:p>
    <w:p w:rsidR="00590E16" w:rsidRDefault="00590E16" w:rsidP="00590E1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12.11</w:t>
      </w:r>
      <w:r w:rsidRPr="00582AB1">
        <w:rPr>
          <w:rFonts w:ascii="Times New Roman" w:hAnsi="Times New Roman" w:cs="Times New Roman"/>
          <w:sz w:val="24"/>
          <w:szCs w:val="24"/>
        </w:rPr>
        <w:t xml:space="preserve">.2014 </w:t>
      </w:r>
      <w:r w:rsidR="00E85E64">
        <w:rPr>
          <w:rFonts w:ascii="Times New Roman" w:hAnsi="Times New Roman" w:cs="Times New Roman"/>
          <w:sz w:val="24"/>
          <w:szCs w:val="24"/>
        </w:rPr>
        <w:t>Çarşamba</w:t>
      </w:r>
      <w:r>
        <w:rPr>
          <w:rFonts w:ascii="Times New Roman" w:hAnsi="Times New Roman" w:cs="Times New Roman"/>
          <w:sz w:val="24"/>
          <w:szCs w:val="24"/>
        </w:rPr>
        <w:t xml:space="preserve"> günü saat: 09.0</w:t>
      </w:r>
      <w:r w:rsidRPr="00582AB1">
        <w:rPr>
          <w:rFonts w:ascii="Times New Roman" w:hAnsi="Times New Roman" w:cs="Times New Roman"/>
          <w:sz w:val="24"/>
          <w:szCs w:val="24"/>
        </w:rPr>
        <w:t>0’da üyelerin iştiraki ile toplandı.</w:t>
      </w:r>
    </w:p>
    <w:p w:rsidR="00590E16" w:rsidRPr="00582AB1" w:rsidRDefault="00590E16" w:rsidP="00590E16">
      <w:pPr>
        <w:spacing w:after="0" w:line="240" w:lineRule="auto"/>
        <w:ind w:firstLine="708"/>
        <w:jc w:val="both"/>
        <w:rPr>
          <w:rFonts w:ascii="Times New Roman" w:hAnsi="Times New Roman" w:cs="Times New Roman"/>
          <w:sz w:val="24"/>
          <w:szCs w:val="24"/>
        </w:rPr>
      </w:pPr>
    </w:p>
    <w:p w:rsidR="00590E16" w:rsidRDefault="00590E16" w:rsidP="00590E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0E16" w:rsidRPr="00826B44" w:rsidRDefault="00590E16" w:rsidP="00590E16">
      <w:pPr>
        <w:spacing w:after="0" w:line="240" w:lineRule="auto"/>
        <w:ind w:left="3540" w:firstLine="708"/>
        <w:rPr>
          <w:rFonts w:ascii="Times New Roman" w:hAnsi="Times New Roman" w:cs="Times New Roman"/>
          <w:sz w:val="24"/>
          <w:szCs w:val="24"/>
          <w:u w:val="single"/>
        </w:rPr>
      </w:pPr>
    </w:p>
    <w:p w:rsidR="00590E16" w:rsidRPr="00582AB1" w:rsidRDefault="001177AC" w:rsidP="00E85E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00590E16" w:rsidRPr="003507F6">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590E16">
        <w:rPr>
          <w:rFonts w:ascii="Times New Roman" w:hAnsi="Times New Roman" w:cs="Times New Roman"/>
          <w:sz w:val="24"/>
          <w:szCs w:val="24"/>
        </w:rPr>
        <w:t>İnsan Kaynakları ve Eğitim</w:t>
      </w:r>
      <w:r w:rsidR="00590E16" w:rsidRPr="003507F6">
        <w:rPr>
          <w:rFonts w:ascii="Times New Roman" w:hAnsi="Times New Roman" w:cs="Times New Roman"/>
          <w:sz w:val="24"/>
          <w:szCs w:val="24"/>
        </w:rPr>
        <w:t xml:space="preserve"> Müdürlüğünün Plan ve Bütçe Komisyon raporu okundu ve görüşüldü.</w:t>
      </w:r>
      <w:r w:rsidR="00590E16" w:rsidRPr="003507F6">
        <w:rPr>
          <w:rFonts w:ascii="Times New Roman" w:hAnsi="Times New Roman" w:cs="Times New Roman"/>
          <w:sz w:val="24"/>
          <w:szCs w:val="24"/>
        </w:rPr>
        <w:tab/>
      </w:r>
      <w:r w:rsidR="00590E16" w:rsidRPr="003507F6">
        <w:rPr>
          <w:rFonts w:ascii="Times New Roman" w:hAnsi="Times New Roman" w:cs="Times New Roman"/>
          <w:sz w:val="24"/>
          <w:szCs w:val="24"/>
        </w:rPr>
        <w:br/>
        <w:t xml:space="preserve">             Ad okunarak yapılan oylama sonucunda;</w:t>
      </w:r>
    </w:p>
    <w:tbl>
      <w:tblPr>
        <w:tblpPr w:leftFromText="141" w:rightFromText="141" w:vertAnchor="text" w:horzAnchor="margin" w:tblpXSpec="center" w:tblpY="180"/>
        <w:tblW w:w="11230" w:type="dxa"/>
        <w:tblCellMar>
          <w:left w:w="70" w:type="dxa"/>
          <w:right w:w="70" w:type="dxa"/>
        </w:tblCellMar>
        <w:tblLook w:val="04A0"/>
      </w:tblPr>
      <w:tblGrid>
        <w:gridCol w:w="1360"/>
        <w:gridCol w:w="1220"/>
        <w:gridCol w:w="610"/>
        <w:gridCol w:w="880"/>
        <w:gridCol w:w="3580"/>
        <w:gridCol w:w="1220"/>
        <w:gridCol w:w="1180"/>
        <w:gridCol w:w="1180"/>
      </w:tblGrid>
      <w:tr w:rsidR="00590E16" w:rsidRPr="00590E16" w:rsidTr="00590E16">
        <w:trPr>
          <w:trHeight w:val="300"/>
        </w:trPr>
        <w:tc>
          <w:tcPr>
            <w:tcW w:w="11230" w:type="dxa"/>
            <w:gridSpan w:val="8"/>
            <w:tcBorders>
              <w:top w:val="nil"/>
              <w:left w:val="nil"/>
              <w:bottom w:val="single" w:sz="4" w:space="0" w:color="auto"/>
              <w:right w:val="nil"/>
            </w:tcBorders>
            <w:shd w:val="clear" w:color="auto" w:fill="auto"/>
            <w:noWrap/>
            <w:vAlign w:val="bottom"/>
            <w:hideMark/>
          </w:tcPr>
          <w:p w:rsidR="00590E16" w:rsidRDefault="00590E16" w:rsidP="00590E16">
            <w:pPr>
              <w:spacing w:after="0" w:line="240" w:lineRule="auto"/>
              <w:jc w:val="center"/>
              <w:rPr>
                <w:rFonts w:ascii="Calibri" w:eastAsia="Times New Roman" w:hAnsi="Calibri" w:cs="Times New Roman"/>
                <w:b/>
                <w:bCs/>
                <w:color w:val="000000"/>
              </w:rPr>
            </w:pPr>
            <w:r w:rsidRPr="00590E16">
              <w:rPr>
                <w:rFonts w:ascii="Calibri" w:eastAsia="Times New Roman" w:hAnsi="Calibri" w:cs="Times New Roman"/>
                <w:b/>
                <w:bCs/>
                <w:color w:val="000000"/>
              </w:rPr>
              <w:t>İNSAN KAYNAKLARI VE EĞİTİM MÜDÜRLÜĞÜ</w:t>
            </w:r>
          </w:p>
          <w:p w:rsidR="00590E16" w:rsidRPr="00590E16" w:rsidRDefault="00590E16" w:rsidP="00590E16">
            <w:pPr>
              <w:spacing w:after="0" w:line="240" w:lineRule="auto"/>
              <w:jc w:val="center"/>
              <w:rPr>
                <w:rFonts w:ascii="Calibri" w:eastAsia="Times New Roman" w:hAnsi="Calibri" w:cs="Times New Roman"/>
                <w:b/>
                <w:bCs/>
                <w:color w:val="000000"/>
              </w:rPr>
            </w:pP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rPr>
                <w:rFonts w:ascii="Calibri" w:eastAsia="Times New Roman" w:hAnsi="Calibri" w:cs="Times New Roman"/>
                <w:b/>
                <w:bCs/>
                <w:color w:val="000000"/>
                <w:sz w:val="18"/>
                <w:szCs w:val="18"/>
              </w:rPr>
            </w:pPr>
            <w:r w:rsidRPr="00590E16">
              <w:rPr>
                <w:rFonts w:ascii="Calibri" w:eastAsia="Times New Roman" w:hAnsi="Calibri" w:cs="Times New Roman"/>
                <w:b/>
                <w:bCs/>
                <w:color w:val="000000"/>
                <w:sz w:val="18"/>
                <w:szCs w:val="18"/>
              </w:rPr>
              <w:t>Ödenek Cetveli</w:t>
            </w:r>
          </w:p>
        </w:tc>
        <w:tc>
          <w:tcPr>
            <w:tcW w:w="122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 </w:t>
            </w:r>
          </w:p>
        </w:tc>
        <w:tc>
          <w:tcPr>
            <w:tcW w:w="61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 </w:t>
            </w:r>
          </w:p>
        </w:tc>
        <w:tc>
          <w:tcPr>
            <w:tcW w:w="35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 </w:t>
            </w:r>
          </w:p>
        </w:tc>
      </w:tr>
      <w:tr w:rsidR="00590E16" w:rsidRPr="00590E16" w:rsidTr="00590E16">
        <w:trPr>
          <w:trHeight w:val="78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Kurumsal Kodu</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Fonksiyonel Kodu</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Finans Kodu</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Ekonomik Kodu</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Açıklama</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b/>
                <w:bCs/>
                <w:color w:val="000000"/>
                <w:sz w:val="18"/>
                <w:szCs w:val="18"/>
              </w:rPr>
            </w:pPr>
            <w:r w:rsidRPr="00590E16">
              <w:rPr>
                <w:rFonts w:ascii="Calibri" w:eastAsia="Times New Roman" w:hAnsi="Calibri" w:cs="Times New Roman"/>
                <w:b/>
                <w:bCs/>
                <w:color w:val="000000"/>
                <w:sz w:val="18"/>
                <w:szCs w:val="18"/>
              </w:rPr>
              <w:t>Teklif Edilen</w:t>
            </w:r>
          </w:p>
        </w:tc>
        <w:tc>
          <w:tcPr>
            <w:tcW w:w="11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b/>
                <w:bCs/>
                <w:color w:val="000000"/>
                <w:sz w:val="18"/>
                <w:szCs w:val="18"/>
              </w:rPr>
            </w:pPr>
            <w:r w:rsidRPr="00590E16">
              <w:rPr>
                <w:rFonts w:ascii="Calibri" w:eastAsia="Times New Roman" w:hAnsi="Calibri" w:cs="Times New Roman"/>
                <w:b/>
                <w:bCs/>
                <w:color w:val="000000"/>
                <w:sz w:val="18"/>
                <w:szCs w:val="18"/>
              </w:rPr>
              <w:t>Verilen Tutar</w:t>
            </w:r>
          </w:p>
        </w:tc>
        <w:tc>
          <w:tcPr>
            <w:tcW w:w="11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b/>
                <w:bCs/>
                <w:color w:val="000000"/>
                <w:sz w:val="18"/>
                <w:szCs w:val="18"/>
              </w:rPr>
            </w:pPr>
            <w:r w:rsidRPr="00590E16">
              <w:rPr>
                <w:rFonts w:ascii="Calibri" w:eastAsia="Times New Roman" w:hAnsi="Calibri" w:cs="Times New Roman"/>
                <w:b/>
                <w:bCs/>
                <w:color w:val="000000"/>
                <w:sz w:val="18"/>
                <w:szCs w:val="18"/>
              </w:rPr>
              <w:t>Meclis Teklifi</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01.5.1.53</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İl Genel Meclisi Üyelerine Yapılan Ödemeler</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835.000,00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835.000,00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835.000,00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02.1.6.01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Sosyal Güvenlik Primi Ödemeleri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03.3.1.01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Yurtiçi Geçici Görev Yollukları</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03.3.3.01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Yurtdışı Geçici Görev Yollukları</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01.1.1.01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Temel Maaşlar</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1.446.490,00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1.446.490,00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1.446.490,00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01.1.2.01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Zamlar ve Tazminatlar</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1.230.000,00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1.000.000,00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1.000.000,00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01.1.4.01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Sosyal Haklar</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410.000,00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410.000,00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410.000,00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01.1.6.01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Ödül ve İkramiyeler</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65.220,00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65.220,00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65.220,00</w:t>
            </w:r>
          </w:p>
        </w:tc>
      </w:tr>
      <w:tr w:rsidR="00590E16" w:rsidRPr="00590E16" w:rsidTr="00590E16">
        <w:trPr>
          <w:trHeight w:val="28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01.2.1.01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657 S.K. 4/B Sözleşmeli Personel Ücretleri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75.000,00</w:t>
            </w:r>
          </w:p>
        </w:tc>
      </w:tr>
      <w:tr w:rsidR="00E85E64" w:rsidRPr="00590E16" w:rsidTr="00E85E64">
        <w:trPr>
          <w:trHeight w:val="26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01.2.2.02</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Kadro Karşılığı Sözleşmeli Personel Zam ve Taz</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45.000,00</w:t>
            </w:r>
          </w:p>
        </w:tc>
      </w:tr>
      <w:tr w:rsidR="00E85E64" w:rsidRPr="00590E16" w:rsidTr="00E85E64">
        <w:trPr>
          <w:trHeight w:val="443"/>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01.2.4.02</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Kadro Karşılığı Sözleşmeli Personel Sosyal Hakları</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01.3.1.01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Sürekli İşçilerin Ücretleri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1.165.000,00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1.165.000,00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1.165.000,00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01.3.1.02</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Geçici İşçilerin Ücretleri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246.230,00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246.230,00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246.230,00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01.3.2.01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Sürekli İşçilerin İhbar ve Kıdem Tazminatları</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28.000,00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28.000,00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28.000,00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01.3.3.01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Sürekli İşçilerin Sosyal Hakları</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145.000,00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01.3.3.02</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Geçici İşçilerin Sosyal Hakları</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60.000,00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01.3.4.01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Sürekli İşçilerin Fazla Mesaileri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240.000,00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200.000,00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200.000,00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01.3.4.02</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Geçici İşçilerin Fazla Mesaileri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75.000,00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lastRenderedPageBreak/>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01.3.5.01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Sürekli İşçilerin Ödül ve İkramiyeleri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550.000,00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450.000,00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450.000,00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01.3.5.02</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Geçici İşçilerin Ödül ve İkramiyeleri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65.000,00</w:t>
            </w:r>
          </w:p>
        </w:tc>
      </w:tr>
      <w:tr w:rsidR="00E85E64" w:rsidRPr="00590E16" w:rsidTr="00E85E64">
        <w:trPr>
          <w:trHeight w:val="356"/>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01.4.1.02</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Aday Çırak, Çırak ve Stajyer Öğrencilerin Ücretleri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21.000,00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21.000,00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21.000,00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02.1.6.01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Sosyal Güvenlik Primi Ödemeleri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641.550,00</w:t>
            </w:r>
          </w:p>
        </w:tc>
        <w:tc>
          <w:tcPr>
            <w:tcW w:w="11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641.550,00</w:t>
            </w:r>
          </w:p>
        </w:tc>
        <w:tc>
          <w:tcPr>
            <w:tcW w:w="11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641.550,00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02.2.6.01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Sosyal Güvenlik Primi Ödemeleri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65.300,00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65.300,00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65.300,00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02.3.6.01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Sosyal Güvenlik Primi Ödemeleri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795.800,00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795.800,00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795.800,00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03.2.5.01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Giyecek Alımları</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25.000,00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03.3.1.01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Yurtiçi Geçici Görev Yollukları</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35.000,00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35.000,00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35.000,00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03.3.2.01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Yurtiçi Sürekli Görev Yollukları</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3.000,00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3.000,00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3.000,00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03.3.5.01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Seyyar Görev Tazminatları</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230.000,00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200.000,00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200.000,00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03.4.2.90</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Diğer Yasal Giderler</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158.350,00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8.350,00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158.350,00</w:t>
            </w:r>
          </w:p>
        </w:tc>
      </w:tr>
      <w:tr w:rsidR="00590E16" w:rsidRPr="00590E16" w:rsidTr="00590E16">
        <w:trPr>
          <w:trHeight w:val="28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03.5.1.90</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Diğer Müşavir Firma ve Kişilere Ödemeler</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03.5.4.01</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İlan Giderleri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03.5.9.03</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Kurslara Katılma ve Eğitim Giderleri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12.000,00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12.000,00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12.000,00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05.3.1.05</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Memurların Öğle Yemeğine Yardım</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90.000,00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90.000,00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90.000,00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01.3.9.13.000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05.1.2.05</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EMEKLI IKRAMIYELERI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90.000,00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90.000,00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90.000,00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01.3.9.20.000</w:t>
            </w:r>
          </w:p>
        </w:tc>
        <w:tc>
          <w:tcPr>
            <w:tcW w:w="61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05.1.2.05</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EMEKLİ SANDIĞI %5 EK KARŞILIKLARI</w:t>
            </w:r>
          </w:p>
        </w:tc>
        <w:tc>
          <w:tcPr>
            <w:tcW w:w="122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149.510,00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149.510,00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149.510,00</w:t>
            </w:r>
          </w:p>
        </w:tc>
      </w:tr>
      <w:tr w:rsidR="00590E16" w:rsidRPr="00590E16" w:rsidTr="00590E1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 </w:t>
            </w:r>
          </w:p>
        </w:tc>
        <w:tc>
          <w:tcPr>
            <w:tcW w:w="61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jc w:val="center"/>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590E16">
            <w:pPr>
              <w:spacing w:after="0" w:line="240" w:lineRule="auto"/>
              <w:rPr>
                <w:rFonts w:ascii="Calibri" w:eastAsia="Times New Roman" w:hAnsi="Calibri" w:cs="Times New Roman"/>
                <w:color w:val="000000"/>
                <w:sz w:val="18"/>
                <w:szCs w:val="18"/>
              </w:rPr>
            </w:pPr>
            <w:r w:rsidRPr="00590E16">
              <w:rPr>
                <w:rFonts w:ascii="Calibri" w:eastAsia="Times New Roman" w:hAnsi="Calibri" w:cs="Times New Roman"/>
                <w:color w:val="000000"/>
                <w:sz w:val="18"/>
                <w:szCs w:val="18"/>
              </w:rPr>
              <w:t> </w:t>
            </w:r>
          </w:p>
        </w:tc>
        <w:tc>
          <w:tcPr>
            <w:tcW w:w="3580" w:type="dxa"/>
            <w:tcBorders>
              <w:top w:val="nil"/>
              <w:left w:val="nil"/>
              <w:bottom w:val="single" w:sz="4" w:space="0" w:color="auto"/>
              <w:right w:val="single" w:sz="4" w:space="0" w:color="auto"/>
            </w:tcBorders>
            <w:shd w:val="clear" w:color="auto" w:fill="auto"/>
            <w:vAlign w:val="bottom"/>
            <w:hideMark/>
          </w:tcPr>
          <w:p w:rsidR="00590E16" w:rsidRPr="00590E16" w:rsidRDefault="00590E16" w:rsidP="00590E16">
            <w:pPr>
              <w:spacing w:after="0" w:line="240" w:lineRule="auto"/>
              <w:jc w:val="right"/>
              <w:rPr>
                <w:rFonts w:ascii="Calibri" w:eastAsia="Times New Roman" w:hAnsi="Calibri" w:cs="Times New Roman"/>
                <w:b/>
                <w:bCs/>
                <w:color w:val="000000"/>
                <w:sz w:val="18"/>
                <w:szCs w:val="18"/>
              </w:rPr>
            </w:pPr>
            <w:r w:rsidRPr="00590E16">
              <w:rPr>
                <w:rFonts w:ascii="Calibri" w:eastAsia="Times New Roman" w:hAnsi="Calibri" w:cs="Times New Roman"/>
                <w:b/>
                <w:bCs/>
                <w:color w:val="000000"/>
                <w:sz w:val="18"/>
                <w:szCs w:val="18"/>
              </w:rPr>
              <w:t>Toplam:</w:t>
            </w:r>
          </w:p>
        </w:tc>
        <w:tc>
          <w:tcPr>
            <w:tcW w:w="122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b/>
                <w:bCs/>
                <w:color w:val="000000"/>
                <w:sz w:val="18"/>
                <w:szCs w:val="18"/>
              </w:rPr>
            </w:pPr>
            <w:r w:rsidRPr="00590E16">
              <w:rPr>
                <w:rFonts w:ascii="Calibri" w:eastAsia="Times New Roman" w:hAnsi="Calibri" w:cs="Times New Roman"/>
                <w:b/>
                <w:bCs/>
                <w:color w:val="000000"/>
                <w:sz w:val="18"/>
                <w:szCs w:val="18"/>
              </w:rPr>
              <w:t>9.078.950,00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b/>
                <w:bCs/>
                <w:color w:val="000000"/>
                <w:sz w:val="18"/>
                <w:szCs w:val="18"/>
              </w:rPr>
            </w:pPr>
            <w:r w:rsidRPr="00590E16">
              <w:rPr>
                <w:rFonts w:ascii="Calibri" w:eastAsia="Times New Roman" w:hAnsi="Calibri" w:cs="Times New Roman"/>
                <w:b/>
                <w:bCs/>
                <w:color w:val="000000"/>
                <w:sz w:val="18"/>
                <w:szCs w:val="18"/>
              </w:rPr>
              <w:t>8.528.950,00</w:t>
            </w:r>
          </w:p>
        </w:tc>
        <w:tc>
          <w:tcPr>
            <w:tcW w:w="1180" w:type="dxa"/>
            <w:tcBorders>
              <w:top w:val="nil"/>
              <w:left w:val="nil"/>
              <w:bottom w:val="single" w:sz="4" w:space="0" w:color="auto"/>
              <w:right w:val="single" w:sz="4" w:space="0" w:color="auto"/>
            </w:tcBorders>
            <w:shd w:val="clear" w:color="auto" w:fill="auto"/>
            <w:noWrap/>
            <w:vAlign w:val="bottom"/>
            <w:hideMark/>
          </w:tcPr>
          <w:p w:rsidR="00590E16" w:rsidRPr="00590E16" w:rsidRDefault="00590E16" w:rsidP="00E85E64">
            <w:pPr>
              <w:spacing w:after="0" w:line="240" w:lineRule="auto"/>
              <w:jc w:val="right"/>
              <w:rPr>
                <w:rFonts w:ascii="Calibri" w:eastAsia="Times New Roman" w:hAnsi="Calibri" w:cs="Times New Roman"/>
                <w:b/>
                <w:bCs/>
                <w:color w:val="000000"/>
                <w:sz w:val="18"/>
                <w:szCs w:val="18"/>
              </w:rPr>
            </w:pPr>
            <w:r w:rsidRPr="00590E16">
              <w:rPr>
                <w:rFonts w:ascii="Calibri" w:eastAsia="Times New Roman" w:hAnsi="Calibri" w:cs="Times New Roman"/>
                <w:b/>
                <w:bCs/>
                <w:color w:val="000000"/>
                <w:sz w:val="18"/>
                <w:szCs w:val="18"/>
              </w:rPr>
              <w:t>8.678.950,00</w:t>
            </w:r>
          </w:p>
        </w:tc>
      </w:tr>
    </w:tbl>
    <w:p w:rsidR="00590E16" w:rsidRDefault="00590E16" w:rsidP="00590E16">
      <w:pPr>
        <w:ind w:firstLine="708"/>
        <w:jc w:val="both"/>
        <w:rPr>
          <w:rFonts w:ascii="Times New Roman" w:hAnsi="Times New Roman" w:cs="Times New Roman"/>
          <w:sz w:val="24"/>
          <w:szCs w:val="24"/>
        </w:rPr>
      </w:pPr>
    </w:p>
    <w:p w:rsidR="00AF28B0" w:rsidRDefault="00E85E64" w:rsidP="00AF28B0">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3507F6">
        <w:rPr>
          <w:rFonts w:ascii="Times New Roman" w:hAnsi="Times New Roman" w:cs="Times New Roman"/>
          <w:sz w:val="24"/>
          <w:szCs w:val="24"/>
        </w:rPr>
        <w:t xml:space="preserve"> Mali Yılı Mali Hizmetler Müdürlüğü Bütçesi,</w:t>
      </w:r>
      <w:r>
        <w:rPr>
          <w:rFonts w:ascii="Times New Roman" w:hAnsi="Times New Roman" w:cs="Times New Roman"/>
          <w:sz w:val="24"/>
          <w:szCs w:val="24"/>
        </w:rPr>
        <w:t xml:space="preserve"> İl Genel Meclis Üyesi Sayın Mesut ÇINLAR’ın </w:t>
      </w:r>
      <w:r w:rsidRPr="003507F6">
        <w:rPr>
          <w:rFonts w:ascii="Times New Roman" w:hAnsi="Times New Roman" w:cs="Times New Roman"/>
          <w:sz w:val="24"/>
          <w:szCs w:val="24"/>
        </w:rPr>
        <w:t>vermiş olduğu sözlü önerge ile</w:t>
      </w:r>
      <w:r>
        <w:rPr>
          <w:rFonts w:ascii="Times New Roman" w:hAnsi="Times New Roman" w:cs="Times New Roman"/>
          <w:sz w:val="24"/>
          <w:szCs w:val="24"/>
        </w:rPr>
        <w:t xml:space="preserve"> Diğer Yasal Giderler </w:t>
      </w:r>
      <w:r w:rsidRPr="003507F6">
        <w:rPr>
          <w:rFonts w:ascii="Times New Roman" w:hAnsi="Times New Roman" w:cs="Times New Roman"/>
          <w:sz w:val="24"/>
          <w:szCs w:val="24"/>
        </w:rPr>
        <w:t xml:space="preserve">Komisyon Raporunda belirtilen: </w:t>
      </w:r>
      <w:r>
        <w:rPr>
          <w:rFonts w:ascii="Times New Roman" w:hAnsi="Times New Roman" w:cs="Times New Roman"/>
          <w:sz w:val="24"/>
          <w:szCs w:val="24"/>
        </w:rPr>
        <w:t>8.350,00.-TL, Meclis Teklifi: 158.350,00.-TL’ye yükseltilerek</w:t>
      </w:r>
      <w:r w:rsidR="00AF28B0">
        <w:rPr>
          <w:rFonts w:ascii="Times New Roman" w:hAnsi="Times New Roman" w:cs="Times New Roman"/>
          <w:sz w:val="24"/>
          <w:szCs w:val="24"/>
        </w:rPr>
        <w:t xml:space="preserve"> </w:t>
      </w:r>
      <w:r w:rsidR="00AF28B0" w:rsidRPr="003507F6">
        <w:rPr>
          <w:rFonts w:ascii="Times New Roman" w:hAnsi="Times New Roman" w:cs="Times New Roman"/>
          <w:sz w:val="24"/>
          <w:szCs w:val="24"/>
        </w:rPr>
        <w:t>Meclis tarafından Plan ve Bütçe Komisyon Raporuna eklenen Teklif ad okunarak tek tek oylandı.</w:t>
      </w:r>
      <w:r w:rsidR="00AF28B0">
        <w:rPr>
          <w:rFonts w:ascii="Times New Roman" w:hAnsi="Times New Roman" w:cs="Times New Roman"/>
          <w:sz w:val="24"/>
          <w:szCs w:val="24"/>
        </w:rPr>
        <w:t xml:space="preserve"> </w:t>
      </w:r>
      <w:r w:rsidR="00AF28B0" w:rsidRPr="003507F6">
        <w:rPr>
          <w:rFonts w:ascii="Times New Roman" w:hAnsi="Times New Roman" w:cs="Times New Roman"/>
          <w:sz w:val="24"/>
          <w:szCs w:val="24"/>
        </w:rPr>
        <w:t>Oylama sonucu yukarıda fasılları belirtilen toplam</w:t>
      </w:r>
      <w:r w:rsidR="00AF28B0">
        <w:rPr>
          <w:rFonts w:ascii="Times New Roman" w:hAnsi="Times New Roman" w:cs="Times New Roman"/>
          <w:sz w:val="24"/>
          <w:szCs w:val="24"/>
        </w:rPr>
        <w:t xml:space="preserve"> 8.678.950,00.-TL. İnsan Kaynakları ve Eğitim Müdürlüğünün 2015</w:t>
      </w:r>
      <w:r w:rsidR="00AF28B0" w:rsidRPr="003507F6">
        <w:rPr>
          <w:rFonts w:ascii="Times New Roman" w:hAnsi="Times New Roman" w:cs="Times New Roman"/>
          <w:sz w:val="24"/>
          <w:szCs w:val="24"/>
        </w:rPr>
        <w:t xml:space="preserve"> Mali Yılı bütçesi oylama sonucu;</w:t>
      </w:r>
      <w:r w:rsidR="003C6EA7">
        <w:rPr>
          <w:rFonts w:ascii="Times New Roman" w:hAnsi="Times New Roman" w:cs="Times New Roman"/>
          <w:sz w:val="24"/>
          <w:szCs w:val="24"/>
        </w:rPr>
        <w:t xml:space="preserve">         (1) üye katılmadı, </w:t>
      </w:r>
      <w:r w:rsidR="00AF28B0">
        <w:rPr>
          <w:rFonts w:ascii="Times New Roman" w:hAnsi="Times New Roman" w:cs="Times New Roman"/>
          <w:sz w:val="24"/>
          <w:szCs w:val="24"/>
        </w:rPr>
        <w:t>Sayın Cemil ÖZEN’in (1) ret oyuna karşılık, (19</w:t>
      </w:r>
      <w:r w:rsidR="00AF28B0" w:rsidRPr="003507F6">
        <w:rPr>
          <w:rFonts w:ascii="Times New Roman" w:hAnsi="Times New Roman" w:cs="Times New Roman"/>
          <w:sz w:val="24"/>
          <w:szCs w:val="24"/>
        </w:rPr>
        <w:t>) kabul oy ile k</w:t>
      </w:r>
      <w:r w:rsidR="00AF28B0">
        <w:rPr>
          <w:rFonts w:ascii="Times New Roman" w:hAnsi="Times New Roman" w:cs="Times New Roman"/>
          <w:sz w:val="24"/>
          <w:szCs w:val="24"/>
        </w:rPr>
        <w:t>abulüne; İl Genel Meclisi’nin 12.11.2014</w:t>
      </w:r>
      <w:r w:rsidR="00AF28B0" w:rsidRPr="003507F6">
        <w:rPr>
          <w:rFonts w:ascii="Times New Roman" w:hAnsi="Times New Roman" w:cs="Times New Roman"/>
          <w:sz w:val="24"/>
          <w:szCs w:val="24"/>
        </w:rPr>
        <w:t xml:space="preserve"> tarihli toplantısında </w:t>
      </w:r>
      <w:r w:rsidR="003C6EA7">
        <w:rPr>
          <w:rFonts w:ascii="Times New Roman" w:hAnsi="Times New Roman" w:cs="Times New Roman"/>
          <w:sz w:val="24"/>
          <w:szCs w:val="24"/>
        </w:rPr>
        <w:t xml:space="preserve">katılanların </w:t>
      </w:r>
      <w:r w:rsidR="00AF28B0" w:rsidRPr="003507F6">
        <w:rPr>
          <w:rFonts w:ascii="Times New Roman" w:hAnsi="Times New Roman" w:cs="Times New Roman"/>
          <w:sz w:val="24"/>
          <w:szCs w:val="24"/>
        </w:rPr>
        <w:t>oy</w:t>
      </w:r>
      <w:r w:rsidR="00AF28B0">
        <w:rPr>
          <w:rFonts w:ascii="Times New Roman" w:hAnsi="Times New Roman" w:cs="Times New Roman"/>
          <w:sz w:val="24"/>
          <w:szCs w:val="24"/>
        </w:rPr>
        <w:t>çokluğu</w:t>
      </w:r>
      <w:r w:rsidR="00AF28B0" w:rsidRPr="003507F6">
        <w:rPr>
          <w:rFonts w:ascii="Times New Roman" w:hAnsi="Times New Roman" w:cs="Times New Roman"/>
          <w:sz w:val="24"/>
          <w:szCs w:val="24"/>
        </w:rPr>
        <w:t xml:space="preserve"> ile karar verilmiştir.</w:t>
      </w:r>
    </w:p>
    <w:p w:rsidR="00AF28B0" w:rsidRDefault="00AF28B0" w:rsidP="00AF28B0">
      <w:pPr>
        <w:ind w:firstLine="708"/>
        <w:jc w:val="both"/>
        <w:rPr>
          <w:rFonts w:ascii="Times New Roman" w:hAnsi="Times New Roman" w:cs="Times New Roman"/>
          <w:sz w:val="24"/>
          <w:szCs w:val="24"/>
        </w:rPr>
      </w:pPr>
    </w:p>
    <w:p w:rsidR="00AF28B0" w:rsidRDefault="00AF28B0" w:rsidP="00AF28B0">
      <w:pPr>
        <w:ind w:firstLine="708"/>
        <w:jc w:val="both"/>
        <w:rPr>
          <w:rFonts w:ascii="Times New Roman" w:hAnsi="Times New Roman" w:cs="Times New Roman"/>
          <w:sz w:val="24"/>
          <w:szCs w:val="24"/>
        </w:rPr>
      </w:pPr>
    </w:p>
    <w:p w:rsidR="00AF28B0" w:rsidRPr="00582AB1" w:rsidRDefault="00AF28B0" w:rsidP="00AF28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E85E64" w:rsidRDefault="00AF28B0" w:rsidP="00AF28B0">
      <w:pPr>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590E16" w:rsidRDefault="00590E16" w:rsidP="00590E16">
      <w:pPr>
        <w:ind w:firstLine="708"/>
        <w:jc w:val="both"/>
        <w:rPr>
          <w:rFonts w:ascii="Times New Roman" w:hAnsi="Times New Roman" w:cs="Times New Roman"/>
          <w:sz w:val="18"/>
          <w:szCs w:val="18"/>
        </w:rPr>
      </w:pPr>
    </w:p>
    <w:p w:rsidR="001177AC" w:rsidRDefault="001177AC" w:rsidP="00590E16">
      <w:pPr>
        <w:ind w:firstLine="708"/>
        <w:jc w:val="both"/>
        <w:rPr>
          <w:rFonts w:ascii="Times New Roman" w:hAnsi="Times New Roman" w:cs="Times New Roman"/>
          <w:sz w:val="18"/>
          <w:szCs w:val="18"/>
        </w:rPr>
      </w:pPr>
    </w:p>
    <w:p w:rsidR="001177AC" w:rsidRDefault="001177AC" w:rsidP="00590E16">
      <w:pPr>
        <w:ind w:firstLine="708"/>
        <w:jc w:val="both"/>
        <w:rPr>
          <w:rFonts w:ascii="Times New Roman" w:hAnsi="Times New Roman" w:cs="Times New Roman"/>
          <w:sz w:val="18"/>
          <w:szCs w:val="18"/>
        </w:rPr>
      </w:pPr>
    </w:p>
    <w:p w:rsidR="001177AC" w:rsidRDefault="001177AC" w:rsidP="00590E16">
      <w:pPr>
        <w:ind w:firstLine="708"/>
        <w:jc w:val="both"/>
        <w:rPr>
          <w:rFonts w:ascii="Times New Roman" w:hAnsi="Times New Roman" w:cs="Times New Roman"/>
          <w:sz w:val="18"/>
          <w:szCs w:val="18"/>
        </w:rPr>
      </w:pPr>
    </w:p>
    <w:p w:rsidR="001177AC" w:rsidRDefault="001177AC" w:rsidP="00590E16">
      <w:pPr>
        <w:ind w:firstLine="708"/>
        <w:jc w:val="both"/>
        <w:rPr>
          <w:rFonts w:ascii="Times New Roman" w:hAnsi="Times New Roman" w:cs="Times New Roman"/>
          <w:sz w:val="18"/>
          <w:szCs w:val="18"/>
        </w:rPr>
      </w:pPr>
    </w:p>
    <w:p w:rsidR="001177AC" w:rsidRDefault="001177AC" w:rsidP="00590E16">
      <w:pPr>
        <w:ind w:firstLine="708"/>
        <w:jc w:val="both"/>
        <w:rPr>
          <w:rFonts w:ascii="Times New Roman" w:hAnsi="Times New Roman" w:cs="Times New Roman"/>
          <w:sz w:val="18"/>
          <w:szCs w:val="18"/>
        </w:rPr>
      </w:pPr>
    </w:p>
    <w:p w:rsidR="001177AC" w:rsidRDefault="001177AC" w:rsidP="00590E16">
      <w:pPr>
        <w:ind w:firstLine="708"/>
        <w:jc w:val="both"/>
        <w:rPr>
          <w:rFonts w:ascii="Times New Roman" w:hAnsi="Times New Roman" w:cs="Times New Roman"/>
          <w:sz w:val="18"/>
          <w:szCs w:val="18"/>
        </w:rPr>
      </w:pPr>
    </w:p>
    <w:p w:rsidR="001177AC" w:rsidRPr="00582AB1" w:rsidRDefault="001177AC" w:rsidP="001177AC">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1177AC" w:rsidRPr="00582AB1" w:rsidRDefault="001177AC" w:rsidP="001177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1177AC" w:rsidRPr="00582AB1" w:rsidRDefault="001177AC" w:rsidP="001177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13.11</w:t>
      </w:r>
      <w:r w:rsidRPr="00582AB1">
        <w:rPr>
          <w:rFonts w:ascii="Times New Roman" w:hAnsi="Times New Roman" w:cs="Times New Roman"/>
          <w:sz w:val="24"/>
          <w:szCs w:val="24"/>
        </w:rPr>
        <w:t>.2014</w:t>
      </w:r>
    </w:p>
    <w:p w:rsidR="001177AC" w:rsidRDefault="001177AC" w:rsidP="00117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177AC" w:rsidRPr="00582AB1" w:rsidRDefault="001177AC" w:rsidP="00117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1177AC" w:rsidRPr="00582AB1" w:rsidRDefault="001177AC" w:rsidP="001177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177AC" w:rsidRPr="00582AB1" w:rsidRDefault="001177AC" w:rsidP="001177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 Hizmetleri Müdürlüğü Bütçesi</w:t>
      </w:r>
    </w:p>
    <w:p w:rsidR="001177AC" w:rsidRPr="00582AB1" w:rsidRDefault="001177AC" w:rsidP="001177AC">
      <w:pPr>
        <w:spacing w:after="0" w:line="240" w:lineRule="auto"/>
        <w:jc w:val="both"/>
        <w:rPr>
          <w:rFonts w:ascii="Times New Roman" w:hAnsi="Times New Roman" w:cs="Times New Roman"/>
          <w:sz w:val="24"/>
          <w:szCs w:val="24"/>
        </w:rPr>
      </w:pPr>
    </w:p>
    <w:p w:rsidR="001177AC" w:rsidRDefault="001177AC" w:rsidP="001177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13.11</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09.0</w:t>
      </w:r>
      <w:r w:rsidRPr="00582AB1">
        <w:rPr>
          <w:rFonts w:ascii="Times New Roman" w:hAnsi="Times New Roman" w:cs="Times New Roman"/>
          <w:sz w:val="24"/>
          <w:szCs w:val="24"/>
        </w:rPr>
        <w:t>0’da üyelerin iştiraki ile toplandı.</w:t>
      </w:r>
    </w:p>
    <w:p w:rsidR="00281B3B" w:rsidRDefault="00281B3B" w:rsidP="001177AC">
      <w:pPr>
        <w:spacing w:after="0" w:line="240" w:lineRule="auto"/>
        <w:ind w:firstLine="708"/>
        <w:jc w:val="both"/>
        <w:rPr>
          <w:rFonts w:ascii="Times New Roman" w:hAnsi="Times New Roman" w:cs="Times New Roman"/>
          <w:sz w:val="24"/>
          <w:szCs w:val="24"/>
        </w:rPr>
      </w:pPr>
    </w:p>
    <w:p w:rsidR="00281B3B" w:rsidRDefault="00281B3B" w:rsidP="00281B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1B3B" w:rsidRPr="00826B44" w:rsidRDefault="00281B3B" w:rsidP="00281B3B">
      <w:pPr>
        <w:spacing w:after="0" w:line="240" w:lineRule="auto"/>
        <w:ind w:left="3540" w:firstLine="708"/>
        <w:rPr>
          <w:rFonts w:ascii="Times New Roman" w:hAnsi="Times New Roman" w:cs="Times New Roman"/>
          <w:sz w:val="24"/>
          <w:szCs w:val="24"/>
          <w:u w:val="single"/>
        </w:rPr>
      </w:pPr>
    </w:p>
    <w:p w:rsidR="00281B3B" w:rsidRDefault="00281B3B" w:rsidP="00281B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3507F6">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Destek Hizmetleri</w:t>
      </w:r>
      <w:r w:rsidRPr="003507F6">
        <w:rPr>
          <w:rFonts w:ascii="Times New Roman" w:hAnsi="Times New Roman" w:cs="Times New Roman"/>
          <w:sz w:val="24"/>
          <w:szCs w:val="24"/>
        </w:rPr>
        <w:t xml:space="preserve"> Müdürlüğünün Plan ve Bütçe Komisyon raporu ok</w:t>
      </w:r>
      <w:r>
        <w:rPr>
          <w:rFonts w:ascii="Times New Roman" w:hAnsi="Times New Roman" w:cs="Times New Roman"/>
          <w:sz w:val="24"/>
          <w:szCs w:val="24"/>
        </w:rPr>
        <w:t>undu ve görüşüldü.</w:t>
      </w:r>
      <w:r>
        <w:rPr>
          <w:rFonts w:ascii="Times New Roman" w:hAnsi="Times New Roman" w:cs="Times New Roman"/>
          <w:sz w:val="24"/>
          <w:szCs w:val="24"/>
        </w:rPr>
        <w:tab/>
      </w:r>
      <w:r w:rsidRPr="003507F6">
        <w:rPr>
          <w:rFonts w:ascii="Times New Roman" w:hAnsi="Times New Roman" w:cs="Times New Roman"/>
          <w:sz w:val="24"/>
          <w:szCs w:val="24"/>
        </w:rPr>
        <w:t>Ad okunarak yapılan oylama sonucunda;</w:t>
      </w:r>
    </w:p>
    <w:tbl>
      <w:tblPr>
        <w:tblpPr w:leftFromText="141" w:rightFromText="141" w:vertAnchor="text" w:horzAnchor="margin" w:tblpXSpec="center" w:tblpY="175"/>
        <w:tblW w:w="10948" w:type="dxa"/>
        <w:tblCellMar>
          <w:left w:w="70" w:type="dxa"/>
          <w:right w:w="70" w:type="dxa"/>
        </w:tblCellMar>
        <w:tblLook w:val="04A0"/>
      </w:tblPr>
      <w:tblGrid>
        <w:gridCol w:w="1240"/>
        <w:gridCol w:w="1185"/>
        <w:gridCol w:w="610"/>
        <w:gridCol w:w="862"/>
        <w:gridCol w:w="3631"/>
        <w:gridCol w:w="1104"/>
        <w:gridCol w:w="1153"/>
        <w:gridCol w:w="1163"/>
      </w:tblGrid>
      <w:tr w:rsidR="00281B3B" w:rsidRPr="00D06C8D" w:rsidTr="00281B3B">
        <w:trPr>
          <w:trHeight w:val="240"/>
        </w:trPr>
        <w:tc>
          <w:tcPr>
            <w:tcW w:w="1240" w:type="dxa"/>
            <w:tcBorders>
              <w:top w:val="nil"/>
              <w:left w:val="nil"/>
              <w:bottom w:val="single" w:sz="4" w:space="0" w:color="auto"/>
              <w:right w:val="nil"/>
            </w:tcBorders>
            <w:shd w:val="clear" w:color="auto" w:fill="auto"/>
            <w:noWrap/>
            <w:vAlign w:val="bottom"/>
            <w:hideMark/>
          </w:tcPr>
          <w:p w:rsidR="00281B3B" w:rsidRPr="00D06C8D" w:rsidRDefault="00281B3B" w:rsidP="00281B3B">
            <w:pPr>
              <w:spacing w:after="0" w:line="240" w:lineRule="auto"/>
              <w:rPr>
                <w:rFonts w:ascii="Calibri" w:eastAsia="Times New Roman" w:hAnsi="Calibri" w:cs="Times New Roman"/>
                <w:b/>
                <w:bCs/>
                <w:color w:val="000000"/>
                <w:sz w:val="18"/>
                <w:szCs w:val="18"/>
              </w:rPr>
            </w:pPr>
            <w:r w:rsidRPr="00D06C8D">
              <w:rPr>
                <w:rFonts w:ascii="Calibri" w:eastAsia="Times New Roman" w:hAnsi="Calibri" w:cs="Times New Roman"/>
                <w:b/>
                <w:bCs/>
                <w:color w:val="000000"/>
                <w:sz w:val="18"/>
                <w:szCs w:val="18"/>
              </w:rPr>
              <w:t>Ödenek Cetveli</w:t>
            </w:r>
          </w:p>
        </w:tc>
        <w:tc>
          <w:tcPr>
            <w:tcW w:w="1185" w:type="dxa"/>
            <w:tcBorders>
              <w:top w:val="nil"/>
              <w:left w:val="nil"/>
              <w:bottom w:val="single" w:sz="4" w:space="0" w:color="auto"/>
              <w:right w:val="nil"/>
            </w:tcBorders>
            <w:shd w:val="clear" w:color="auto" w:fill="auto"/>
            <w:noWrap/>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 </w:t>
            </w:r>
          </w:p>
        </w:tc>
        <w:tc>
          <w:tcPr>
            <w:tcW w:w="5103" w:type="dxa"/>
            <w:gridSpan w:val="3"/>
            <w:tcBorders>
              <w:top w:val="nil"/>
              <w:left w:val="nil"/>
              <w:bottom w:val="single" w:sz="4" w:space="0" w:color="auto"/>
              <w:right w:val="nil"/>
            </w:tcBorders>
            <w:shd w:val="clear" w:color="auto" w:fill="auto"/>
            <w:noWrap/>
            <w:vAlign w:val="bottom"/>
            <w:hideMark/>
          </w:tcPr>
          <w:p w:rsidR="00281B3B" w:rsidRPr="00D06C8D" w:rsidRDefault="00281B3B" w:rsidP="00281B3B">
            <w:pPr>
              <w:spacing w:after="0" w:line="240" w:lineRule="auto"/>
              <w:jc w:val="center"/>
              <w:rPr>
                <w:rFonts w:ascii="Calibri" w:eastAsia="Times New Roman" w:hAnsi="Calibri" w:cs="Times New Roman"/>
                <w:b/>
                <w:bCs/>
                <w:color w:val="000000"/>
                <w:sz w:val="18"/>
                <w:szCs w:val="18"/>
              </w:rPr>
            </w:pPr>
            <w:r w:rsidRPr="00D06C8D">
              <w:rPr>
                <w:rFonts w:ascii="Calibri" w:eastAsia="Times New Roman" w:hAnsi="Calibri" w:cs="Times New Roman"/>
                <w:b/>
                <w:bCs/>
                <w:color w:val="000000"/>
                <w:sz w:val="18"/>
                <w:szCs w:val="18"/>
              </w:rPr>
              <w:t>DESTEK HİZMETLERİ MÜDÜRLÜĞÜ</w:t>
            </w:r>
          </w:p>
        </w:tc>
        <w:tc>
          <w:tcPr>
            <w:tcW w:w="1104" w:type="dxa"/>
            <w:tcBorders>
              <w:top w:val="nil"/>
              <w:left w:val="nil"/>
              <w:bottom w:val="single" w:sz="4" w:space="0" w:color="auto"/>
              <w:right w:val="nil"/>
            </w:tcBorders>
            <w:shd w:val="clear" w:color="auto" w:fill="auto"/>
            <w:noWrap/>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 </w:t>
            </w:r>
          </w:p>
        </w:tc>
        <w:tc>
          <w:tcPr>
            <w:tcW w:w="1153" w:type="dxa"/>
            <w:tcBorders>
              <w:top w:val="nil"/>
              <w:left w:val="nil"/>
              <w:bottom w:val="single" w:sz="4" w:space="0" w:color="auto"/>
              <w:right w:val="nil"/>
            </w:tcBorders>
            <w:shd w:val="clear" w:color="auto" w:fill="auto"/>
            <w:noWrap/>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 </w:t>
            </w:r>
          </w:p>
        </w:tc>
        <w:tc>
          <w:tcPr>
            <w:tcW w:w="1163" w:type="dxa"/>
            <w:tcBorders>
              <w:top w:val="nil"/>
              <w:left w:val="nil"/>
              <w:bottom w:val="single" w:sz="4" w:space="0" w:color="auto"/>
              <w:right w:val="nil"/>
            </w:tcBorders>
            <w:shd w:val="clear" w:color="auto" w:fill="auto"/>
            <w:noWrap/>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 </w:t>
            </w:r>
          </w:p>
        </w:tc>
      </w:tr>
      <w:tr w:rsidR="00281B3B" w:rsidRPr="00D06C8D" w:rsidTr="00281B3B">
        <w:trPr>
          <w:trHeight w:val="49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Kurumsal</w:t>
            </w:r>
            <w:r>
              <w:rPr>
                <w:rFonts w:ascii="Calibri" w:eastAsia="Times New Roman" w:hAnsi="Calibri" w:cs="Times New Roman"/>
                <w:color w:val="000000"/>
                <w:sz w:val="18"/>
                <w:szCs w:val="18"/>
              </w:rPr>
              <w:t xml:space="preserve"> </w:t>
            </w:r>
            <w:r w:rsidRPr="00D06C8D">
              <w:rPr>
                <w:rFonts w:ascii="Calibri" w:eastAsia="Times New Roman" w:hAnsi="Calibri" w:cs="Times New Roman"/>
                <w:color w:val="000000"/>
                <w:sz w:val="18"/>
                <w:szCs w:val="18"/>
              </w:rPr>
              <w:t>Kodu</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Fonksiyonel</w:t>
            </w:r>
            <w:r>
              <w:rPr>
                <w:rFonts w:ascii="Calibri" w:eastAsia="Times New Roman" w:hAnsi="Calibri" w:cs="Times New Roman"/>
                <w:color w:val="000000"/>
                <w:sz w:val="18"/>
                <w:szCs w:val="18"/>
              </w:rPr>
              <w:t xml:space="preserve"> </w:t>
            </w:r>
            <w:r w:rsidRPr="00D06C8D">
              <w:rPr>
                <w:rFonts w:ascii="Calibri" w:eastAsia="Times New Roman" w:hAnsi="Calibri" w:cs="Times New Roman"/>
                <w:color w:val="000000"/>
                <w:sz w:val="18"/>
                <w:szCs w:val="18"/>
              </w:rPr>
              <w:t>Kodu</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Finans Kodu</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Ekonomik Kodu</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Açıklama</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b/>
                <w:bCs/>
                <w:color w:val="000000"/>
                <w:sz w:val="18"/>
                <w:szCs w:val="18"/>
              </w:rPr>
            </w:pPr>
            <w:r w:rsidRPr="00D06C8D">
              <w:rPr>
                <w:rFonts w:ascii="Calibri" w:eastAsia="Times New Roman" w:hAnsi="Calibri" w:cs="Times New Roman"/>
                <w:b/>
                <w:bCs/>
                <w:color w:val="000000"/>
                <w:sz w:val="18"/>
                <w:szCs w:val="18"/>
              </w:rPr>
              <w:t xml:space="preserve">Teklif Edilen </w:t>
            </w:r>
          </w:p>
        </w:tc>
        <w:tc>
          <w:tcPr>
            <w:tcW w:w="1153"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b/>
                <w:bCs/>
                <w:color w:val="000000"/>
                <w:sz w:val="18"/>
                <w:szCs w:val="18"/>
              </w:rPr>
            </w:pPr>
            <w:r w:rsidRPr="00D06C8D">
              <w:rPr>
                <w:rFonts w:ascii="Calibri" w:eastAsia="Times New Roman" w:hAnsi="Calibri" w:cs="Times New Roman"/>
                <w:b/>
                <w:bCs/>
                <w:color w:val="000000"/>
                <w:sz w:val="18"/>
                <w:szCs w:val="18"/>
              </w:rPr>
              <w:t>Verilen Tutar</w:t>
            </w:r>
          </w:p>
        </w:tc>
        <w:tc>
          <w:tcPr>
            <w:tcW w:w="1163"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b/>
                <w:bCs/>
                <w:color w:val="000000"/>
                <w:sz w:val="18"/>
                <w:szCs w:val="18"/>
              </w:rPr>
            </w:pPr>
            <w:r w:rsidRPr="00D06C8D">
              <w:rPr>
                <w:rFonts w:ascii="Calibri" w:eastAsia="Times New Roman" w:hAnsi="Calibri" w:cs="Times New Roman"/>
                <w:b/>
                <w:bCs/>
                <w:color w:val="000000"/>
                <w:sz w:val="18"/>
                <w:szCs w:val="18"/>
              </w:rPr>
              <w:t>Meclis Teklifi</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03.2.1.01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Kırtasiye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03.2.1.03</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Periyodik Yayın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03.2.1.05</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Baskı ve Cilt Giderleri</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03.2.2.01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Su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03.2.2.02</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Temizlik Malzemesi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03.2.3.01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Yakacak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25.000,00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25.000,00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03.2.3.03</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Elektrik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03.2.5.03</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Tören Malzemeleri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w:t>
            </w:r>
          </w:p>
        </w:tc>
      </w:tr>
      <w:tr w:rsidR="00281B3B" w:rsidRPr="00D06C8D" w:rsidTr="00281B3B">
        <w:trPr>
          <w:trHeight w:val="30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03.2.9.01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Bahçe Malzemesi Alımları ile Yap ve Bakım Gid</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r>
      <w:tr w:rsidR="00281B3B" w:rsidRPr="00D06C8D" w:rsidTr="00281B3B">
        <w:trPr>
          <w:trHeight w:val="33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03.2.9.90</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Diğer Tüketim Mal ve Malzemesi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03.5.2.02</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Telefon Abonelik ve Kullanım Ücretleri</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r>
      <w:tr w:rsidR="00281B3B" w:rsidRPr="00D06C8D" w:rsidTr="00281B3B">
        <w:trPr>
          <w:trHeight w:val="30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03.6.1.01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Temsil, Ağırla, Tören, Fuar, Organizasyon Gide</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180.000,00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150.000,00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03.7.1.01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Büro ve İşyeri Mal ve Malzeme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03.7.1.02</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Büro ve İşyeri Makine ve Techizat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r>
      <w:tr w:rsidR="00281B3B" w:rsidRPr="00D06C8D" w:rsidTr="00281B3B">
        <w:trPr>
          <w:trHeight w:val="30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03.7.1.04</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Yangından Korunma Malzemeleri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w:t>
            </w:r>
          </w:p>
        </w:tc>
      </w:tr>
      <w:tr w:rsidR="00281B3B" w:rsidRPr="00D06C8D" w:rsidTr="00281B3B">
        <w:trPr>
          <w:trHeight w:val="25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03.7.3.02</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Makine Teçhizat Bakım ve Onarım Giderleri</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03.8.2.01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Lojman Bakım ve Onarımı Giderleri</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03.2.1.01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Kırtasiye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40.000,00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03.2.1.03</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Periyodik Yayın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03.2.1.05</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Baskı ve Cilt Giderleri</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03.2.2.01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Su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25.000,00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25.000,00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03.2.2.02</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Temizlik Malzemesi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6.000,00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6.000,00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6.000,00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03.2.3.01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Yakacak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03.2.3.03</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Elektrik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155.000,00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80.000,00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80.000,00</w:t>
            </w:r>
          </w:p>
        </w:tc>
      </w:tr>
      <w:tr w:rsidR="00281B3B" w:rsidRPr="00D06C8D" w:rsidTr="00281B3B">
        <w:trPr>
          <w:trHeight w:val="28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03.2.9.90</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Diğer Tüketim Mal ve Malzemesi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03.4.2.90</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Diğer Yasal Giderler</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20.000,00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lastRenderedPageBreak/>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03.5.1.03</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Bilgisayar Hizmeti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12.000,00</w:t>
            </w:r>
          </w:p>
        </w:tc>
        <w:tc>
          <w:tcPr>
            <w:tcW w:w="1153"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12.000,00</w:t>
            </w:r>
          </w:p>
        </w:tc>
        <w:tc>
          <w:tcPr>
            <w:tcW w:w="1163"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12.000,00</w:t>
            </w:r>
          </w:p>
        </w:tc>
      </w:tr>
      <w:tr w:rsidR="00281B3B" w:rsidRPr="00D06C8D" w:rsidTr="00281B3B">
        <w:trPr>
          <w:trHeight w:val="31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03.5.1.90</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Diğer Müşavir Firma ve Kişilere Ödemeler</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15.000,00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15.000,00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03.5.2.02</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Telefon Abonelik ve Kullanım Ücretleri</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42.000,00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22.000,00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22.000,00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03.5.2.03</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Bilgiye Abonelik Giderleri</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22.000,00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7.000,00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7.000,00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03.5.4.01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İlan Giderleri</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03.7.1.01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Büro ve İşyeri Mal ve Malzeme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15.000,00</w:t>
            </w:r>
          </w:p>
        </w:tc>
      </w:tr>
      <w:tr w:rsidR="00281B3B" w:rsidRPr="00D06C8D" w:rsidTr="00281B3B">
        <w:trPr>
          <w:trHeight w:val="27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03.7.1.02</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Büro ve İşyeri Makine ve Techizat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15.000,00</w:t>
            </w:r>
          </w:p>
        </w:tc>
      </w:tr>
      <w:tr w:rsidR="00281B3B" w:rsidRPr="00D06C8D" w:rsidTr="00281B3B">
        <w:trPr>
          <w:trHeight w:val="30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03.7.1.04</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Yangından Korunma Malzemeleri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r>
      <w:tr w:rsidR="00281B3B" w:rsidRPr="00D06C8D" w:rsidTr="00281B3B">
        <w:trPr>
          <w:trHeight w:val="31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03.7.1.90</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Diğer Dayanıklı Mal ve Malzeme Alımları</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10.000,00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r>
      <w:tr w:rsidR="00281B3B" w:rsidRPr="00D06C8D" w:rsidTr="00281B3B">
        <w:trPr>
          <w:trHeight w:val="315"/>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03.7.3.02</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Makine Teçhizat Bakım ve Onarım Giderleri</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3.000,00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03.8.2.01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Lojman Bakım ve Onarımı Giderleri</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03.8.9.01</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Diğer Taşınmaz Yapım, Bakım ve Onarım Gid</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15.000,00</w:t>
            </w:r>
          </w:p>
        </w:tc>
        <w:tc>
          <w:tcPr>
            <w:tcW w:w="115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c>
          <w:tcPr>
            <w:tcW w:w="1163" w:type="dxa"/>
            <w:tcBorders>
              <w:top w:val="nil"/>
              <w:left w:val="nil"/>
              <w:bottom w:val="single" w:sz="4" w:space="0" w:color="auto"/>
              <w:right w:val="single" w:sz="4" w:space="0" w:color="auto"/>
            </w:tcBorders>
            <w:shd w:val="clear" w:color="000000" w:fill="FFFFFF"/>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44.57.01.06.00</w:t>
            </w:r>
          </w:p>
        </w:tc>
        <w:tc>
          <w:tcPr>
            <w:tcW w:w="1185"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01.3.9.01.000</w:t>
            </w:r>
          </w:p>
        </w:tc>
        <w:tc>
          <w:tcPr>
            <w:tcW w:w="610"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03.2.3.03</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GENEL AYDINLATMA GİDERLERİ</w:t>
            </w:r>
          </w:p>
        </w:tc>
        <w:tc>
          <w:tcPr>
            <w:tcW w:w="1104"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485.000,00</w:t>
            </w:r>
          </w:p>
        </w:tc>
        <w:tc>
          <w:tcPr>
            <w:tcW w:w="1153" w:type="dxa"/>
            <w:tcBorders>
              <w:top w:val="nil"/>
              <w:left w:val="nil"/>
              <w:bottom w:val="single" w:sz="4" w:space="0" w:color="auto"/>
              <w:right w:val="single" w:sz="4" w:space="0" w:color="auto"/>
            </w:tcBorders>
            <w:shd w:val="clear" w:color="auto" w:fill="auto"/>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285.000,00</w:t>
            </w:r>
          </w:p>
        </w:tc>
        <w:tc>
          <w:tcPr>
            <w:tcW w:w="1163" w:type="dxa"/>
            <w:tcBorders>
              <w:top w:val="nil"/>
              <w:left w:val="nil"/>
              <w:bottom w:val="single" w:sz="4" w:space="0" w:color="auto"/>
              <w:right w:val="single" w:sz="4" w:space="0" w:color="auto"/>
            </w:tcBorders>
            <w:shd w:val="clear" w:color="auto" w:fill="auto"/>
            <w:noWrap/>
            <w:vAlign w:val="bottom"/>
            <w:hideMark/>
          </w:tcPr>
          <w:p w:rsidR="00281B3B" w:rsidRPr="00D06C8D" w:rsidRDefault="00281B3B" w:rsidP="00281B3B">
            <w:pPr>
              <w:spacing w:after="0" w:line="240" w:lineRule="auto"/>
              <w:jc w:val="right"/>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285.000,00</w:t>
            </w:r>
          </w:p>
        </w:tc>
      </w:tr>
      <w:tr w:rsidR="00281B3B" w:rsidRPr="00D06C8D" w:rsidTr="00281B3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 </w:t>
            </w:r>
          </w:p>
        </w:tc>
        <w:tc>
          <w:tcPr>
            <w:tcW w:w="1185" w:type="dxa"/>
            <w:tcBorders>
              <w:top w:val="nil"/>
              <w:left w:val="nil"/>
              <w:bottom w:val="single" w:sz="4" w:space="0" w:color="auto"/>
              <w:right w:val="single" w:sz="4" w:space="0" w:color="auto"/>
            </w:tcBorders>
            <w:shd w:val="clear" w:color="auto" w:fill="auto"/>
            <w:noWrap/>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 </w:t>
            </w:r>
          </w:p>
        </w:tc>
        <w:tc>
          <w:tcPr>
            <w:tcW w:w="610" w:type="dxa"/>
            <w:tcBorders>
              <w:top w:val="nil"/>
              <w:left w:val="nil"/>
              <w:bottom w:val="single" w:sz="4" w:space="0" w:color="auto"/>
              <w:right w:val="single" w:sz="4" w:space="0" w:color="auto"/>
            </w:tcBorders>
            <w:shd w:val="clear" w:color="auto" w:fill="auto"/>
            <w:noWrap/>
            <w:vAlign w:val="bottom"/>
            <w:hideMark/>
          </w:tcPr>
          <w:p w:rsidR="00281B3B" w:rsidRPr="00D06C8D" w:rsidRDefault="00281B3B" w:rsidP="00281B3B">
            <w:pPr>
              <w:spacing w:after="0" w:line="240" w:lineRule="auto"/>
              <w:jc w:val="center"/>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 </w:t>
            </w:r>
          </w:p>
        </w:tc>
        <w:tc>
          <w:tcPr>
            <w:tcW w:w="862" w:type="dxa"/>
            <w:tcBorders>
              <w:top w:val="nil"/>
              <w:left w:val="nil"/>
              <w:bottom w:val="single" w:sz="4" w:space="0" w:color="auto"/>
              <w:right w:val="single" w:sz="4" w:space="0" w:color="auto"/>
            </w:tcBorders>
            <w:shd w:val="clear" w:color="auto" w:fill="auto"/>
            <w:noWrap/>
            <w:vAlign w:val="bottom"/>
            <w:hideMark/>
          </w:tcPr>
          <w:p w:rsidR="00281B3B" w:rsidRPr="00D06C8D" w:rsidRDefault="00281B3B" w:rsidP="00281B3B">
            <w:pPr>
              <w:spacing w:after="0" w:line="240" w:lineRule="auto"/>
              <w:rPr>
                <w:rFonts w:ascii="Calibri" w:eastAsia="Times New Roman" w:hAnsi="Calibri" w:cs="Times New Roman"/>
                <w:color w:val="000000"/>
                <w:sz w:val="18"/>
                <w:szCs w:val="18"/>
              </w:rPr>
            </w:pPr>
            <w:r w:rsidRPr="00D06C8D">
              <w:rPr>
                <w:rFonts w:ascii="Calibri" w:eastAsia="Times New Roman" w:hAnsi="Calibri" w:cs="Times New Roman"/>
                <w:color w:val="000000"/>
                <w:sz w:val="18"/>
                <w:szCs w:val="18"/>
              </w:rPr>
              <w:t> </w:t>
            </w:r>
          </w:p>
        </w:tc>
        <w:tc>
          <w:tcPr>
            <w:tcW w:w="3631" w:type="dxa"/>
            <w:tcBorders>
              <w:top w:val="nil"/>
              <w:left w:val="nil"/>
              <w:bottom w:val="single" w:sz="4" w:space="0" w:color="auto"/>
              <w:right w:val="single" w:sz="4" w:space="0" w:color="auto"/>
            </w:tcBorders>
            <w:shd w:val="clear" w:color="auto" w:fill="auto"/>
            <w:vAlign w:val="bottom"/>
            <w:hideMark/>
          </w:tcPr>
          <w:p w:rsidR="00281B3B" w:rsidRPr="00D06C8D" w:rsidRDefault="00281B3B" w:rsidP="00281B3B">
            <w:pPr>
              <w:spacing w:after="0" w:line="240" w:lineRule="auto"/>
              <w:jc w:val="right"/>
              <w:rPr>
                <w:rFonts w:ascii="Calibri" w:eastAsia="Times New Roman" w:hAnsi="Calibri" w:cs="Times New Roman"/>
                <w:b/>
                <w:bCs/>
                <w:color w:val="000000"/>
                <w:sz w:val="18"/>
                <w:szCs w:val="18"/>
              </w:rPr>
            </w:pPr>
            <w:r w:rsidRPr="00D06C8D">
              <w:rPr>
                <w:rFonts w:ascii="Calibri" w:eastAsia="Times New Roman" w:hAnsi="Calibri" w:cs="Times New Roman"/>
                <w:b/>
                <w:bCs/>
                <w:color w:val="000000"/>
                <w:sz w:val="18"/>
                <w:szCs w:val="18"/>
              </w:rPr>
              <w:t>Toplam:</w:t>
            </w:r>
          </w:p>
        </w:tc>
        <w:tc>
          <w:tcPr>
            <w:tcW w:w="1104" w:type="dxa"/>
            <w:tcBorders>
              <w:top w:val="nil"/>
              <w:left w:val="nil"/>
              <w:bottom w:val="single" w:sz="4" w:space="0" w:color="auto"/>
              <w:right w:val="single" w:sz="4" w:space="0" w:color="auto"/>
            </w:tcBorders>
            <w:shd w:val="clear" w:color="auto" w:fill="auto"/>
            <w:noWrap/>
            <w:vAlign w:val="bottom"/>
            <w:hideMark/>
          </w:tcPr>
          <w:p w:rsidR="00281B3B" w:rsidRPr="00D06C8D" w:rsidRDefault="00281B3B" w:rsidP="00281B3B">
            <w:pPr>
              <w:spacing w:after="0" w:line="240" w:lineRule="auto"/>
              <w:jc w:val="right"/>
              <w:rPr>
                <w:rFonts w:ascii="Calibri" w:eastAsia="Times New Roman" w:hAnsi="Calibri" w:cs="Times New Roman"/>
                <w:b/>
                <w:bCs/>
                <w:color w:val="000000"/>
                <w:sz w:val="18"/>
                <w:szCs w:val="18"/>
              </w:rPr>
            </w:pPr>
            <w:r w:rsidRPr="00D06C8D">
              <w:rPr>
                <w:rFonts w:ascii="Calibri" w:eastAsia="Times New Roman" w:hAnsi="Calibri" w:cs="Times New Roman"/>
                <w:b/>
                <w:bCs/>
                <w:color w:val="000000"/>
                <w:sz w:val="18"/>
                <w:szCs w:val="18"/>
              </w:rPr>
              <w:t>1.317.000,00</w:t>
            </w:r>
          </w:p>
        </w:tc>
        <w:tc>
          <w:tcPr>
            <w:tcW w:w="1153" w:type="dxa"/>
            <w:tcBorders>
              <w:top w:val="nil"/>
              <w:left w:val="nil"/>
              <w:bottom w:val="single" w:sz="4" w:space="0" w:color="auto"/>
              <w:right w:val="single" w:sz="4" w:space="0" w:color="auto"/>
            </w:tcBorders>
            <w:shd w:val="clear" w:color="auto" w:fill="auto"/>
            <w:noWrap/>
            <w:vAlign w:val="bottom"/>
            <w:hideMark/>
          </w:tcPr>
          <w:p w:rsidR="00281B3B" w:rsidRPr="00D06C8D" w:rsidRDefault="00281B3B" w:rsidP="00281B3B">
            <w:pPr>
              <w:spacing w:after="0" w:line="240" w:lineRule="auto"/>
              <w:jc w:val="right"/>
              <w:rPr>
                <w:rFonts w:ascii="Calibri" w:eastAsia="Times New Roman" w:hAnsi="Calibri" w:cs="Times New Roman"/>
                <w:b/>
                <w:bCs/>
                <w:color w:val="000000"/>
                <w:sz w:val="18"/>
                <w:szCs w:val="18"/>
              </w:rPr>
            </w:pPr>
            <w:r w:rsidRPr="00D06C8D">
              <w:rPr>
                <w:rFonts w:ascii="Calibri" w:eastAsia="Times New Roman" w:hAnsi="Calibri" w:cs="Times New Roman"/>
                <w:b/>
                <w:bCs/>
                <w:color w:val="000000"/>
                <w:sz w:val="18"/>
                <w:szCs w:val="18"/>
              </w:rPr>
              <w:t>747.000,00</w:t>
            </w:r>
          </w:p>
        </w:tc>
        <w:tc>
          <w:tcPr>
            <w:tcW w:w="1163" w:type="dxa"/>
            <w:tcBorders>
              <w:top w:val="nil"/>
              <w:left w:val="nil"/>
              <w:bottom w:val="single" w:sz="4" w:space="0" w:color="auto"/>
              <w:right w:val="single" w:sz="4" w:space="0" w:color="auto"/>
            </w:tcBorders>
            <w:shd w:val="clear" w:color="auto" w:fill="auto"/>
            <w:noWrap/>
            <w:vAlign w:val="bottom"/>
            <w:hideMark/>
          </w:tcPr>
          <w:p w:rsidR="00281B3B" w:rsidRPr="00D06C8D" w:rsidRDefault="00281B3B" w:rsidP="00281B3B">
            <w:pPr>
              <w:spacing w:after="0" w:line="240" w:lineRule="auto"/>
              <w:jc w:val="right"/>
              <w:rPr>
                <w:rFonts w:ascii="Calibri" w:eastAsia="Times New Roman" w:hAnsi="Calibri" w:cs="Times New Roman"/>
                <w:b/>
                <w:bCs/>
                <w:color w:val="000000"/>
                <w:sz w:val="18"/>
                <w:szCs w:val="18"/>
              </w:rPr>
            </w:pPr>
            <w:r w:rsidRPr="00D06C8D">
              <w:rPr>
                <w:rFonts w:ascii="Calibri" w:eastAsia="Times New Roman" w:hAnsi="Calibri" w:cs="Times New Roman"/>
                <w:b/>
                <w:bCs/>
                <w:color w:val="000000"/>
                <w:sz w:val="18"/>
                <w:szCs w:val="18"/>
              </w:rPr>
              <w:t>857.000,00</w:t>
            </w:r>
          </w:p>
        </w:tc>
      </w:tr>
    </w:tbl>
    <w:p w:rsidR="001177AC" w:rsidRPr="00582AB1" w:rsidRDefault="001177AC" w:rsidP="001177AC">
      <w:pPr>
        <w:spacing w:after="0" w:line="240" w:lineRule="auto"/>
        <w:ind w:firstLine="708"/>
        <w:jc w:val="both"/>
        <w:rPr>
          <w:rFonts w:ascii="Times New Roman" w:hAnsi="Times New Roman" w:cs="Times New Roman"/>
          <w:sz w:val="24"/>
          <w:szCs w:val="24"/>
        </w:rPr>
      </w:pPr>
    </w:p>
    <w:p w:rsidR="00FD78F8" w:rsidRDefault="00102EFF" w:rsidP="00FD78F8">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3507F6">
        <w:rPr>
          <w:rFonts w:ascii="Times New Roman" w:hAnsi="Times New Roman" w:cs="Times New Roman"/>
          <w:sz w:val="24"/>
          <w:szCs w:val="24"/>
        </w:rPr>
        <w:t xml:space="preserve"> Mali Yılı </w:t>
      </w:r>
      <w:r>
        <w:rPr>
          <w:rFonts w:ascii="Times New Roman" w:hAnsi="Times New Roman" w:cs="Times New Roman"/>
          <w:sz w:val="24"/>
          <w:szCs w:val="24"/>
        </w:rPr>
        <w:t>Destek</w:t>
      </w:r>
      <w:r w:rsidRPr="003507F6">
        <w:rPr>
          <w:rFonts w:ascii="Times New Roman" w:hAnsi="Times New Roman" w:cs="Times New Roman"/>
          <w:sz w:val="24"/>
          <w:szCs w:val="24"/>
        </w:rPr>
        <w:t xml:space="preserve"> Hizmetler</w:t>
      </w:r>
      <w:r>
        <w:rPr>
          <w:rFonts w:ascii="Times New Roman" w:hAnsi="Times New Roman" w:cs="Times New Roman"/>
          <w:sz w:val="24"/>
          <w:szCs w:val="24"/>
        </w:rPr>
        <w:t>i</w:t>
      </w:r>
      <w:r w:rsidRPr="003507F6">
        <w:rPr>
          <w:rFonts w:ascii="Times New Roman" w:hAnsi="Times New Roman" w:cs="Times New Roman"/>
          <w:sz w:val="24"/>
          <w:szCs w:val="24"/>
        </w:rPr>
        <w:t xml:space="preserve"> Müdürlüğü Bütçesi,</w:t>
      </w:r>
      <w:r>
        <w:rPr>
          <w:rFonts w:ascii="Times New Roman" w:hAnsi="Times New Roman" w:cs="Times New Roman"/>
          <w:sz w:val="24"/>
          <w:szCs w:val="24"/>
        </w:rPr>
        <w:t xml:space="preserve"> İl Genel Meclis Üyesi Sayın Mesut ÇINLAR’ın </w:t>
      </w:r>
      <w:r w:rsidRPr="003507F6">
        <w:rPr>
          <w:rFonts w:ascii="Times New Roman" w:hAnsi="Times New Roman" w:cs="Times New Roman"/>
          <w:sz w:val="24"/>
          <w:szCs w:val="24"/>
        </w:rPr>
        <w:t>vermiş olduğu sözlü önerge ile</w:t>
      </w:r>
      <w:r>
        <w:rPr>
          <w:rFonts w:ascii="Times New Roman" w:hAnsi="Times New Roman" w:cs="Times New Roman"/>
          <w:sz w:val="24"/>
          <w:szCs w:val="24"/>
        </w:rPr>
        <w:t xml:space="preserve"> Temsil, Ağırlama, Tören, Fuar, Organizasyon giderleri </w:t>
      </w:r>
      <w:r w:rsidRPr="003507F6">
        <w:rPr>
          <w:rFonts w:ascii="Times New Roman" w:hAnsi="Times New Roman" w:cs="Times New Roman"/>
          <w:sz w:val="24"/>
          <w:szCs w:val="24"/>
        </w:rPr>
        <w:t xml:space="preserve">Komisyon Raporunda belirtilen: </w:t>
      </w:r>
      <w:r>
        <w:rPr>
          <w:rFonts w:ascii="Times New Roman" w:hAnsi="Times New Roman" w:cs="Times New Roman"/>
          <w:sz w:val="24"/>
          <w:szCs w:val="24"/>
        </w:rPr>
        <w:t>50.000,00.-TL, Meclis Teklifi: 150.000,00.-TL’ye yükseltilmesine, Fonksiyonel Kodu; 01.3.09.00.000</w:t>
      </w:r>
      <w:r w:rsidR="00FF0925">
        <w:rPr>
          <w:rFonts w:ascii="Times New Roman" w:hAnsi="Times New Roman" w:cs="Times New Roman"/>
          <w:sz w:val="24"/>
          <w:szCs w:val="24"/>
        </w:rPr>
        <w:t xml:space="preserve"> olan Büro ve İşyeri Mal ve Malzeme Alımları </w:t>
      </w:r>
      <w:r w:rsidR="00FF0925" w:rsidRPr="003507F6">
        <w:rPr>
          <w:rFonts w:ascii="Times New Roman" w:hAnsi="Times New Roman" w:cs="Times New Roman"/>
          <w:sz w:val="24"/>
          <w:szCs w:val="24"/>
        </w:rPr>
        <w:t xml:space="preserve">Komisyon Raporunda belirtilen: </w:t>
      </w:r>
      <w:r w:rsidR="00FF0925">
        <w:rPr>
          <w:rFonts w:ascii="Times New Roman" w:hAnsi="Times New Roman" w:cs="Times New Roman"/>
          <w:sz w:val="24"/>
          <w:szCs w:val="24"/>
        </w:rPr>
        <w:t xml:space="preserve">10.000,00.-TL, Meclis Teklifi: 15.000,00.-TL’ye yükseltilmesine, </w:t>
      </w:r>
      <w:r w:rsidR="00FD78F8">
        <w:rPr>
          <w:rFonts w:ascii="Times New Roman" w:hAnsi="Times New Roman" w:cs="Times New Roman"/>
          <w:sz w:val="24"/>
          <w:szCs w:val="24"/>
        </w:rPr>
        <w:t xml:space="preserve">Fonksiyonel Kodu; 01.3.09.00.000 olan Büro ve İşyeri Makine ve Techizat Alımları </w:t>
      </w:r>
      <w:r w:rsidR="00FD78F8" w:rsidRPr="003507F6">
        <w:rPr>
          <w:rFonts w:ascii="Times New Roman" w:hAnsi="Times New Roman" w:cs="Times New Roman"/>
          <w:sz w:val="24"/>
          <w:szCs w:val="24"/>
        </w:rPr>
        <w:t xml:space="preserve">Komisyon Raporunda belirtilen: </w:t>
      </w:r>
      <w:r w:rsidR="00FD78F8">
        <w:rPr>
          <w:rFonts w:ascii="Times New Roman" w:hAnsi="Times New Roman" w:cs="Times New Roman"/>
          <w:sz w:val="24"/>
          <w:szCs w:val="24"/>
        </w:rPr>
        <w:t xml:space="preserve">10.000,00.-TL, Meclis Teklifi: 15.000,00.-TL’ye yükseltilerek </w:t>
      </w:r>
      <w:r w:rsidR="00FF0925">
        <w:rPr>
          <w:rFonts w:ascii="Times New Roman" w:hAnsi="Times New Roman" w:cs="Times New Roman"/>
          <w:sz w:val="24"/>
          <w:szCs w:val="24"/>
        </w:rPr>
        <w:t xml:space="preserve"> </w:t>
      </w:r>
      <w:r w:rsidR="00FD78F8" w:rsidRPr="003507F6">
        <w:rPr>
          <w:rFonts w:ascii="Times New Roman" w:hAnsi="Times New Roman" w:cs="Times New Roman"/>
          <w:sz w:val="24"/>
          <w:szCs w:val="24"/>
        </w:rPr>
        <w:t>Meclis tarafından Plan ve Bütçe Komisyon Raporuna eklenen Teklif ad okunarak tek tek oylandı.</w:t>
      </w:r>
      <w:r w:rsidR="00FD78F8">
        <w:rPr>
          <w:rFonts w:ascii="Times New Roman" w:hAnsi="Times New Roman" w:cs="Times New Roman"/>
          <w:sz w:val="24"/>
          <w:szCs w:val="24"/>
        </w:rPr>
        <w:t xml:space="preserve"> </w:t>
      </w:r>
      <w:r w:rsidR="00FD78F8" w:rsidRPr="003507F6">
        <w:rPr>
          <w:rFonts w:ascii="Times New Roman" w:hAnsi="Times New Roman" w:cs="Times New Roman"/>
          <w:sz w:val="24"/>
          <w:szCs w:val="24"/>
        </w:rPr>
        <w:t>Oylama sonucu yukarıda fasılları belirtilen toplam</w:t>
      </w:r>
      <w:r w:rsidR="00FD78F8">
        <w:rPr>
          <w:rFonts w:ascii="Times New Roman" w:hAnsi="Times New Roman" w:cs="Times New Roman"/>
          <w:sz w:val="24"/>
          <w:szCs w:val="24"/>
        </w:rPr>
        <w:t xml:space="preserve"> 857.000,00.-TL. Destek Hizmetleri Müdürlüğünün 2015</w:t>
      </w:r>
      <w:r w:rsidR="00FD78F8" w:rsidRPr="003507F6">
        <w:rPr>
          <w:rFonts w:ascii="Times New Roman" w:hAnsi="Times New Roman" w:cs="Times New Roman"/>
          <w:sz w:val="24"/>
          <w:szCs w:val="24"/>
        </w:rPr>
        <w:t xml:space="preserve"> Mali Yılı bütçesi oylama sonucu;</w:t>
      </w:r>
      <w:r w:rsidR="00FD78F8">
        <w:rPr>
          <w:rFonts w:ascii="Times New Roman" w:hAnsi="Times New Roman" w:cs="Times New Roman"/>
          <w:sz w:val="24"/>
          <w:szCs w:val="24"/>
        </w:rPr>
        <w:t xml:space="preserve">         Sayın Cemil ÖZEN ve Sayın Şükrü IŞIK’ın (2) ret oyuna karşılık, (19</w:t>
      </w:r>
      <w:r w:rsidR="00FD78F8" w:rsidRPr="003507F6">
        <w:rPr>
          <w:rFonts w:ascii="Times New Roman" w:hAnsi="Times New Roman" w:cs="Times New Roman"/>
          <w:sz w:val="24"/>
          <w:szCs w:val="24"/>
        </w:rPr>
        <w:t>) kabul oy ile k</w:t>
      </w:r>
      <w:r w:rsidR="00FD78F8">
        <w:rPr>
          <w:rFonts w:ascii="Times New Roman" w:hAnsi="Times New Roman" w:cs="Times New Roman"/>
          <w:sz w:val="24"/>
          <w:szCs w:val="24"/>
        </w:rPr>
        <w:t>abulüne; İl Genel Meclisi’nin 13.11.2014</w:t>
      </w:r>
      <w:r w:rsidR="00FD78F8" w:rsidRPr="003507F6">
        <w:rPr>
          <w:rFonts w:ascii="Times New Roman" w:hAnsi="Times New Roman" w:cs="Times New Roman"/>
          <w:sz w:val="24"/>
          <w:szCs w:val="24"/>
        </w:rPr>
        <w:t xml:space="preserve"> tarihli toplantısında </w:t>
      </w:r>
      <w:r w:rsidR="00FD78F8">
        <w:rPr>
          <w:rFonts w:ascii="Times New Roman" w:hAnsi="Times New Roman" w:cs="Times New Roman"/>
          <w:sz w:val="24"/>
          <w:szCs w:val="24"/>
        </w:rPr>
        <w:t xml:space="preserve">katılanların </w:t>
      </w:r>
      <w:r w:rsidR="00FD78F8" w:rsidRPr="003507F6">
        <w:rPr>
          <w:rFonts w:ascii="Times New Roman" w:hAnsi="Times New Roman" w:cs="Times New Roman"/>
          <w:sz w:val="24"/>
          <w:szCs w:val="24"/>
        </w:rPr>
        <w:t>oy</w:t>
      </w:r>
      <w:r w:rsidR="00FD78F8">
        <w:rPr>
          <w:rFonts w:ascii="Times New Roman" w:hAnsi="Times New Roman" w:cs="Times New Roman"/>
          <w:sz w:val="24"/>
          <w:szCs w:val="24"/>
        </w:rPr>
        <w:t>çokluğu</w:t>
      </w:r>
      <w:r w:rsidR="00FD78F8" w:rsidRPr="003507F6">
        <w:rPr>
          <w:rFonts w:ascii="Times New Roman" w:hAnsi="Times New Roman" w:cs="Times New Roman"/>
          <w:sz w:val="24"/>
          <w:szCs w:val="24"/>
        </w:rPr>
        <w:t xml:space="preserve"> ile karar verilmiştir.</w:t>
      </w:r>
    </w:p>
    <w:p w:rsidR="00FD78F8" w:rsidRDefault="00FD78F8" w:rsidP="00FD78F8">
      <w:pPr>
        <w:ind w:firstLine="708"/>
        <w:jc w:val="both"/>
        <w:rPr>
          <w:rFonts w:ascii="Times New Roman" w:hAnsi="Times New Roman" w:cs="Times New Roman"/>
          <w:sz w:val="24"/>
          <w:szCs w:val="24"/>
        </w:rPr>
      </w:pPr>
    </w:p>
    <w:p w:rsidR="00FD78F8" w:rsidRDefault="00FD78F8" w:rsidP="00FD78F8">
      <w:pPr>
        <w:ind w:firstLine="708"/>
        <w:jc w:val="both"/>
        <w:rPr>
          <w:rFonts w:ascii="Times New Roman" w:hAnsi="Times New Roman" w:cs="Times New Roman"/>
          <w:sz w:val="24"/>
          <w:szCs w:val="24"/>
        </w:rPr>
      </w:pPr>
    </w:p>
    <w:p w:rsidR="00FD78F8" w:rsidRPr="00582AB1" w:rsidRDefault="00FD78F8" w:rsidP="00FD78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FD78F8" w:rsidRDefault="00FD78F8" w:rsidP="00FD78F8">
      <w:pPr>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1177AC" w:rsidRDefault="001177AC" w:rsidP="001177AC">
      <w:pPr>
        <w:ind w:firstLine="708"/>
        <w:jc w:val="both"/>
        <w:rPr>
          <w:rFonts w:ascii="Times New Roman" w:hAnsi="Times New Roman" w:cs="Times New Roman"/>
          <w:sz w:val="24"/>
          <w:szCs w:val="24"/>
        </w:rPr>
      </w:pPr>
    </w:p>
    <w:p w:rsidR="001177AC" w:rsidRDefault="001177AC" w:rsidP="001177AC">
      <w:pPr>
        <w:ind w:firstLine="708"/>
        <w:jc w:val="both"/>
        <w:rPr>
          <w:rFonts w:ascii="Times New Roman" w:hAnsi="Times New Roman" w:cs="Times New Roman"/>
          <w:sz w:val="18"/>
          <w:szCs w:val="18"/>
        </w:rPr>
      </w:pPr>
    </w:p>
    <w:p w:rsidR="00E46AC4" w:rsidRDefault="00E46AC4" w:rsidP="001177AC">
      <w:pPr>
        <w:ind w:firstLine="708"/>
        <w:jc w:val="both"/>
        <w:rPr>
          <w:rFonts w:ascii="Times New Roman" w:hAnsi="Times New Roman" w:cs="Times New Roman"/>
          <w:sz w:val="18"/>
          <w:szCs w:val="18"/>
        </w:rPr>
      </w:pPr>
    </w:p>
    <w:p w:rsidR="00E46AC4" w:rsidRDefault="00E46AC4" w:rsidP="001177AC">
      <w:pPr>
        <w:ind w:firstLine="708"/>
        <w:jc w:val="both"/>
        <w:rPr>
          <w:rFonts w:ascii="Times New Roman" w:hAnsi="Times New Roman" w:cs="Times New Roman"/>
          <w:sz w:val="18"/>
          <w:szCs w:val="18"/>
        </w:rPr>
      </w:pPr>
    </w:p>
    <w:p w:rsidR="00E46AC4" w:rsidRDefault="00E46AC4" w:rsidP="001177AC">
      <w:pPr>
        <w:ind w:firstLine="708"/>
        <w:jc w:val="both"/>
        <w:rPr>
          <w:rFonts w:ascii="Times New Roman" w:hAnsi="Times New Roman" w:cs="Times New Roman"/>
          <w:sz w:val="18"/>
          <w:szCs w:val="18"/>
        </w:rPr>
      </w:pPr>
    </w:p>
    <w:p w:rsidR="00E46AC4" w:rsidRDefault="00E46AC4" w:rsidP="001177AC">
      <w:pPr>
        <w:ind w:firstLine="708"/>
        <w:jc w:val="both"/>
        <w:rPr>
          <w:rFonts w:ascii="Times New Roman" w:hAnsi="Times New Roman" w:cs="Times New Roman"/>
          <w:sz w:val="18"/>
          <w:szCs w:val="18"/>
        </w:rPr>
      </w:pPr>
    </w:p>
    <w:p w:rsidR="00E46AC4" w:rsidRDefault="00E46AC4" w:rsidP="001177AC">
      <w:pPr>
        <w:ind w:firstLine="708"/>
        <w:jc w:val="both"/>
        <w:rPr>
          <w:rFonts w:ascii="Times New Roman" w:hAnsi="Times New Roman" w:cs="Times New Roman"/>
          <w:sz w:val="18"/>
          <w:szCs w:val="18"/>
        </w:rPr>
      </w:pPr>
    </w:p>
    <w:p w:rsidR="00E46AC4" w:rsidRDefault="00E46AC4" w:rsidP="001177AC">
      <w:pPr>
        <w:ind w:firstLine="708"/>
        <w:jc w:val="both"/>
        <w:rPr>
          <w:rFonts w:ascii="Times New Roman" w:hAnsi="Times New Roman" w:cs="Times New Roman"/>
          <w:sz w:val="18"/>
          <w:szCs w:val="18"/>
        </w:rPr>
      </w:pPr>
    </w:p>
    <w:p w:rsidR="00E46AC4" w:rsidRPr="00582AB1" w:rsidRDefault="00E46AC4" w:rsidP="00E46AC4">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E46AC4" w:rsidRPr="00582AB1" w:rsidRDefault="00E46AC4" w:rsidP="00E46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E46AC4" w:rsidRPr="00582AB1" w:rsidRDefault="00E46AC4" w:rsidP="00E46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14.11</w:t>
      </w:r>
      <w:r w:rsidRPr="00582AB1">
        <w:rPr>
          <w:rFonts w:ascii="Times New Roman" w:hAnsi="Times New Roman" w:cs="Times New Roman"/>
          <w:sz w:val="24"/>
          <w:szCs w:val="24"/>
        </w:rPr>
        <w:t>.2014</w:t>
      </w:r>
    </w:p>
    <w:p w:rsidR="00E46AC4" w:rsidRDefault="00E46AC4" w:rsidP="00E4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46AC4" w:rsidRPr="00582AB1" w:rsidRDefault="00E46AC4" w:rsidP="00E4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w:t>
      </w:r>
      <w:r w:rsidR="00990922">
        <w:rPr>
          <w:rFonts w:ascii="Times New Roman" w:hAnsi="Times New Roman" w:cs="Times New Roman"/>
          <w:sz w:val="24"/>
          <w:szCs w:val="24"/>
        </w:rPr>
        <w:t xml:space="preserve">  : 16</w:t>
      </w:r>
      <w:r>
        <w:rPr>
          <w:rFonts w:ascii="Times New Roman" w:hAnsi="Times New Roman" w:cs="Times New Roman"/>
          <w:sz w:val="24"/>
          <w:szCs w:val="24"/>
        </w:rPr>
        <w:t>.0</w:t>
      </w:r>
      <w:r w:rsidRPr="00582AB1">
        <w:rPr>
          <w:rFonts w:ascii="Times New Roman" w:hAnsi="Times New Roman" w:cs="Times New Roman"/>
          <w:sz w:val="24"/>
          <w:szCs w:val="24"/>
        </w:rPr>
        <w:t>0</w:t>
      </w:r>
    </w:p>
    <w:p w:rsidR="00E46AC4" w:rsidRPr="00582AB1" w:rsidRDefault="00E46AC4" w:rsidP="00E46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46AC4" w:rsidRDefault="00E46AC4" w:rsidP="00E46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 ve Kentsel İyileştirme</w:t>
      </w:r>
    </w:p>
    <w:p w:rsidR="00E46AC4" w:rsidRPr="00582AB1" w:rsidRDefault="00E46AC4" w:rsidP="00E46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 Bütçesi</w:t>
      </w:r>
    </w:p>
    <w:p w:rsidR="00E46AC4" w:rsidRPr="00582AB1" w:rsidRDefault="00E46AC4" w:rsidP="00E46AC4">
      <w:pPr>
        <w:spacing w:after="0" w:line="240" w:lineRule="auto"/>
        <w:jc w:val="both"/>
        <w:rPr>
          <w:rFonts w:ascii="Times New Roman" w:hAnsi="Times New Roman" w:cs="Times New Roman"/>
          <w:sz w:val="24"/>
          <w:szCs w:val="24"/>
        </w:rPr>
      </w:pPr>
    </w:p>
    <w:p w:rsidR="00E46AC4" w:rsidRDefault="00E46AC4" w:rsidP="00E46AC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14.11</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E46AC4" w:rsidRDefault="00E46AC4" w:rsidP="00E46AC4">
      <w:pPr>
        <w:spacing w:after="0" w:line="240" w:lineRule="auto"/>
        <w:ind w:firstLine="708"/>
        <w:jc w:val="both"/>
        <w:rPr>
          <w:rFonts w:ascii="Times New Roman" w:hAnsi="Times New Roman" w:cs="Times New Roman"/>
          <w:sz w:val="24"/>
          <w:szCs w:val="24"/>
        </w:rPr>
      </w:pPr>
    </w:p>
    <w:p w:rsidR="00E46AC4" w:rsidRDefault="00E46AC4" w:rsidP="00E46A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6AC4" w:rsidRPr="00826B44" w:rsidRDefault="00E46AC4" w:rsidP="00E46AC4">
      <w:pPr>
        <w:spacing w:after="0" w:line="240" w:lineRule="auto"/>
        <w:ind w:left="3540" w:firstLine="708"/>
        <w:rPr>
          <w:rFonts w:ascii="Times New Roman" w:hAnsi="Times New Roman" w:cs="Times New Roman"/>
          <w:sz w:val="24"/>
          <w:szCs w:val="24"/>
          <w:u w:val="single"/>
        </w:rPr>
      </w:pPr>
    </w:p>
    <w:p w:rsidR="00E46AC4" w:rsidRPr="00337E2A" w:rsidRDefault="00E46AC4" w:rsidP="00E46AC4">
      <w:pPr>
        <w:ind w:firstLine="708"/>
        <w:jc w:val="both"/>
        <w:rPr>
          <w:rFonts w:ascii="Times New Roman" w:hAnsi="Times New Roman" w:cs="Times New Roman"/>
        </w:rPr>
      </w:pPr>
      <w:r w:rsidRPr="00337E2A">
        <w:rPr>
          <w:rFonts w:ascii="Times New Roman" w:hAnsi="Times New Roman" w:cs="Times New Roman"/>
        </w:rPr>
        <w:t>GÜNDEMİN 06. Maddesi gereğince; İl Özel İdaresi Mali Hizmetler Müdürlüğünün 23.10.2014 tarih ve 11649 sayılı; Mahalli İdareler Bütçe ve Muhasebe Usulü Yönetmeliğinin 26. Maddesine göre İl Encümenince incelenerek rapor ve karara bağlanan 2015 Mali Yılı İmar ve Kentsel İyileştirme Müdürlüğünün Plan ve Bütçe Komisyon raporu okundu ve görüşüldü.</w:t>
      </w:r>
      <w:r w:rsidRPr="00337E2A">
        <w:rPr>
          <w:rFonts w:ascii="Times New Roman" w:hAnsi="Times New Roman" w:cs="Times New Roman"/>
        </w:rPr>
        <w:br/>
        <w:t xml:space="preserve">           Ad okunarak yapılan oylama sonucunda;</w:t>
      </w:r>
    </w:p>
    <w:tbl>
      <w:tblPr>
        <w:tblW w:w="10080" w:type="dxa"/>
        <w:tblInd w:w="55" w:type="dxa"/>
        <w:tblLayout w:type="fixed"/>
        <w:tblCellMar>
          <w:left w:w="70" w:type="dxa"/>
          <w:right w:w="70" w:type="dxa"/>
        </w:tblCellMar>
        <w:tblLook w:val="04A0"/>
      </w:tblPr>
      <w:tblGrid>
        <w:gridCol w:w="1356"/>
        <w:gridCol w:w="1255"/>
        <w:gridCol w:w="665"/>
        <w:gridCol w:w="992"/>
        <w:gridCol w:w="2547"/>
        <w:gridCol w:w="1138"/>
        <w:gridCol w:w="993"/>
        <w:gridCol w:w="1134"/>
      </w:tblGrid>
      <w:tr w:rsidR="00E46AC4" w:rsidRPr="00E46AC4" w:rsidTr="00B45BD4">
        <w:trPr>
          <w:trHeight w:val="255"/>
        </w:trPr>
        <w:tc>
          <w:tcPr>
            <w:tcW w:w="100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AC4" w:rsidRPr="00E46AC4" w:rsidRDefault="00E46AC4" w:rsidP="00E46AC4">
            <w:pPr>
              <w:spacing w:after="0" w:line="240" w:lineRule="auto"/>
              <w:jc w:val="center"/>
              <w:rPr>
                <w:rFonts w:ascii="Calibri" w:eastAsia="Times New Roman" w:hAnsi="Calibri" w:cs="Times New Roman"/>
                <w:b/>
                <w:bCs/>
                <w:color w:val="000000"/>
                <w:sz w:val="20"/>
                <w:szCs w:val="20"/>
              </w:rPr>
            </w:pPr>
            <w:r w:rsidRPr="00E46AC4">
              <w:rPr>
                <w:rFonts w:ascii="Calibri" w:eastAsia="Times New Roman" w:hAnsi="Calibri" w:cs="Times New Roman"/>
                <w:b/>
                <w:bCs/>
                <w:color w:val="000000"/>
                <w:sz w:val="20"/>
                <w:szCs w:val="20"/>
              </w:rPr>
              <w:t>İMAR VE KENTSEL İYİLEŞTİRME MÜDÜRLÜĞÜ</w:t>
            </w:r>
          </w:p>
        </w:tc>
      </w:tr>
      <w:tr w:rsidR="00E46AC4" w:rsidRPr="00E46AC4" w:rsidTr="00B45BD4">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rPr>
                <w:rFonts w:ascii="Calibri" w:eastAsia="Times New Roman" w:hAnsi="Calibri" w:cs="Times New Roman"/>
                <w:b/>
                <w:bCs/>
                <w:color w:val="000000"/>
                <w:sz w:val="20"/>
                <w:szCs w:val="20"/>
              </w:rPr>
            </w:pPr>
            <w:r w:rsidRPr="00E46AC4">
              <w:rPr>
                <w:rFonts w:ascii="Calibri" w:eastAsia="Times New Roman" w:hAnsi="Calibri" w:cs="Times New Roman"/>
                <w:b/>
                <w:bCs/>
                <w:color w:val="000000"/>
                <w:sz w:val="20"/>
                <w:szCs w:val="20"/>
              </w:rPr>
              <w:t>Ödenek Cetveli</w:t>
            </w:r>
          </w:p>
        </w:tc>
        <w:tc>
          <w:tcPr>
            <w:tcW w:w="1255"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jc w:val="center"/>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 </w:t>
            </w:r>
          </w:p>
        </w:tc>
        <w:tc>
          <w:tcPr>
            <w:tcW w:w="2547"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 </w:t>
            </w:r>
          </w:p>
        </w:tc>
      </w:tr>
      <w:tr w:rsidR="00E46AC4" w:rsidRPr="00E46AC4" w:rsidTr="00B45BD4">
        <w:trPr>
          <w:trHeight w:val="76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Kurumsal Kodu</w:t>
            </w:r>
          </w:p>
        </w:tc>
        <w:tc>
          <w:tcPr>
            <w:tcW w:w="125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Fonksiyonel Kodu</w:t>
            </w:r>
          </w:p>
        </w:tc>
        <w:tc>
          <w:tcPr>
            <w:tcW w:w="66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jc w:val="center"/>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Finans Kodu</w:t>
            </w:r>
          </w:p>
        </w:tc>
        <w:tc>
          <w:tcPr>
            <w:tcW w:w="992"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Ekonomik Kodu</w:t>
            </w:r>
          </w:p>
        </w:tc>
        <w:tc>
          <w:tcPr>
            <w:tcW w:w="2547"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Açıklama</w:t>
            </w:r>
          </w:p>
        </w:tc>
        <w:tc>
          <w:tcPr>
            <w:tcW w:w="1138"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B45BD4">
            <w:pPr>
              <w:spacing w:after="0" w:line="240" w:lineRule="auto"/>
              <w:jc w:val="right"/>
              <w:rPr>
                <w:rFonts w:ascii="Calibri" w:eastAsia="Times New Roman" w:hAnsi="Calibri" w:cs="Times New Roman"/>
                <w:b/>
                <w:bCs/>
                <w:color w:val="000000"/>
                <w:sz w:val="20"/>
                <w:szCs w:val="20"/>
              </w:rPr>
            </w:pPr>
            <w:r w:rsidRPr="00E46AC4">
              <w:rPr>
                <w:rFonts w:ascii="Calibri" w:eastAsia="Times New Roman" w:hAnsi="Calibri" w:cs="Times New Roman"/>
                <w:b/>
                <w:bCs/>
                <w:color w:val="000000"/>
                <w:sz w:val="20"/>
                <w:szCs w:val="20"/>
              </w:rPr>
              <w:t xml:space="preserve">Teklif Edilen </w:t>
            </w:r>
          </w:p>
        </w:tc>
        <w:tc>
          <w:tcPr>
            <w:tcW w:w="993"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B45BD4">
            <w:pPr>
              <w:spacing w:after="0" w:line="240" w:lineRule="auto"/>
              <w:jc w:val="right"/>
              <w:rPr>
                <w:rFonts w:ascii="Calibri" w:eastAsia="Times New Roman" w:hAnsi="Calibri" w:cs="Times New Roman"/>
                <w:b/>
                <w:bCs/>
                <w:color w:val="000000"/>
                <w:sz w:val="20"/>
                <w:szCs w:val="20"/>
              </w:rPr>
            </w:pPr>
            <w:r w:rsidRPr="00E46AC4">
              <w:rPr>
                <w:rFonts w:ascii="Calibri" w:eastAsia="Times New Roman" w:hAnsi="Calibri" w:cs="Times New Roman"/>
                <w:b/>
                <w:bCs/>
                <w:color w:val="000000"/>
                <w:sz w:val="20"/>
                <w:szCs w:val="20"/>
              </w:rPr>
              <w:t>Verilen Tutar</w:t>
            </w:r>
          </w:p>
        </w:tc>
        <w:tc>
          <w:tcPr>
            <w:tcW w:w="1134"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B45BD4">
            <w:pPr>
              <w:spacing w:after="0" w:line="240" w:lineRule="auto"/>
              <w:jc w:val="right"/>
              <w:rPr>
                <w:rFonts w:ascii="Calibri" w:eastAsia="Times New Roman" w:hAnsi="Calibri" w:cs="Times New Roman"/>
                <w:b/>
                <w:bCs/>
                <w:color w:val="000000"/>
                <w:sz w:val="20"/>
                <w:szCs w:val="20"/>
              </w:rPr>
            </w:pPr>
            <w:r w:rsidRPr="00E46AC4">
              <w:rPr>
                <w:rFonts w:ascii="Calibri" w:eastAsia="Times New Roman" w:hAnsi="Calibri" w:cs="Times New Roman"/>
                <w:b/>
                <w:bCs/>
                <w:color w:val="000000"/>
                <w:sz w:val="20"/>
                <w:szCs w:val="20"/>
              </w:rPr>
              <w:t>Meclis Teklifi</w:t>
            </w:r>
          </w:p>
        </w:tc>
      </w:tr>
      <w:tr w:rsidR="00E46AC4" w:rsidRPr="00E46AC4" w:rsidTr="00B45BD4">
        <w:trPr>
          <w:trHeight w:val="510"/>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44.57.01.07.00</w:t>
            </w:r>
          </w:p>
        </w:tc>
        <w:tc>
          <w:tcPr>
            <w:tcW w:w="125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01.3.9.00.000</w:t>
            </w:r>
          </w:p>
        </w:tc>
        <w:tc>
          <w:tcPr>
            <w:tcW w:w="66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jc w:val="center"/>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03.4.2.90</w:t>
            </w:r>
          </w:p>
        </w:tc>
        <w:tc>
          <w:tcPr>
            <w:tcW w:w="2547"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Diğer Yasal Giderler</w:t>
            </w:r>
          </w:p>
        </w:tc>
        <w:tc>
          <w:tcPr>
            <w:tcW w:w="1138"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25.000,00</w:t>
            </w:r>
          </w:p>
        </w:tc>
        <w:tc>
          <w:tcPr>
            <w:tcW w:w="993"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5.000,00</w:t>
            </w:r>
          </w:p>
        </w:tc>
      </w:tr>
      <w:tr w:rsidR="00E46AC4" w:rsidRPr="00E46AC4" w:rsidTr="00B45BD4">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44.57.01.07.00</w:t>
            </w:r>
          </w:p>
        </w:tc>
        <w:tc>
          <w:tcPr>
            <w:tcW w:w="125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01.3.9.00.000</w:t>
            </w:r>
          </w:p>
        </w:tc>
        <w:tc>
          <w:tcPr>
            <w:tcW w:w="66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jc w:val="center"/>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03.5.1.05</w:t>
            </w:r>
          </w:p>
        </w:tc>
        <w:tc>
          <w:tcPr>
            <w:tcW w:w="2547"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Harita Yapım ve Alım Giderleri</w:t>
            </w:r>
          </w:p>
        </w:tc>
        <w:tc>
          <w:tcPr>
            <w:tcW w:w="1138"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25.000,00</w:t>
            </w:r>
          </w:p>
        </w:tc>
        <w:tc>
          <w:tcPr>
            <w:tcW w:w="993"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20.000,00</w:t>
            </w:r>
          </w:p>
        </w:tc>
      </w:tr>
      <w:tr w:rsidR="00E46AC4" w:rsidRPr="00E46AC4" w:rsidTr="00B45BD4">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44.57.01.07.00</w:t>
            </w:r>
          </w:p>
        </w:tc>
        <w:tc>
          <w:tcPr>
            <w:tcW w:w="125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01.3.9.00.000</w:t>
            </w:r>
          </w:p>
        </w:tc>
        <w:tc>
          <w:tcPr>
            <w:tcW w:w="66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jc w:val="center"/>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03.5.4.01</w:t>
            </w:r>
          </w:p>
        </w:tc>
        <w:tc>
          <w:tcPr>
            <w:tcW w:w="2547"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İlan Giderleri</w:t>
            </w:r>
          </w:p>
        </w:tc>
        <w:tc>
          <w:tcPr>
            <w:tcW w:w="1138"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5.000,00</w:t>
            </w:r>
          </w:p>
        </w:tc>
        <w:tc>
          <w:tcPr>
            <w:tcW w:w="993"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5.000,00</w:t>
            </w:r>
          </w:p>
        </w:tc>
      </w:tr>
      <w:tr w:rsidR="00E46AC4" w:rsidRPr="00E46AC4" w:rsidTr="00B45BD4">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44.57.01.07.00</w:t>
            </w:r>
          </w:p>
        </w:tc>
        <w:tc>
          <w:tcPr>
            <w:tcW w:w="125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01.3.9.00.000</w:t>
            </w:r>
          </w:p>
        </w:tc>
        <w:tc>
          <w:tcPr>
            <w:tcW w:w="66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jc w:val="center"/>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03.5.4.90</w:t>
            </w:r>
          </w:p>
        </w:tc>
        <w:tc>
          <w:tcPr>
            <w:tcW w:w="2547"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Diğer Tarifeye Bağlı Ödemeler</w:t>
            </w:r>
          </w:p>
        </w:tc>
        <w:tc>
          <w:tcPr>
            <w:tcW w:w="1138"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5.000,00</w:t>
            </w:r>
          </w:p>
        </w:tc>
        <w:tc>
          <w:tcPr>
            <w:tcW w:w="993"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5.000,00</w:t>
            </w:r>
          </w:p>
        </w:tc>
      </w:tr>
      <w:tr w:rsidR="00E46AC4" w:rsidRPr="00E46AC4" w:rsidTr="00B45BD4">
        <w:trPr>
          <w:trHeight w:val="255"/>
        </w:trPr>
        <w:tc>
          <w:tcPr>
            <w:tcW w:w="1356" w:type="dxa"/>
            <w:tcBorders>
              <w:top w:val="nil"/>
              <w:left w:val="single" w:sz="4" w:space="0" w:color="auto"/>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44.57.01.07.00</w:t>
            </w:r>
          </w:p>
        </w:tc>
        <w:tc>
          <w:tcPr>
            <w:tcW w:w="125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01.3.9.00.000</w:t>
            </w:r>
          </w:p>
        </w:tc>
        <w:tc>
          <w:tcPr>
            <w:tcW w:w="665"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jc w:val="center"/>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03.5.5.03</w:t>
            </w:r>
          </w:p>
        </w:tc>
        <w:tc>
          <w:tcPr>
            <w:tcW w:w="2547"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İş Makinası Kiralaması Giderleri</w:t>
            </w:r>
          </w:p>
        </w:tc>
        <w:tc>
          <w:tcPr>
            <w:tcW w:w="1138"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550.000,00</w:t>
            </w:r>
          </w:p>
        </w:tc>
        <w:tc>
          <w:tcPr>
            <w:tcW w:w="993"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100,00</w:t>
            </w:r>
          </w:p>
        </w:tc>
      </w:tr>
      <w:tr w:rsidR="00E46AC4" w:rsidRPr="00E46AC4" w:rsidTr="00B45BD4">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jc w:val="center"/>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E46AC4">
            <w:pPr>
              <w:spacing w:after="0" w:line="240" w:lineRule="auto"/>
              <w:rPr>
                <w:rFonts w:ascii="Calibri" w:eastAsia="Times New Roman" w:hAnsi="Calibri" w:cs="Times New Roman"/>
                <w:color w:val="000000"/>
                <w:sz w:val="20"/>
                <w:szCs w:val="20"/>
              </w:rPr>
            </w:pPr>
            <w:r w:rsidRPr="00E46AC4">
              <w:rPr>
                <w:rFonts w:ascii="Calibri" w:eastAsia="Times New Roman" w:hAnsi="Calibri" w:cs="Times New Roman"/>
                <w:color w:val="000000"/>
                <w:sz w:val="20"/>
                <w:szCs w:val="20"/>
              </w:rPr>
              <w:t> </w:t>
            </w:r>
          </w:p>
        </w:tc>
        <w:tc>
          <w:tcPr>
            <w:tcW w:w="2547" w:type="dxa"/>
            <w:tcBorders>
              <w:top w:val="nil"/>
              <w:left w:val="nil"/>
              <w:bottom w:val="single" w:sz="4" w:space="0" w:color="auto"/>
              <w:right w:val="single" w:sz="4" w:space="0" w:color="auto"/>
            </w:tcBorders>
            <w:shd w:val="clear" w:color="auto" w:fill="auto"/>
            <w:vAlign w:val="bottom"/>
            <w:hideMark/>
          </w:tcPr>
          <w:p w:rsidR="00E46AC4" w:rsidRPr="00E46AC4" w:rsidRDefault="00E46AC4" w:rsidP="00E46AC4">
            <w:pPr>
              <w:spacing w:after="0" w:line="240" w:lineRule="auto"/>
              <w:jc w:val="right"/>
              <w:rPr>
                <w:rFonts w:ascii="Calibri" w:eastAsia="Times New Roman" w:hAnsi="Calibri" w:cs="Times New Roman"/>
                <w:b/>
                <w:bCs/>
                <w:color w:val="000000"/>
                <w:sz w:val="20"/>
                <w:szCs w:val="20"/>
              </w:rPr>
            </w:pPr>
            <w:r w:rsidRPr="00E46AC4">
              <w:rPr>
                <w:rFonts w:ascii="Calibri" w:eastAsia="Times New Roman" w:hAnsi="Calibri" w:cs="Times New Roman"/>
                <w:b/>
                <w:bCs/>
                <w:color w:val="000000"/>
                <w:sz w:val="20"/>
                <w:szCs w:val="20"/>
              </w:rPr>
              <w:t>Toplam:</w:t>
            </w:r>
          </w:p>
        </w:tc>
        <w:tc>
          <w:tcPr>
            <w:tcW w:w="1138"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b/>
                <w:bCs/>
                <w:color w:val="000000"/>
                <w:sz w:val="20"/>
                <w:szCs w:val="20"/>
              </w:rPr>
            </w:pPr>
            <w:r w:rsidRPr="00E46AC4">
              <w:rPr>
                <w:rFonts w:ascii="Calibri" w:eastAsia="Times New Roman" w:hAnsi="Calibri" w:cs="Times New Roman"/>
                <w:b/>
                <w:bCs/>
                <w:color w:val="000000"/>
                <w:sz w:val="20"/>
                <w:szCs w:val="20"/>
              </w:rPr>
              <w:t>610.000,00</w:t>
            </w:r>
          </w:p>
        </w:tc>
        <w:tc>
          <w:tcPr>
            <w:tcW w:w="993"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b/>
                <w:bCs/>
                <w:color w:val="000000"/>
                <w:sz w:val="20"/>
                <w:szCs w:val="20"/>
              </w:rPr>
            </w:pPr>
            <w:r w:rsidRPr="00E46AC4">
              <w:rPr>
                <w:rFonts w:ascii="Calibri" w:eastAsia="Times New Roman" w:hAnsi="Calibri" w:cs="Times New Roman"/>
                <w:b/>
                <w:bCs/>
                <w:color w:val="000000"/>
                <w:sz w:val="20"/>
                <w:szCs w:val="20"/>
              </w:rPr>
              <w:t>36.000,00</w:t>
            </w:r>
          </w:p>
        </w:tc>
        <w:tc>
          <w:tcPr>
            <w:tcW w:w="1134" w:type="dxa"/>
            <w:tcBorders>
              <w:top w:val="nil"/>
              <w:left w:val="nil"/>
              <w:bottom w:val="single" w:sz="4" w:space="0" w:color="auto"/>
              <w:right w:val="single" w:sz="4" w:space="0" w:color="auto"/>
            </w:tcBorders>
            <w:shd w:val="clear" w:color="auto" w:fill="auto"/>
            <w:noWrap/>
            <w:vAlign w:val="bottom"/>
            <w:hideMark/>
          </w:tcPr>
          <w:p w:rsidR="00E46AC4" w:rsidRPr="00E46AC4" w:rsidRDefault="00E46AC4" w:rsidP="00B45BD4">
            <w:pPr>
              <w:spacing w:after="0" w:line="240" w:lineRule="auto"/>
              <w:jc w:val="right"/>
              <w:rPr>
                <w:rFonts w:ascii="Calibri" w:eastAsia="Times New Roman" w:hAnsi="Calibri" w:cs="Times New Roman"/>
                <w:b/>
                <w:bCs/>
                <w:color w:val="000000"/>
                <w:sz w:val="20"/>
                <w:szCs w:val="20"/>
              </w:rPr>
            </w:pPr>
            <w:r w:rsidRPr="00E46AC4">
              <w:rPr>
                <w:rFonts w:ascii="Calibri" w:eastAsia="Times New Roman" w:hAnsi="Calibri" w:cs="Times New Roman"/>
                <w:b/>
                <w:bCs/>
                <w:color w:val="000000"/>
                <w:sz w:val="20"/>
                <w:szCs w:val="20"/>
              </w:rPr>
              <w:t>35.100,00</w:t>
            </w:r>
          </w:p>
        </w:tc>
      </w:tr>
    </w:tbl>
    <w:p w:rsidR="00337E2A" w:rsidRDefault="00337E2A" w:rsidP="00337E2A">
      <w:pPr>
        <w:ind w:firstLine="708"/>
        <w:jc w:val="both"/>
        <w:rPr>
          <w:rFonts w:ascii="Times New Roman" w:hAnsi="Times New Roman" w:cs="Times New Roman"/>
        </w:rPr>
      </w:pPr>
      <w:r w:rsidRPr="00337E2A">
        <w:rPr>
          <w:rFonts w:ascii="Times New Roman" w:hAnsi="Times New Roman" w:cs="Times New Roman"/>
        </w:rPr>
        <w:t>İl Özel İdaresi 2015 Mali Yılı İmar ve Kentsel İyileştirme Müdürlüğü Bütçesi, İl Genel Meclis Üyesi Sayın Mesut ÇINLAR’ın vermiş olduğu sözlü önerge ile İş Makinesi Kiralaması Giderleri Komisyon Raporunda belirtilen: 1.000,00.-TL, Meclis Teklifi: 100,00.-TL’ye düşürülerek Meclis tarafından Plan ve Bütçe Komisyon Raporuna eklenen Teklif ad okunarak tek tek oylandı. Oylama sonucu yukarıda fasılları belirtilen toplam 35.100,00.-TL. İmar ve Kentsel İyileştirme Müdürlüğünün 2015 Mali Yılı bütçesi oylama sonucu; (3) üye izinli, (1) üye katılmadı, (17) kabul oy ile kabulüne; İl Genel Meclisi’nin 14.11.2014 tarihli toplantısında katılanların oybirliği ile karar verilmiştir.</w:t>
      </w:r>
    </w:p>
    <w:p w:rsidR="00337E2A" w:rsidRPr="00337E2A" w:rsidRDefault="00337E2A" w:rsidP="00337E2A">
      <w:pPr>
        <w:ind w:firstLine="708"/>
        <w:jc w:val="both"/>
        <w:rPr>
          <w:rFonts w:ascii="Times New Roman" w:hAnsi="Times New Roman" w:cs="Times New Roman"/>
        </w:rPr>
      </w:pPr>
    </w:p>
    <w:p w:rsidR="00337E2A" w:rsidRPr="00582AB1" w:rsidRDefault="00337E2A" w:rsidP="00337E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sidR="004317A5">
        <w:rPr>
          <w:rFonts w:ascii="Times New Roman" w:hAnsi="Times New Roman" w:cs="Times New Roman"/>
          <w:sz w:val="24"/>
          <w:szCs w:val="24"/>
        </w:rPr>
        <w:t>Sefer GÜRLEYEN</w:t>
      </w:r>
      <w:r w:rsidRPr="00582AB1">
        <w:rPr>
          <w:rFonts w:ascii="Times New Roman" w:hAnsi="Times New Roman" w:cs="Times New Roman"/>
          <w:sz w:val="24"/>
          <w:szCs w:val="24"/>
        </w:rPr>
        <w:t xml:space="preserve">     </w:t>
      </w:r>
    </w:p>
    <w:p w:rsidR="00337E2A" w:rsidRDefault="00337E2A" w:rsidP="00337E2A">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r w:rsidR="004317A5">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4317A5">
        <w:rPr>
          <w:rFonts w:ascii="Times New Roman" w:hAnsi="Times New Roman" w:cs="Times New Roman"/>
          <w:sz w:val="24"/>
          <w:szCs w:val="24"/>
        </w:rPr>
        <w:t>Y</w:t>
      </w:r>
      <w:r w:rsidRPr="00582AB1">
        <w:rPr>
          <w:rFonts w:ascii="Times New Roman" w:hAnsi="Times New Roman" w:cs="Times New Roman"/>
          <w:sz w:val="24"/>
          <w:szCs w:val="24"/>
        </w:rPr>
        <w:t xml:space="preserve"> Katip</w:t>
      </w:r>
    </w:p>
    <w:p w:rsidR="00990922" w:rsidRPr="00582AB1" w:rsidRDefault="00990922" w:rsidP="00990922">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990922" w:rsidRPr="00582AB1" w:rsidRDefault="00990922" w:rsidP="009909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990922" w:rsidRPr="00582AB1" w:rsidRDefault="00990922" w:rsidP="009909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w:t>
      </w:r>
      <w:r w:rsidRPr="00582AB1">
        <w:rPr>
          <w:rFonts w:ascii="Times New Roman" w:hAnsi="Times New Roman" w:cs="Times New Roman"/>
          <w:sz w:val="24"/>
          <w:szCs w:val="24"/>
        </w:rPr>
        <w:t>.2014</w:t>
      </w:r>
    </w:p>
    <w:p w:rsidR="00990922" w:rsidRDefault="00990922" w:rsidP="00990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90922" w:rsidRPr="00582AB1" w:rsidRDefault="00990922" w:rsidP="00990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90922" w:rsidRPr="00582AB1" w:rsidRDefault="00990922" w:rsidP="009909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90922" w:rsidRDefault="00990922" w:rsidP="009909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85464">
        <w:rPr>
          <w:rFonts w:ascii="Times New Roman" w:hAnsi="Times New Roman" w:cs="Times New Roman"/>
          <w:sz w:val="24"/>
          <w:szCs w:val="24"/>
        </w:rPr>
        <w:t xml:space="preserve">Plan Proje </w:t>
      </w:r>
      <w:r>
        <w:rPr>
          <w:rFonts w:ascii="Times New Roman" w:hAnsi="Times New Roman" w:cs="Times New Roman"/>
          <w:sz w:val="24"/>
          <w:szCs w:val="24"/>
        </w:rPr>
        <w:t>Yatırım</w:t>
      </w:r>
      <w:r w:rsidR="00D85464">
        <w:rPr>
          <w:rFonts w:ascii="Times New Roman" w:hAnsi="Times New Roman" w:cs="Times New Roman"/>
          <w:sz w:val="24"/>
          <w:szCs w:val="24"/>
        </w:rPr>
        <w:t xml:space="preserve"> ve İnşaat</w:t>
      </w:r>
    </w:p>
    <w:p w:rsidR="00990922" w:rsidRPr="00582AB1" w:rsidRDefault="00990922" w:rsidP="00990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 Bütçesi</w:t>
      </w:r>
    </w:p>
    <w:p w:rsidR="00990922" w:rsidRPr="00582AB1" w:rsidRDefault="00990922" w:rsidP="00990922">
      <w:pPr>
        <w:spacing w:after="0" w:line="240" w:lineRule="auto"/>
        <w:jc w:val="both"/>
        <w:rPr>
          <w:rFonts w:ascii="Times New Roman" w:hAnsi="Times New Roman" w:cs="Times New Roman"/>
          <w:sz w:val="24"/>
          <w:szCs w:val="24"/>
        </w:rPr>
      </w:pPr>
    </w:p>
    <w:p w:rsidR="00990922" w:rsidRDefault="00990922" w:rsidP="009909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15.11</w:t>
      </w:r>
      <w:r w:rsidRPr="00582AB1">
        <w:rPr>
          <w:rFonts w:ascii="Times New Roman" w:hAnsi="Times New Roman" w:cs="Times New Roman"/>
          <w:sz w:val="24"/>
          <w:szCs w:val="24"/>
        </w:rPr>
        <w:t xml:space="preserve">.2014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990922" w:rsidRDefault="00990922" w:rsidP="00990922">
      <w:pPr>
        <w:spacing w:after="0" w:line="240" w:lineRule="auto"/>
        <w:ind w:firstLine="708"/>
        <w:jc w:val="both"/>
        <w:rPr>
          <w:rFonts w:ascii="Times New Roman" w:hAnsi="Times New Roman" w:cs="Times New Roman"/>
          <w:sz w:val="24"/>
          <w:szCs w:val="24"/>
        </w:rPr>
      </w:pPr>
    </w:p>
    <w:p w:rsidR="00990922" w:rsidRDefault="00990922" w:rsidP="009909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0922" w:rsidRPr="00826B44" w:rsidRDefault="00990922" w:rsidP="00990922">
      <w:pPr>
        <w:spacing w:after="0" w:line="240" w:lineRule="auto"/>
        <w:ind w:left="3540" w:firstLine="708"/>
        <w:rPr>
          <w:rFonts w:ascii="Times New Roman" w:hAnsi="Times New Roman" w:cs="Times New Roman"/>
          <w:sz w:val="24"/>
          <w:szCs w:val="24"/>
          <w:u w:val="single"/>
        </w:rPr>
      </w:pPr>
    </w:p>
    <w:p w:rsidR="00337E2A" w:rsidRDefault="00674D65" w:rsidP="00990922">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00990922"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D85464">
        <w:rPr>
          <w:rFonts w:ascii="Times New Roman" w:hAnsi="Times New Roman" w:cs="Times New Roman"/>
          <w:sz w:val="24"/>
          <w:szCs w:val="24"/>
        </w:rPr>
        <w:t>Plan Proje</w:t>
      </w:r>
      <w:r w:rsidR="00990922">
        <w:rPr>
          <w:rFonts w:ascii="Times New Roman" w:hAnsi="Times New Roman" w:cs="Times New Roman"/>
          <w:sz w:val="24"/>
          <w:szCs w:val="24"/>
        </w:rPr>
        <w:t xml:space="preserve"> Yatırım</w:t>
      </w:r>
      <w:r w:rsidR="00D85464">
        <w:rPr>
          <w:rFonts w:ascii="Times New Roman" w:hAnsi="Times New Roman" w:cs="Times New Roman"/>
          <w:sz w:val="24"/>
          <w:szCs w:val="24"/>
        </w:rPr>
        <w:t xml:space="preserve"> ve İnşaat</w:t>
      </w:r>
      <w:r w:rsidR="00990922" w:rsidRPr="00990922">
        <w:rPr>
          <w:rFonts w:ascii="Times New Roman" w:hAnsi="Times New Roman" w:cs="Times New Roman"/>
          <w:sz w:val="24"/>
          <w:szCs w:val="24"/>
        </w:rPr>
        <w:t xml:space="preserve"> Müdürlüğünün Plan ve Bütçe Komisyon raporu okundu ve görüşüldü.</w:t>
      </w:r>
      <w:r w:rsidR="00990922" w:rsidRPr="00990922">
        <w:rPr>
          <w:rFonts w:ascii="Times New Roman" w:hAnsi="Times New Roman" w:cs="Times New Roman"/>
          <w:sz w:val="24"/>
          <w:szCs w:val="24"/>
        </w:rPr>
        <w:br/>
        <w:t xml:space="preserve">           Ad okunarak yapılan oylama sonucunda;</w:t>
      </w:r>
    </w:p>
    <w:tbl>
      <w:tblPr>
        <w:tblW w:w="10821" w:type="dxa"/>
        <w:tblInd w:w="-872" w:type="dxa"/>
        <w:tblCellMar>
          <w:left w:w="70" w:type="dxa"/>
          <w:right w:w="70" w:type="dxa"/>
        </w:tblCellMar>
        <w:tblLook w:val="04A0"/>
      </w:tblPr>
      <w:tblGrid>
        <w:gridCol w:w="1480"/>
        <w:gridCol w:w="1255"/>
        <w:gridCol w:w="672"/>
        <w:gridCol w:w="993"/>
        <w:gridCol w:w="2835"/>
        <w:gridCol w:w="1275"/>
        <w:gridCol w:w="1134"/>
        <w:gridCol w:w="1177"/>
      </w:tblGrid>
      <w:tr w:rsidR="00990922" w:rsidRPr="00990922" w:rsidTr="00990922">
        <w:trPr>
          <w:trHeight w:val="375"/>
        </w:trPr>
        <w:tc>
          <w:tcPr>
            <w:tcW w:w="1082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0922" w:rsidRPr="00990922" w:rsidRDefault="00D85464" w:rsidP="0099092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PLAN PROJE</w:t>
            </w:r>
            <w:r w:rsidR="00990922" w:rsidRPr="00990922">
              <w:rPr>
                <w:rFonts w:ascii="Calibri" w:eastAsia="Times New Roman" w:hAnsi="Calibri" w:cs="Times New Roman"/>
                <w:b/>
                <w:bCs/>
                <w:color w:val="000000"/>
                <w:sz w:val="20"/>
                <w:szCs w:val="20"/>
              </w:rPr>
              <w:t xml:space="preserve"> YATIRIM</w:t>
            </w:r>
            <w:r>
              <w:rPr>
                <w:rFonts w:ascii="Calibri" w:eastAsia="Times New Roman" w:hAnsi="Calibri" w:cs="Times New Roman"/>
                <w:b/>
                <w:bCs/>
                <w:color w:val="000000"/>
                <w:sz w:val="20"/>
                <w:szCs w:val="20"/>
              </w:rPr>
              <w:t xml:space="preserve"> ve İNŞAAT</w:t>
            </w:r>
            <w:r w:rsidR="00990922" w:rsidRPr="00990922">
              <w:rPr>
                <w:rFonts w:ascii="Calibri" w:eastAsia="Times New Roman" w:hAnsi="Calibri" w:cs="Times New Roman"/>
                <w:b/>
                <w:bCs/>
                <w:color w:val="000000"/>
                <w:sz w:val="20"/>
                <w:szCs w:val="20"/>
              </w:rPr>
              <w:t xml:space="preserve"> MÜDÜRLÜĞÜ</w:t>
            </w:r>
          </w:p>
        </w:tc>
      </w:tr>
      <w:tr w:rsidR="00990922" w:rsidRPr="00990922" w:rsidTr="00990922">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rPr>
                <w:rFonts w:ascii="Calibri" w:eastAsia="Times New Roman" w:hAnsi="Calibri" w:cs="Times New Roman"/>
                <w:b/>
                <w:bCs/>
                <w:color w:val="000000"/>
                <w:sz w:val="20"/>
                <w:szCs w:val="20"/>
              </w:rPr>
            </w:pPr>
            <w:r w:rsidRPr="00990922">
              <w:rPr>
                <w:rFonts w:ascii="Calibri" w:eastAsia="Times New Roman" w:hAnsi="Calibri" w:cs="Times New Roman"/>
                <w:b/>
                <w:bCs/>
                <w:color w:val="000000"/>
                <w:sz w:val="20"/>
                <w:szCs w:val="20"/>
              </w:rPr>
              <w:t>Ödenek Cetveli</w:t>
            </w:r>
          </w:p>
        </w:tc>
        <w:tc>
          <w:tcPr>
            <w:tcW w:w="1255"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r>
      <w:tr w:rsidR="00990922" w:rsidRPr="00990922" w:rsidTr="00990922">
        <w:trPr>
          <w:trHeight w:val="6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KurumsalKodu</w:t>
            </w:r>
          </w:p>
        </w:tc>
        <w:tc>
          <w:tcPr>
            <w:tcW w:w="125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Fonksiyonel Kodu</w:t>
            </w:r>
          </w:p>
        </w:tc>
        <w:tc>
          <w:tcPr>
            <w:tcW w:w="672"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Finans Kodu</w:t>
            </w:r>
          </w:p>
        </w:tc>
        <w:tc>
          <w:tcPr>
            <w:tcW w:w="993"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Ekonomik Kodu</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Açıklama</w:t>
            </w:r>
          </w:p>
        </w:tc>
        <w:tc>
          <w:tcPr>
            <w:tcW w:w="127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b/>
                <w:bCs/>
                <w:color w:val="000000"/>
                <w:sz w:val="20"/>
                <w:szCs w:val="20"/>
              </w:rPr>
            </w:pPr>
            <w:r w:rsidRPr="00990922">
              <w:rPr>
                <w:rFonts w:ascii="Calibri" w:eastAsia="Times New Roman" w:hAnsi="Calibri" w:cs="Times New Roman"/>
                <w:b/>
                <w:bCs/>
                <w:color w:val="000000"/>
                <w:sz w:val="20"/>
                <w:szCs w:val="20"/>
              </w:rPr>
              <w:t>Teklif Edilen</w:t>
            </w:r>
          </w:p>
        </w:tc>
        <w:tc>
          <w:tcPr>
            <w:tcW w:w="1134"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b/>
                <w:bCs/>
                <w:color w:val="000000"/>
                <w:sz w:val="20"/>
                <w:szCs w:val="20"/>
              </w:rPr>
            </w:pPr>
            <w:r w:rsidRPr="00990922">
              <w:rPr>
                <w:rFonts w:ascii="Calibri" w:eastAsia="Times New Roman" w:hAnsi="Calibri" w:cs="Times New Roman"/>
                <w:b/>
                <w:bCs/>
                <w:color w:val="000000"/>
                <w:sz w:val="20"/>
                <w:szCs w:val="20"/>
              </w:rPr>
              <w:t>Verilen Tutar</w:t>
            </w:r>
          </w:p>
        </w:tc>
        <w:tc>
          <w:tcPr>
            <w:tcW w:w="1177"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b/>
                <w:bCs/>
                <w:color w:val="000000"/>
                <w:sz w:val="20"/>
                <w:szCs w:val="20"/>
              </w:rPr>
            </w:pPr>
            <w:r w:rsidRPr="00990922">
              <w:rPr>
                <w:rFonts w:ascii="Calibri" w:eastAsia="Times New Roman" w:hAnsi="Calibri" w:cs="Times New Roman"/>
                <w:b/>
                <w:bCs/>
                <w:color w:val="000000"/>
                <w:sz w:val="20"/>
                <w:szCs w:val="20"/>
              </w:rPr>
              <w:t>Meclis Teklifi</w:t>
            </w:r>
          </w:p>
        </w:tc>
      </w:tr>
      <w:tr w:rsidR="00990922" w:rsidRPr="00990922" w:rsidTr="00990922">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44.57.01.08.00</w:t>
            </w:r>
          </w:p>
        </w:tc>
        <w:tc>
          <w:tcPr>
            <w:tcW w:w="125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01.3.9.00.000</w:t>
            </w:r>
          </w:p>
        </w:tc>
        <w:tc>
          <w:tcPr>
            <w:tcW w:w="672"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03.4.2.90</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Diğer Yasal Giderler</w:t>
            </w:r>
          </w:p>
        </w:tc>
        <w:tc>
          <w:tcPr>
            <w:tcW w:w="127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5.000,00</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5.000,00</w:t>
            </w:r>
          </w:p>
        </w:tc>
      </w:tr>
      <w:tr w:rsidR="00990922" w:rsidRPr="00990922" w:rsidTr="00990922">
        <w:trPr>
          <w:trHeight w:val="6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44.57.01.08.00</w:t>
            </w:r>
          </w:p>
        </w:tc>
        <w:tc>
          <w:tcPr>
            <w:tcW w:w="125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01.3.9.00.000</w:t>
            </w:r>
          </w:p>
        </w:tc>
        <w:tc>
          <w:tcPr>
            <w:tcW w:w="672"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03.5.1.01</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Etüt-Proje Bilirkişi Ekspertiz Giderleri</w:t>
            </w:r>
          </w:p>
        </w:tc>
        <w:tc>
          <w:tcPr>
            <w:tcW w:w="127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250.000,00</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50.000,00</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2.500,00</w:t>
            </w:r>
          </w:p>
        </w:tc>
      </w:tr>
      <w:tr w:rsidR="00990922" w:rsidRPr="00990922" w:rsidTr="00990922">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44.57.01.08.00</w:t>
            </w:r>
          </w:p>
        </w:tc>
        <w:tc>
          <w:tcPr>
            <w:tcW w:w="125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01.3.9.00.000</w:t>
            </w:r>
          </w:p>
        </w:tc>
        <w:tc>
          <w:tcPr>
            <w:tcW w:w="672"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03.5.4.01</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İlan Giderleri</w:t>
            </w:r>
          </w:p>
        </w:tc>
        <w:tc>
          <w:tcPr>
            <w:tcW w:w="127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5.000,00</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5.000,00</w:t>
            </w:r>
          </w:p>
        </w:tc>
      </w:tr>
      <w:tr w:rsidR="00990922" w:rsidRPr="00990922" w:rsidTr="00990922">
        <w:trPr>
          <w:trHeight w:val="42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44.57.01.08.00</w:t>
            </w:r>
          </w:p>
        </w:tc>
        <w:tc>
          <w:tcPr>
            <w:tcW w:w="125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01.3.9.00.000</w:t>
            </w:r>
          </w:p>
        </w:tc>
        <w:tc>
          <w:tcPr>
            <w:tcW w:w="672"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07.1.5.03</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Köylere</w:t>
            </w:r>
          </w:p>
        </w:tc>
        <w:tc>
          <w:tcPr>
            <w:tcW w:w="127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1.000,00</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1.000,00</w:t>
            </w:r>
          </w:p>
        </w:tc>
      </w:tr>
      <w:tr w:rsidR="00990922" w:rsidRPr="00990922" w:rsidTr="00990922">
        <w:trPr>
          <w:trHeight w:val="6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44.57.01.08.00</w:t>
            </w:r>
          </w:p>
        </w:tc>
        <w:tc>
          <w:tcPr>
            <w:tcW w:w="125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01.3.9.58.000</w:t>
            </w:r>
          </w:p>
        </w:tc>
        <w:tc>
          <w:tcPr>
            <w:tcW w:w="672"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06.5.7.90</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ÖZEL İDARE AMBAR BİNASI YAPIMI</w:t>
            </w:r>
          </w:p>
        </w:tc>
        <w:tc>
          <w:tcPr>
            <w:tcW w:w="127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500.000,00</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100.000,00</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100.000,00</w:t>
            </w:r>
          </w:p>
        </w:tc>
      </w:tr>
      <w:tr w:rsidR="00990922" w:rsidRPr="00990922" w:rsidTr="00990922">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44.57.01.08.00</w:t>
            </w:r>
          </w:p>
        </w:tc>
        <w:tc>
          <w:tcPr>
            <w:tcW w:w="125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06.3.0.01.000</w:t>
            </w:r>
          </w:p>
        </w:tc>
        <w:tc>
          <w:tcPr>
            <w:tcW w:w="672"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06.5.7.08</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KÖY IÇME SUYU TESISI YAPIMI</w:t>
            </w:r>
          </w:p>
        </w:tc>
        <w:tc>
          <w:tcPr>
            <w:tcW w:w="127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750.000,00</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A15D30" w:rsidRDefault="00990922" w:rsidP="00990922">
            <w:pPr>
              <w:spacing w:after="0" w:line="240" w:lineRule="auto"/>
              <w:jc w:val="right"/>
              <w:rPr>
                <w:rFonts w:ascii="Calibri" w:eastAsia="Times New Roman" w:hAnsi="Calibri" w:cs="Times New Roman"/>
                <w:color w:val="000000"/>
                <w:sz w:val="20"/>
                <w:szCs w:val="20"/>
              </w:rPr>
            </w:pPr>
            <w:r w:rsidRPr="00A15D30">
              <w:rPr>
                <w:rFonts w:ascii="Calibri" w:eastAsia="Times New Roman" w:hAnsi="Calibri" w:cs="Times New Roman"/>
                <w:color w:val="000000"/>
                <w:sz w:val="20"/>
                <w:szCs w:val="20"/>
              </w:rPr>
              <w:t>50.000,00</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1.000,00</w:t>
            </w:r>
          </w:p>
        </w:tc>
      </w:tr>
      <w:tr w:rsidR="00990922" w:rsidRPr="00990922" w:rsidTr="00990922">
        <w:trPr>
          <w:trHeight w:val="28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44.57.01.08.00</w:t>
            </w:r>
          </w:p>
        </w:tc>
        <w:tc>
          <w:tcPr>
            <w:tcW w:w="125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06.3.0.02.000</w:t>
            </w:r>
          </w:p>
        </w:tc>
        <w:tc>
          <w:tcPr>
            <w:tcW w:w="672"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06.5.7.08</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SULAMA SUYU</w:t>
            </w:r>
          </w:p>
        </w:tc>
        <w:tc>
          <w:tcPr>
            <w:tcW w:w="127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750.000,00</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A15D30" w:rsidRDefault="00990922" w:rsidP="00990922">
            <w:pPr>
              <w:spacing w:after="0" w:line="240" w:lineRule="auto"/>
              <w:jc w:val="right"/>
              <w:rPr>
                <w:rFonts w:ascii="Calibri" w:eastAsia="Times New Roman" w:hAnsi="Calibri" w:cs="Times New Roman"/>
                <w:color w:val="000000"/>
                <w:sz w:val="20"/>
                <w:szCs w:val="20"/>
              </w:rPr>
            </w:pPr>
            <w:r w:rsidRPr="00A15D30">
              <w:rPr>
                <w:rFonts w:ascii="Calibri" w:eastAsia="Times New Roman" w:hAnsi="Calibri" w:cs="Times New Roman"/>
                <w:color w:val="000000"/>
                <w:sz w:val="20"/>
                <w:szCs w:val="20"/>
              </w:rPr>
              <w:t>25.000,00</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1.000,00</w:t>
            </w:r>
          </w:p>
        </w:tc>
      </w:tr>
      <w:tr w:rsidR="00990922" w:rsidRPr="00990922" w:rsidTr="00990922">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44.57.01.08.00</w:t>
            </w:r>
          </w:p>
        </w:tc>
        <w:tc>
          <w:tcPr>
            <w:tcW w:w="125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06.3.0.03.000</w:t>
            </w:r>
          </w:p>
        </w:tc>
        <w:tc>
          <w:tcPr>
            <w:tcW w:w="672"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06.5.7.08</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IÇME VE SULAMA BORUSU ALIMI</w:t>
            </w:r>
          </w:p>
        </w:tc>
        <w:tc>
          <w:tcPr>
            <w:tcW w:w="127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150.000,00</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A15D30" w:rsidRDefault="00990922" w:rsidP="00990922">
            <w:pPr>
              <w:spacing w:after="0" w:line="240" w:lineRule="auto"/>
              <w:jc w:val="right"/>
              <w:rPr>
                <w:rFonts w:ascii="Calibri" w:eastAsia="Times New Roman" w:hAnsi="Calibri" w:cs="Times New Roman"/>
                <w:color w:val="000000"/>
                <w:sz w:val="20"/>
                <w:szCs w:val="20"/>
              </w:rPr>
            </w:pPr>
            <w:r w:rsidRPr="00A15D30">
              <w:rPr>
                <w:rFonts w:ascii="Calibri" w:eastAsia="Times New Roman" w:hAnsi="Calibri" w:cs="Times New Roman"/>
                <w:color w:val="000000"/>
                <w:sz w:val="20"/>
                <w:szCs w:val="20"/>
              </w:rPr>
              <w:t>25.000,00</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1.000,00</w:t>
            </w:r>
          </w:p>
        </w:tc>
      </w:tr>
      <w:tr w:rsidR="00990922" w:rsidRPr="00990922" w:rsidTr="00990922">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44.57.01.08.00</w:t>
            </w:r>
          </w:p>
        </w:tc>
        <w:tc>
          <w:tcPr>
            <w:tcW w:w="125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06.9.9.01.000</w:t>
            </w:r>
          </w:p>
        </w:tc>
        <w:tc>
          <w:tcPr>
            <w:tcW w:w="672"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06.5.7.09</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KANALIZASYON YAPIM GIDERLERI</w:t>
            </w:r>
          </w:p>
        </w:tc>
        <w:tc>
          <w:tcPr>
            <w:tcW w:w="127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750.000,00</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25.000,00</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1.000,00</w:t>
            </w:r>
          </w:p>
        </w:tc>
      </w:tr>
      <w:tr w:rsidR="00990922" w:rsidRPr="00990922" w:rsidTr="00990922">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125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672"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ATÖLYE ÇATISI TAMİRİ</w:t>
            </w:r>
          </w:p>
        </w:tc>
        <w:tc>
          <w:tcPr>
            <w:tcW w:w="127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100.000,00</w:t>
            </w:r>
          </w:p>
        </w:tc>
      </w:tr>
      <w:tr w:rsidR="00990922" w:rsidRPr="00990922" w:rsidTr="00990922">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center"/>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rPr>
                <w:rFonts w:ascii="Calibri" w:eastAsia="Times New Roman" w:hAnsi="Calibri" w:cs="Times New Roman"/>
                <w:color w:val="000000"/>
                <w:sz w:val="20"/>
                <w:szCs w:val="20"/>
              </w:rPr>
            </w:pPr>
            <w:r w:rsidRPr="00990922">
              <w:rPr>
                <w:rFonts w:ascii="Calibri" w:eastAsia="Times New Roman" w:hAnsi="Calibri"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vAlign w:val="bottom"/>
            <w:hideMark/>
          </w:tcPr>
          <w:p w:rsidR="00990922" w:rsidRPr="00990922" w:rsidRDefault="00990922" w:rsidP="00990922">
            <w:pPr>
              <w:spacing w:after="0" w:line="240" w:lineRule="auto"/>
              <w:jc w:val="right"/>
              <w:rPr>
                <w:rFonts w:ascii="Calibri" w:eastAsia="Times New Roman" w:hAnsi="Calibri" w:cs="Times New Roman"/>
                <w:b/>
                <w:bCs/>
                <w:color w:val="000000"/>
                <w:sz w:val="20"/>
                <w:szCs w:val="20"/>
              </w:rPr>
            </w:pPr>
            <w:r w:rsidRPr="00990922">
              <w:rPr>
                <w:rFonts w:ascii="Calibri" w:eastAsia="Times New Roman" w:hAnsi="Calibri" w:cs="Times New Roman"/>
                <w:b/>
                <w:bCs/>
                <w:color w:val="000000"/>
                <w:sz w:val="20"/>
                <w:szCs w:val="20"/>
              </w:rPr>
              <w:t xml:space="preserve"> GENEL Toplam:</w:t>
            </w:r>
          </w:p>
        </w:tc>
        <w:tc>
          <w:tcPr>
            <w:tcW w:w="1275"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b/>
                <w:bCs/>
                <w:color w:val="000000"/>
                <w:sz w:val="20"/>
                <w:szCs w:val="20"/>
              </w:rPr>
            </w:pPr>
            <w:r w:rsidRPr="00990922">
              <w:rPr>
                <w:rFonts w:ascii="Calibri" w:eastAsia="Times New Roman" w:hAnsi="Calibri" w:cs="Times New Roman"/>
                <w:b/>
                <w:bCs/>
                <w:color w:val="000000"/>
                <w:sz w:val="20"/>
                <w:szCs w:val="20"/>
              </w:rPr>
              <w:t>3.195.000,00</w:t>
            </w:r>
          </w:p>
        </w:tc>
        <w:tc>
          <w:tcPr>
            <w:tcW w:w="1134"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b/>
                <w:bCs/>
                <w:color w:val="000000"/>
                <w:sz w:val="20"/>
                <w:szCs w:val="20"/>
              </w:rPr>
            </w:pPr>
            <w:r w:rsidRPr="00990922">
              <w:rPr>
                <w:rFonts w:ascii="Calibri" w:eastAsia="Times New Roman" w:hAnsi="Calibri" w:cs="Times New Roman"/>
                <w:b/>
                <w:bCs/>
                <w:color w:val="000000"/>
                <w:sz w:val="20"/>
                <w:szCs w:val="20"/>
              </w:rPr>
              <w:t>286.000,00</w:t>
            </w:r>
          </w:p>
        </w:tc>
        <w:tc>
          <w:tcPr>
            <w:tcW w:w="1177" w:type="dxa"/>
            <w:tcBorders>
              <w:top w:val="nil"/>
              <w:left w:val="nil"/>
              <w:bottom w:val="single" w:sz="4" w:space="0" w:color="auto"/>
              <w:right w:val="single" w:sz="4" w:space="0" w:color="auto"/>
            </w:tcBorders>
            <w:shd w:val="clear" w:color="auto" w:fill="auto"/>
            <w:noWrap/>
            <w:vAlign w:val="bottom"/>
            <w:hideMark/>
          </w:tcPr>
          <w:p w:rsidR="00990922" w:rsidRPr="00990922" w:rsidRDefault="00990922" w:rsidP="00990922">
            <w:pPr>
              <w:spacing w:after="0" w:line="240" w:lineRule="auto"/>
              <w:jc w:val="right"/>
              <w:rPr>
                <w:rFonts w:ascii="Calibri" w:eastAsia="Times New Roman" w:hAnsi="Calibri" w:cs="Times New Roman"/>
                <w:b/>
                <w:bCs/>
                <w:color w:val="000000"/>
                <w:sz w:val="20"/>
                <w:szCs w:val="20"/>
              </w:rPr>
            </w:pPr>
            <w:r w:rsidRPr="00990922">
              <w:rPr>
                <w:rFonts w:ascii="Calibri" w:eastAsia="Times New Roman" w:hAnsi="Calibri" w:cs="Times New Roman"/>
                <w:b/>
                <w:bCs/>
                <w:color w:val="000000"/>
                <w:sz w:val="20"/>
                <w:szCs w:val="20"/>
              </w:rPr>
              <w:t>217.500,00</w:t>
            </w:r>
          </w:p>
        </w:tc>
      </w:tr>
    </w:tbl>
    <w:p w:rsidR="00990922" w:rsidRDefault="00990922" w:rsidP="00990922">
      <w:pPr>
        <w:ind w:firstLine="708"/>
        <w:jc w:val="both"/>
        <w:rPr>
          <w:rFonts w:ascii="Times New Roman" w:hAnsi="Times New Roman" w:cs="Times New Roman"/>
          <w:sz w:val="24"/>
          <w:szCs w:val="24"/>
        </w:rPr>
      </w:pPr>
    </w:p>
    <w:p w:rsidR="00990922" w:rsidRDefault="00990922" w:rsidP="00990922">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00D85464">
        <w:rPr>
          <w:rFonts w:ascii="Times New Roman" w:hAnsi="Times New Roman" w:cs="Times New Roman"/>
          <w:sz w:val="24"/>
          <w:szCs w:val="24"/>
        </w:rPr>
        <w:t xml:space="preserve"> Mali Yılı Plan Proje </w:t>
      </w:r>
      <w:r w:rsidRPr="00990922">
        <w:rPr>
          <w:rFonts w:ascii="Times New Roman" w:hAnsi="Times New Roman" w:cs="Times New Roman"/>
          <w:sz w:val="24"/>
          <w:szCs w:val="24"/>
        </w:rPr>
        <w:t>Yatırım</w:t>
      </w:r>
      <w:r w:rsidR="00D85464">
        <w:rPr>
          <w:rFonts w:ascii="Times New Roman" w:hAnsi="Times New Roman" w:cs="Times New Roman"/>
          <w:sz w:val="24"/>
          <w:szCs w:val="24"/>
        </w:rPr>
        <w:t xml:space="preserve"> ve İnşaat</w:t>
      </w:r>
      <w:r w:rsidRPr="00990922">
        <w:rPr>
          <w:rFonts w:ascii="Times New Roman" w:hAnsi="Times New Roman" w:cs="Times New Roman"/>
          <w:sz w:val="24"/>
          <w:szCs w:val="24"/>
        </w:rPr>
        <w:t xml:space="preserve"> Müdürlüğü Bütçesi Fonksiyonel Kodu </w:t>
      </w:r>
      <w:r w:rsidRPr="00990922">
        <w:rPr>
          <w:rFonts w:ascii="Times New Roman" w:hAnsi="Times New Roman" w:cs="Times New Roman"/>
          <w:color w:val="000000"/>
          <w:sz w:val="24"/>
          <w:szCs w:val="24"/>
        </w:rPr>
        <w:t>01.3.9.</w:t>
      </w:r>
      <w:r w:rsidR="00D85464">
        <w:rPr>
          <w:rFonts w:ascii="Times New Roman" w:hAnsi="Times New Roman" w:cs="Times New Roman"/>
          <w:color w:val="000000"/>
          <w:sz w:val="24"/>
          <w:szCs w:val="24"/>
        </w:rPr>
        <w:t xml:space="preserve"> olan </w:t>
      </w:r>
      <w:r w:rsidR="0060007D">
        <w:rPr>
          <w:rFonts w:ascii="Times New Roman" w:hAnsi="Times New Roman" w:cs="Times New Roman"/>
          <w:sz w:val="24"/>
          <w:szCs w:val="24"/>
        </w:rPr>
        <w:t>Etüt – Proje Bilirkişi Ekspertiz Giderleri</w:t>
      </w:r>
      <w:r w:rsidR="00D85464">
        <w:rPr>
          <w:rFonts w:ascii="Times New Roman" w:hAnsi="Times New Roman" w:cs="Times New Roman"/>
          <w:sz w:val="24"/>
          <w:szCs w:val="24"/>
        </w:rPr>
        <w:t xml:space="preserve">, </w:t>
      </w:r>
      <w:r w:rsidR="00D85464" w:rsidRPr="0060007D">
        <w:rPr>
          <w:rFonts w:ascii="Times New Roman" w:hAnsi="Times New Roman" w:cs="Times New Roman"/>
          <w:sz w:val="24"/>
          <w:szCs w:val="24"/>
        </w:rPr>
        <w:t>İl Genel Meclis Üyesi Sayın Mesut ÇINLAR’ın vermiş olduğu sözlü önerge ile</w:t>
      </w:r>
      <w:r w:rsidR="0060007D" w:rsidRPr="0060007D">
        <w:rPr>
          <w:rFonts w:ascii="Times New Roman" w:hAnsi="Times New Roman" w:cs="Times New Roman"/>
          <w:sz w:val="24"/>
          <w:szCs w:val="24"/>
        </w:rPr>
        <w:t xml:space="preserve"> Komisyon Raporunda belirtilen: </w:t>
      </w:r>
      <w:r w:rsidR="0060007D">
        <w:rPr>
          <w:rFonts w:ascii="Times New Roman" w:hAnsi="Times New Roman" w:cs="Times New Roman"/>
          <w:sz w:val="24"/>
          <w:szCs w:val="24"/>
        </w:rPr>
        <w:t>50</w:t>
      </w:r>
      <w:r w:rsidR="0060007D" w:rsidRPr="0060007D">
        <w:rPr>
          <w:rFonts w:ascii="Times New Roman" w:hAnsi="Times New Roman" w:cs="Times New Roman"/>
          <w:sz w:val="24"/>
          <w:szCs w:val="24"/>
        </w:rPr>
        <w:t>.</w:t>
      </w:r>
      <w:r w:rsidR="0060007D">
        <w:rPr>
          <w:rFonts w:ascii="Times New Roman" w:hAnsi="Times New Roman" w:cs="Times New Roman"/>
          <w:sz w:val="24"/>
          <w:szCs w:val="24"/>
        </w:rPr>
        <w:t>000,00.-TL, Meclis Teklifi: 2.5</w:t>
      </w:r>
      <w:r w:rsidR="0060007D" w:rsidRPr="0060007D">
        <w:rPr>
          <w:rFonts w:ascii="Times New Roman" w:hAnsi="Times New Roman" w:cs="Times New Roman"/>
          <w:sz w:val="24"/>
          <w:szCs w:val="24"/>
        </w:rPr>
        <w:t>00,00.-TL’ye düşürülerek</w:t>
      </w:r>
      <w:r w:rsidR="0060007D">
        <w:rPr>
          <w:rFonts w:ascii="Times New Roman" w:hAnsi="Times New Roman" w:cs="Times New Roman"/>
          <w:sz w:val="24"/>
          <w:szCs w:val="24"/>
        </w:rPr>
        <w:t xml:space="preserve"> </w:t>
      </w:r>
      <w:r w:rsidR="0060007D" w:rsidRPr="00337E2A">
        <w:rPr>
          <w:rFonts w:ascii="Times New Roman" w:hAnsi="Times New Roman" w:cs="Times New Roman"/>
        </w:rPr>
        <w:t xml:space="preserve">Meclis tarafından Plan </w:t>
      </w:r>
      <w:r w:rsidR="0060007D" w:rsidRPr="00337E2A">
        <w:rPr>
          <w:rFonts w:ascii="Times New Roman" w:hAnsi="Times New Roman" w:cs="Times New Roman"/>
        </w:rPr>
        <w:lastRenderedPageBreak/>
        <w:t>ve Bütçe Komisyon Raporuna eklenen Teklif ad okunarak tek tek oylandı.</w:t>
      </w:r>
      <w:r w:rsidR="0060007D" w:rsidRPr="0060007D">
        <w:t xml:space="preserve"> </w:t>
      </w:r>
      <w:r w:rsidR="0060007D" w:rsidRPr="0060007D">
        <w:rPr>
          <w:rFonts w:ascii="Times New Roman" w:hAnsi="Times New Roman" w:cs="Times New Roman"/>
          <w:sz w:val="24"/>
          <w:szCs w:val="24"/>
        </w:rPr>
        <w:t xml:space="preserve">Oylama sonucu Fonksiyonel Kodu </w:t>
      </w:r>
      <w:r w:rsidR="0060007D">
        <w:rPr>
          <w:rFonts w:ascii="Times New Roman" w:hAnsi="Times New Roman" w:cs="Times New Roman"/>
          <w:color w:val="000000"/>
          <w:sz w:val="24"/>
          <w:szCs w:val="24"/>
        </w:rPr>
        <w:t>01.3.9</w:t>
      </w:r>
      <w:r w:rsidR="0060007D" w:rsidRPr="0060007D">
        <w:rPr>
          <w:rFonts w:ascii="Times New Roman" w:hAnsi="Times New Roman" w:cs="Times New Roman"/>
          <w:color w:val="000000"/>
          <w:sz w:val="24"/>
          <w:szCs w:val="24"/>
        </w:rPr>
        <w:t xml:space="preserve"> olan</w:t>
      </w:r>
      <w:r w:rsidR="00D85464">
        <w:rPr>
          <w:rFonts w:ascii="Times New Roman" w:hAnsi="Times New Roman" w:cs="Times New Roman"/>
          <w:color w:val="000000"/>
          <w:sz w:val="24"/>
          <w:szCs w:val="24"/>
        </w:rPr>
        <w:t xml:space="preserve"> bölümlerin toplamı</w:t>
      </w:r>
      <w:r w:rsidR="0060007D" w:rsidRPr="0060007D">
        <w:rPr>
          <w:rFonts w:ascii="Times New Roman" w:hAnsi="Times New Roman" w:cs="Times New Roman"/>
          <w:color w:val="000000"/>
          <w:sz w:val="24"/>
          <w:szCs w:val="24"/>
        </w:rPr>
        <w:t xml:space="preserve"> </w:t>
      </w:r>
      <w:r w:rsidR="00E7095A">
        <w:rPr>
          <w:rFonts w:ascii="Times New Roman" w:hAnsi="Times New Roman" w:cs="Times New Roman"/>
          <w:color w:val="000000"/>
          <w:sz w:val="24"/>
          <w:szCs w:val="24"/>
        </w:rPr>
        <w:t>113.500</w:t>
      </w:r>
      <w:r w:rsidR="0060007D" w:rsidRPr="0060007D">
        <w:rPr>
          <w:rFonts w:ascii="Times New Roman" w:hAnsi="Times New Roman" w:cs="Times New Roman"/>
          <w:color w:val="000000"/>
          <w:sz w:val="24"/>
          <w:szCs w:val="24"/>
        </w:rPr>
        <w:t xml:space="preserve">,00.-TL olarak </w:t>
      </w:r>
      <w:r w:rsidR="0060007D" w:rsidRPr="0060007D">
        <w:rPr>
          <w:rFonts w:ascii="Times New Roman" w:hAnsi="Times New Roman" w:cs="Times New Roman"/>
          <w:sz w:val="24"/>
          <w:szCs w:val="24"/>
        </w:rPr>
        <w:t>belirlenmiş olup;</w:t>
      </w:r>
      <w:r w:rsidR="00E7095A">
        <w:rPr>
          <w:rFonts w:ascii="Times New Roman" w:hAnsi="Times New Roman" w:cs="Times New Roman"/>
          <w:sz w:val="24"/>
          <w:szCs w:val="24"/>
        </w:rPr>
        <w:t xml:space="preserve"> (2</w:t>
      </w:r>
      <w:r w:rsidR="00E7095A" w:rsidRPr="00E7095A">
        <w:rPr>
          <w:rFonts w:ascii="Times New Roman" w:hAnsi="Times New Roman" w:cs="Times New Roman"/>
          <w:sz w:val="24"/>
          <w:szCs w:val="24"/>
        </w:rPr>
        <w:t xml:space="preserve">) üye </w:t>
      </w:r>
      <w:r w:rsidR="00E7095A">
        <w:rPr>
          <w:rFonts w:ascii="Times New Roman" w:hAnsi="Times New Roman" w:cs="Times New Roman"/>
          <w:sz w:val="24"/>
          <w:szCs w:val="24"/>
        </w:rPr>
        <w:t>katılmadı, (19</w:t>
      </w:r>
      <w:r w:rsidR="00E7095A" w:rsidRPr="00E7095A">
        <w:rPr>
          <w:rFonts w:ascii="Times New Roman" w:hAnsi="Times New Roman" w:cs="Times New Roman"/>
          <w:sz w:val="24"/>
          <w:szCs w:val="24"/>
        </w:rPr>
        <w:t>) kabul oy ile k</w:t>
      </w:r>
      <w:r w:rsidR="00E7095A">
        <w:rPr>
          <w:rFonts w:ascii="Times New Roman" w:hAnsi="Times New Roman" w:cs="Times New Roman"/>
          <w:sz w:val="24"/>
          <w:szCs w:val="24"/>
        </w:rPr>
        <w:t>abulüne; İl Genel Meclisi’nin 15.11.2014</w:t>
      </w:r>
      <w:r w:rsidR="00E7095A" w:rsidRPr="00E7095A">
        <w:rPr>
          <w:rFonts w:ascii="Times New Roman" w:hAnsi="Times New Roman" w:cs="Times New Roman"/>
          <w:sz w:val="24"/>
          <w:szCs w:val="24"/>
        </w:rPr>
        <w:t xml:space="preserve"> tarihli toplantısında katılanların oybirliği ile karar verilmiş</w:t>
      </w:r>
      <w:r w:rsidR="00E7095A">
        <w:rPr>
          <w:rFonts w:ascii="Times New Roman" w:hAnsi="Times New Roman" w:cs="Times New Roman"/>
          <w:sz w:val="24"/>
          <w:szCs w:val="24"/>
        </w:rPr>
        <w:t xml:space="preserve"> olup; yine </w:t>
      </w:r>
      <w:r w:rsidR="00E7095A" w:rsidRPr="00990922">
        <w:rPr>
          <w:rFonts w:ascii="Times New Roman" w:hAnsi="Times New Roman" w:cs="Times New Roman"/>
          <w:sz w:val="24"/>
          <w:szCs w:val="24"/>
        </w:rPr>
        <w:t xml:space="preserve">Fonksiyonel Kodu </w:t>
      </w:r>
      <w:r w:rsidR="00E7095A">
        <w:rPr>
          <w:rFonts w:ascii="Times New Roman" w:hAnsi="Times New Roman" w:cs="Times New Roman"/>
          <w:color w:val="000000"/>
          <w:sz w:val="24"/>
          <w:szCs w:val="24"/>
        </w:rPr>
        <w:t>0</w:t>
      </w:r>
      <w:r w:rsidR="00A15D30">
        <w:rPr>
          <w:rFonts w:ascii="Times New Roman" w:hAnsi="Times New Roman" w:cs="Times New Roman"/>
          <w:color w:val="000000"/>
          <w:sz w:val="24"/>
          <w:szCs w:val="24"/>
        </w:rPr>
        <w:t>6.</w:t>
      </w:r>
      <w:r w:rsidR="00E7095A">
        <w:rPr>
          <w:rFonts w:ascii="Times New Roman" w:hAnsi="Times New Roman" w:cs="Times New Roman"/>
          <w:color w:val="000000"/>
          <w:sz w:val="24"/>
          <w:szCs w:val="24"/>
        </w:rPr>
        <w:t xml:space="preserve"> </w:t>
      </w:r>
      <w:r w:rsidR="00D85464">
        <w:rPr>
          <w:rFonts w:ascii="Times New Roman" w:hAnsi="Times New Roman" w:cs="Times New Roman"/>
          <w:color w:val="000000"/>
          <w:sz w:val="24"/>
          <w:szCs w:val="24"/>
        </w:rPr>
        <w:t>O</w:t>
      </w:r>
      <w:r w:rsidR="00E7095A">
        <w:rPr>
          <w:rFonts w:ascii="Times New Roman" w:hAnsi="Times New Roman" w:cs="Times New Roman"/>
          <w:color w:val="000000"/>
          <w:sz w:val="24"/>
          <w:szCs w:val="24"/>
        </w:rPr>
        <w:t>lan</w:t>
      </w:r>
      <w:r w:rsidR="00D85464">
        <w:rPr>
          <w:rFonts w:ascii="Times New Roman" w:hAnsi="Times New Roman" w:cs="Times New Roman"/>
          <w:color w:val="000000"/>
          <w:sz w:val="24"/>
          <w:szCs w:val="24"/>
        </w:rPr>
        <w:t>,</w:t>
      </w:r>
      <w:r w:rsidR="00E7095A">
        <w:rPr>
          <w:rFonts w:ascii="Times New Roman" w:hAnsi="Times New Roman" w:cs="Times New Roman"/>
          <w:color w:val="000000"/>
          <w:sz w:val="24"/>
          <w:szCs w:val="24"/>
        </w:rPr>
        <w:t xml:space="preserve"> </w:t>
      </w:r>
      <w:r w:rsidR="00E7095A" w:rsidRPr="0060007D">
        <w:rPr>
          <w:rFonts w:ascii="Times New Roman" w:hAnsi="Times New Roman" w:cs="Times New Roman"/>
          <w:sz w:val="24"/>
          <w:szCs w:val="24"/>
        </w:rPr>
        <w:t>İl Genel Meclis Üyesi Sayın Mesut ÇINLAR’ın vermiş olduğu sözlü önerge ile</w:t>
      </w:r>
      <w:r w:rsidR="00E7095A">
        <w:rPr>
          <w:rFonts w:ascii="Times New Roman" w:hAnsi="Times New Roman" w:cs="Times New Roman"/>
          <w:sz w:val="24"/>
          <w:szCs w:val="24"/>
        </w:rPr>
        <w:t xml:space="preserve"> Köy İçme Suyu Tesisi Yapımı </w:t>
      </w:r>
      <w:r w:rsidR="00E7095A" w:rsidRPr="0060007D">
        <w:rPr>
          <w:rFonts w:ascii="Times New Roman" w:hAnsi="Times New Roman" w:cs="Times New Roman"/>
          <w:sz w:val="24"/>
          <w:szCs w:val="24"/>
        </w:rPr>
        <w:t xml:space="preserve">Komisyon Raporunda belirtilen: </w:t>
      </w:r>
      <w:r w:rsidR="00E7095A">
        <w:rPr>
          <w:rFonts w:ascii="Times New Roman" w:hAnsi="Times New Roman" w:cs="Times New Roman"/>
          <w:sz w:val="24"/>
          <w:szCs w:val="24"/>
        </w:rPr>
        <w:t>50</w:t>
      </w:r>
      <w:r w:rsidR="00E7095A" w:rsidRPr="0060007D">
        <w:rPr>
          <w:rFonts w:ascii="Times New Roman" w:hAnsi="Times New Roman" w:cs="Times New Roman"/>
          <w:sz w:val="24"/>
          <w:szCs w:val="24"/>
        </w:rPr>
        <w:t>.</w:t>
      </w:r>
      <w:r w:rsidR="00E7095A">
        <w:rPr>
          <w:rFonts w:ascii="Times New Roman" w:hAnsi="Times New Roman" w:cs="Times New Roman"/>
          <w:sz w:val="24"/>
          <w:szCs w:val="24"/>
        </w:rPr>
        <w:t xml:space="preserve">000,00.-TL, Meclis Teklifi: 1.000,00.-TL’ye düşürülmesi, Sulama Suyu </w:t>
      </w:r>
      <w:r w:rsidR="00E7095A" w:rsidRPr="0060007D">
        <w:rPr>
          <w:rFonts w:ascii="Times New Roman" w:hAnsi="Times New Roman" w:cs="Times New Roman"/>
          <w:sz w:val="24"/>
          <w:szCs w:val="24"/>
        </w:rPr>
        <w:t xml:space="preserve">Komisyon Raporunda belirtilen: </w:t>
      </w:r>
      <w:r w:rsidR="00E7095A">
        <w:rPr>
          <w:rFonts w:ascii="Times New Roman" w:hAnsi="Times New Roman" w:cs="Times New Roman"/>
          <w:sz w:val="24"/>
          <w:szCs w:val="24"/>
        </w:rPr>
        <w:t>25</w:t>
      </w:r>
      <w:r w:rsidR="00E7095A" w:rsidRPr="0060007D">
        <w:rPr>
          <w:rFonts w:ascii="Times New Roman" w:hAnsi="Times New Roman" w:cs="Times New Roman"/>
          <w:sz w:val="24"/>
          <w:szCs w:val="24"/>
        </w:rPr>
        <w:t>.</w:t>
      </w:r>
      <w:r w:rsidR="00E7095A">
        <w:rPr>
          <w:rFonts w:ascii="Times New Roman" w:hAnsi="Times New Roman" w:cs="Times New Roman"/>
          <w:sz w:val="24"/>
          <w:szCs w:val="24"/>
        </w:rPr>
        <w:t xml:space="preserve">000,00.-TL, Meclis Teklifi: 1.000,00.-TL’ye düşürülmesi, İçme ve Sulama Borusu Alımı </w:t>
      </w:r>
      <w:r w:rsidR="00E7095A" w:rsidRPr="0060007D">
        <w:rPr>
          <w:rFonts w:ascii="Times New Roman" w:hAnsi="Times New Roman" w:cs="Times New Roman"/>
          <w:sz w:val="24"/>
          <w:szCs w:val="24"/>
        </w:rPr>
        <w:t xml:space="preserve">Komisyon Raporunda belirtilen: </w:t>
      </w:r>
      <w:r w:rsidR="00E7095A">
        <w:rPr>
          <w:rFonts w:ascii="Times New Roman" w:hAnsi="Times New Roman" w:cs="Times New Roman"/>
          <w:sz w:val="24"/>
          <w:szCs w:val="24"/>
        </w:rPr>
        <w:t>25</w:t>
      </w:r>
      <w:r w:rsidR="00E7095A" w:rsidRPr="0060007D">
        <w:rPr>
          <w:rFonts w:ascii="Times New Roman" w:hAnsi="Times New Roman" w:cs="Times New Roman"/>
          <w:sz w:val="24"/>
          <w:szCs w:val="24"/>
        </w:rPr>
        <w:t>.</w:t>
      </w:r>
      <w:r w:rsidR="00E7095A">
        <w:rPr>
          <w:rFonts w:ascii="Times New Roman" w:hAnsi="Times New Roman" w:cs="Times New Roman"/>
          <w:sz w:val="24"/>
          <w:szCs w:val="24"/>
        </w:rPr>
        <w:t xml:space="preserve">000,00.-TL, Meclis Teklifi: 1.000,00.-TL’ye düşürülmesi, Kanalizasyon Yapım Giderleri </w:t>
      </w:r>
      <w:r w:rsidR="00E7095A" w:rsidRPr="0060007D">
        <w:rPr>
          <w:rFonts w:ascii="Times New Roman" w:hAnsi="Times New Roman" w:cs="Times New Roman"/>
          <w:sz w:val="24"/>
          <w:szCs w:val="24"/>
        </w:rPr>
        <w:t xml:space="preserve">Komisyon Raporunda belirtilen: </w:t>
      </w:r>
      <w:r w:rsidR="00E7095A">
        <w:rPr>
          <w:rFonts w:ascii="Times New Roman" w:hAnsi="Times New Roman" w:cs="Times New Roman"/>
          <w:sz w:val="24"/>
          <w:szCs w:val="24"/>
        </w:rPr>
        <w:t>25</w:t>
      </w:r>
      <w:r w:rsidR="00E7095A" w:rsidRPr="0060007D">
        <w:rPr>
          <w:rFonts w:ascii="Times New Roman" w:hAnsi="Times New Roman" w:cs="Times New Roman"/>
          <w:sz w:val="24"/>
          <w:szCs w:val="24"/>
        </w:rPr>
        <w:t>.</w:t>
      </w:r>
      <w:r w:rsidR="00E7095A">
        <w:rPr>
          <w:rFonts w:ascii="Times New Roman" w:hAnsi="Times New Roman" w:cs="Times New Roman"/>
          <w:sz w:val="24"/>
          <w:szCs w:val="24"/>
        </w:rPr>
        <w:t>000,00.-TL, Meclis Tekli</w:t>
      </w:r>
      <w:r w:rsidR="00A15D30">
        <w:rPr>
          <w:rFonts w:ascii="Times New Roman" w:hAnsi="Times New Roman" w:cs="Times New Roman"/>
          <w:sz w:val="24"/>
          <w:szCs w:val="24"/>
        </w:rPr>
        <w:t xml:space="preserve">fi: 1.000,00.-TL’ye düşürülmesi ve Plan Proje ve Yatırım Müdürlüğü 2015 Mali Yılı Bütçesine Atölye Çatısı Tamiri faslının da eklenerek Meclis Teklifi: 100.000,00.-TL olarak  </w:t>
      </w:r>
      <w:r w:rsidR="00A15D30" w:rsidRPr="00A15D30">
        <w:rPr>
          <w:rFonts w:ascii="Times New Roman" w:hAnsi="Times New Roman" w:cs="Times New Roman"/>
          <w:sz w:val="24"/>
          <w:szCs w:val="24"/>
        </w:rPr>
        <w:t>Meclis tarafından Plan ve Bütçe Komisyon Raporuna eklenen Teklif ad okunarak tek tek oylandı.</w:t>
      </w:r>
      <w:r w:rsidR="00A15D30" w:rsidRPr="00A15D30">
        <w:rPr>
          <w:sz w:val="24"/>
          <w:szCs w:val="24"/>
        </w:rPr>
        <w:t xml:space="preserve"> </w:t>
      </w:r>
      <w:r w:rsidR="00A15D30" w:rsidRPr="00A15D30">
        <w:rPr>
          <w:rFonts w:ascii="Times New Roman" w:hAnsi="Times New Roman" w:cs="Times New Roman"/>
          <w:sz w:val="24"/>
          <w:szCs w:val="24"/>
        </w:rPr>
        <w:t xml:space="preserve">Oylama sonucu Fonksiyonel Kodu </w:t>
      </w:r>
      <w:r w:rsidR="00A15D30">
        <w:rPr>
          <w:rFonts w:ascii="Times New Roman" w:hAnsi="Times New Roman" w:cs="Times New Roman"/>
          <w:color w:val="000000"/>
          <w:sz w:val="24"/>
          <w:szCs w:val="24"/>
        </w:rPr>
        <w:t>06</w:t>
      </w:r>
      <w:r w:rsidR="00A15D30" w:rsidRPr="00A15D30">
        <w:rPr>
          <w:rFonts w:ascii="Times New Roman" w:hAnsi="Times New Roman" w:cs="Times New Roman"/>
          <w:color w:val="000000"/>
          <w:sz w:val="24"/>
          <w:szCs w:val="24"/>
        </w:rPr>
        <w:t xml:space="preserve"> olan</w:t>
      </w:r>
      <w:r w:rsidR="00D85464">
        <w:rPr>
          <w:rFonts w:ascii="Times New Roman" w:hAnsi="Times New Roman" w:cs="Times New Roman"/>
          <w:color w:val="000000"/>
          <w:sz w:val="24"/>
          <w:szCs w:val="24"/>
        </w:rPr>
        <w:t xml:space="preserve"> bölümün toplamı</w:t>
      </w:r>
      <w:r w:rsidR="00A15D30" w:rsidRPr="00A15D30">
        <w:rPr>
          <w:rFonts w:ascii="Times New Roman" w:hAnsi="Times New Roman" w:cs="Times New Roman"/>
          <w:color w:val="000000"/>
          <w:sz w:val="24"/>
          <w:szCs w:val="24"/>
        </w:rPr>
        <w:t xml:space="preserve"> </w:t>
      </w:r>
      <w:r w:rsidR="00A15D30">
        <w:rPr>
          <w:rFonts w:ascii="Times New Roman" w:hAnsi="Times New Roman" w:cs="Times New Roman"/>
          <w:color w:val="000000"/>
          <w:sz w:val="24"/>
          <w:szCs w:val="24"/>
        </w:rPr>
        <w:t>104.0</w:t>
      </w:r>
      <w:r w:rsidR="00A15D30" w:rsidRPr="00A15D30">
        <w:rPr>
          <w:rFonts w:ascii="Times New Roman" w:hAnsi="Times New Roman" w:cs="Times New Roman"/>
          <w:color w:val="000000"/>
          <w:sz w:val="24"/>
          <w:szCs w:val="24"/>
        </w:rPr>
        <w:t xml:space="preserve">00,00.-TL olarak </w:t>
      </w:r>
      <w:r w:rsidR="00A15D30" w:rsidRPr="00A15D30">
        <w:rPr>
          <w:rFonts w:ascii="Times New Roman" w:hAnsi="Times New Roman" w:cs="Times New Roman"/>
          <w:sz w:val="24"/>
          <w:szCs w:val="24"/>
        </w:rPr>
        <w:t>belirlenmiş olup; (2) üye katılmadı, (19) kabul oy ile kabulüne; İl Genel Meclisi’nin 15.11.2014 tarihli toplantısında katılanların oybirliği ile</w:t>
      </w:r>
      <w:r w:rsidR="00A15D30">
        <w:rPr>
          <w:rFonts w:ascii="Times New Roman" w:hAnsi="Times New Roman" w:cs="Times New Roman"/>
          <w:sz w:val="24"/>
          <w:szCs w:val="24"/>
        </w:rPr>
        <w:t xml:space="preserve"> karar verilmiş olup,  toplamda 217</w:t>
      </w:r>
      <w:r w:rsidR="00A15D30" w:rsidRPr="00A15D30">
        <w:rPr>
          <w:rFonts w:ascii="Times New Roman" w:hAnsi="Times New Roman" w:cs="Times New Roman"/>
          <w:sz w:val="24"/>
          <w:szCs w:val="24"/>
        </w:rPr>
        <w:t>.</w:t>
      </w:r>
      <w:r w:rsidR="00A15D30">
        <w:rPr>
          <w:rFonts w:ascii="Times New Roman" w:hAnsi="Times New Roman" w:cs="Times New Roman"/>
          <w:sz w:val="24"/>
          <w:szCs w:val="24"/>
        </w:rPr>
        <w:t>5</w:t>
      </w:r>
      <w:r w:rsidR="00A15D30" w:rsidRPr="00A15D30">
        <w:rPr>
          <w:rFonts w:ascii="Times New Roman" w:hAnsi="Times New Roman" w:cs="Times New Roman"/>
          <w:sz w:val="24"/>
          <w:szCs w:val="24"/>
        </w:rPr>
        <w:t>00,00.-TL olarak Plan Pr</w:t>
      </w:r>
      <w:r w:rsidR="00D85464">
        <w:rPr>
          <w:rFonts w:ascii="Times New Roman" w:hAnsi="Times New Roman" w:cs="Times New Roman"/>
          <w:sz w:val="24"/>
          <w:szCs w:val="24"/>
        </w:rPr>
        <w:t>oje</w:t>
      </w:r>
      <w:r w:rsidR="00A15D30">
        <w:rPr>
          <w:rFonts w:ascii="Times New Roman" w:hAnsi="Times New Roman" w:cs="Times New Roman"/>
          <w:sz w:val="24"/>
          <w:szCs w:val="24"/>
        </w:rPr>
        <w:t xml:space="preserve"> Yatırım</w:t>
      </w:r>
      <w:r w:rsidR="00D85464">
        <w:rPr>
          <w:rFonts w:ascii="Times New Roman" w:hAnsi="Times New Roman" w:cs="Times New Roman"/>
          <w:sz w:val="24"/>
          <w:szCs w:val="24"/>
        </w:rPr>
        <w:t xml:space="preserve"> ve İnşaat</w:t>
      </w:r>
      <w:r w:rsidR="00A15D30">
        <w:rPr>
          <w:rFonts w:ascii="Times New Roman" w:hAnsi="Times New Roman" w:cs="Times New Roman"/>
          <w:sz w:val="24"/>
          <w:szCs w:val="24"/>
        </w:rPr>
        <w:t xml:space="preserve"> Müdürlüğünün 2015</w:t>
      </w:r>
      <w:r w:rsidR="00A15D30" w:rsidRPr="00A15D30">
        <w:rPr>
          <w:rFonts w:ascii="Times New Roman" w:hAnsi="Times New Roman" w:cs="Times New Roman"/>
          <w:sz w:val="24"/>
          <w:szCs w:val="24"/>
        </w:rPr>
        <w:t xml:space="preserve"> Mali Yılı</w:t>
      </w:r>
      <w:r w:rsidR="00A15D30">
        <w:rPr>
          <w:rFonts w:ascii="Times New Roman" w:hAnsi="Times New Roman" w:cs="Times New Roman"/>
          <w:sz w:val="24"/>
          <w:szCs w:val="24"/>
        </w:rPr>
        <w:t xml:space="preserve"> bütçesi İl Genel Meclisi’nin 15</w:t>
      </w:r>
      <w:r w:rsidR="00D85464">
        <w:rPr>
          <w:rFonts w:ascii="Times New Roman" w:hAnsi="Times New Roman" w:cs="Times New Roman"/>
          <w:sz w:val="24"/>
          <w:szCs w:val="24"/>
        </w:rPr>
        <w:t>.11.2014</w:t>
      </w:r>
      <w:r w:rsidR="00A15D30" w:rsidRPr="00A15D30">
        <w:rPr>
          <w:rFonts w:ascii="Times New Roman" w:hAnsi="Times New Roman" w:cs="Times New Roman"/>
          <w:sz w:val="24"/>
          <w:szCs w:val="24"/>
        </w:rPr>
        <w:t xml:space="preserve"> tarihli toplantısında katılanların </w:t>
      </w:r>
      <w:r w:rsidR="00A15D30">
        <w:rPr>
          <w:rFonts w:ascii="Times New Roman" w:hAnsi="Times New Roman" w:cs="Times New Roman"/>
          <w:sz w:val="24"/>
          <w:szCs w:val="24"/>
        </w:rPr>
        <w:t>oybirliği</w:t>
      </w:r>
      <w:r w:rsidR="00A15D30" w:rsidRPr="00A15D30">
        <w:rPr>
          <w:rFonts w:ascii="Times New Roman" w:hAnsi="Times New Roman" w:cs="Times New Roman"/>
          <w:sz w:val="24"/>
          <w:szCs w:val="24"/>
        </w:rPr>
        <w:t xml:space="preserve"> ile karar verilmiştir.</w:t>
      </w:r>
      <w:r w:rsidR="00A15D30">
        <w:rPr>
          <w:rFonts w:ascii="Times New Roman" w:hAnsi="Times New Roman" w:cs="Times New Roman"/>
          <w:sz w:val="24"/>
          <w:szCs w:val="24"/>
        </w:rPr>
        <w:t xml:space="preserve"> </w:t>
      </w:r>
    </w:p>
    <w:p w:rsidR="00A15D30" w:rsidRDefault="00A15D30" w:rsidP="00990922">
      <w:pPr>
        <w:ind w:firstLine="708"/>
        <w:jc w:val="both"/>
        <w:rPr>
          <w:rFonts w:ascii="Times New Roman" w:hAnsi="Times New Roman" w:cs="Times New Roman"/>
          <w:sz w:val="24"/>
          <w:szCs w:val="24"/>
        </w:rPr>
      </w:pPr>
    </w:p>
    <w:p w:rsidR="00A15D30" w:rsidRPr="00582AB1" w:rsidRDefault="00A15D30" w:rsidP="00A15D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15D30" w:rsidRDefault="00A15D30" w:rsidP="00A15D30">
      <w:pPr>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A15D30" w:rsidRDefault="00A15D30"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Default="00674D65" w:rsidP="00990922">
      <w:pPr>
        <w:ind w:firstLine="708"/>
        <w:jc w:val="both"/>
        <w:rPr>
          <w:rFonts w:ascii="Times New Roman" w:hAnsi="Times New Roman" w:cs="Times New Roman"/>
          <w:sz w:val="24"/>
          <w:szCs w:val="24"/>
        </w:rPr>
      </w:pPr>
    </w:p>
    <w:p w:rsidR="00674D65" w:rsidRPr="00582AB1" w:rsidRDefault="00674D65" w:rsidP="00674D65">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674D65" w:rsidRPr="00582AB1" w:rsidRDefault="00674D65" w:rsidP="00674D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674D65" w:rsidRPr="00582AB1" w:rsidRDefault="00674D65" w:rsidP="00674D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16.11</w:t>
      </w:r>
      <w:r w:rsidRPr="00582AB1">
        <w:rPr>
          <w:rFonts w:ascii="Times New Roman" w:hAnsi="Times New Roman" w:cs="Times New Roman"/>
          <w:sz w:val="24"/>
          <w:szCs w:val="24"/>
        </w:rPr>
        <w:t>.2014</w:t>
      </w:r>
    </w:p>
    <w:p w:rsidR="00674D65" w:rsidRDefault="00674D65" w:rsidP="00674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74D65" w:rsidRPr="00582AB1" w:rsidRDefault="00674D65" w:rsidP="00674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674D65" w:rsidRPr="00582AB1" w:rsidRDefault="00674D65" w:rsidP="00674D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74D65" w:rsidRDefault="00674D65" w:rsidP="00674D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 ve Ulaşım Hizmetleri</w:t>
      </w:r>
    </w:p>
    <w:p w:rsidR="00674D65" w:rsidRPr="00582AB1" w:rsidRDefault="00674D65" w:rsidP="00674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 Bütçesi</w:t>
      </w:r>
    </w:p>
    <w:p w:rsidR="00674D65" w:rsidRPr="00582AB1" w:rsidRDefault="00674D65" w:rsidP="00674D65">
      <w:pPr>
        <w:spacing w:after="0" w:line="240" w:lineRule="auto"/>
        <w:jc w:val="both"/>
        <w:rPr>
          <w:rFonts w:ascii="Times New Roman" w:hAnsi="Times New Roman" w:cs="Times New Roman"/>
          <w:sz w:val="24"/>
          <w:szCs w:val="24"/>
        </w:rPr>
      </w:pPr>
    </w:p>
    <w:p w:rsidR="00674D65" w:rsidRDefault="00674D65" w:rsidP="00674D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16.11</w:t>
      </w:r>
      <w:r w:rsidRPr="00582AB1">
        <w:rPr>
          <w:rFonts w:ascii="Times New Roman" w:hAnsi="Times New Roman" w:cs="Times New Roman"/>
          <w:sz w:val="24"/>
          <w:szCs w:val="24"/>
        </w:rPr>
        <w:t xml:space="preserve">.2014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674D65" w:rsidRDefault="00674D65" w:rsidP="00674D65">
      <w:pPr>
        <w:spacing w:after="0" w:line="240" w:lineRule="auto"/>
        <w:ind w:firstLine="708"/>
        <w:jc w:val="both"/>
        <w:rPr>
          <w:rFonts w:ascii="Times New Roman" w:hAnsi="Times New Roman" w:cs="Times New Roman"/>
          <w:sz w:val="24"/>
          <w:szCs w:val="24"/>
        </w:rPr>
      </w:pPr>
    </w:p>
    <w:p w:rsidR="00674D65" w:rsidRDefault="00674D65" w:rsidP="00674D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4D65" w:rsidRPr="00826B44" w:rsidRDefault="00674D65" w:rsidP="00674D65">
      <w:pPr>
        <w:spacing w:after="0" w:line="240" w:lineRule="auto"/>
        <w:ind w:left="3540" w:firstLine="708"/>
        <w:rPr>
          <w:rFonts w:ascii="Times New Roman" w:hAnsi="Times New Roman" w:cs="Times New Roman"/>
          <w:sz w:val="24"/>
          <w:szCs w:val="24"/>
          <w:u w:val="single"/>
        </w:rPr>
      </w:pPr>
    </w:p>
    <w:p w:rsidR="00674D65" w:rsidRDefault="00674D65" w:rsidP="00674D65">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Yol ve Ulaşım Hizmetleri</w:t>
      </w:r>
      <w:r w:rsidRPr="00990922">
        <w:rPr>
          <w:rFonts w:ascii="Times New Roman" w:hAnsi="Times New Roman" w:cs="Times New Roman"/>
          <w:sz w:val="24"/>
          <w:szCs w:val="24"/>
        </w:rPr>
        <w:t xml:space="preserve"> Müdürlüğünün Plan ve Bütçe Komisyon raporu okundu ve görüşüldü.</w:t>
      </w:r>
      <w:r w:rsidRPr="00990922">
        <w:rPr>
          <w:rFonts w:ascii="Times New Roman" w:hAnsi="Times New Roman" w:cs="Times New Roman"/>
          <w:sz w:val="24"/>
          <w:szCs w:val="24"/>
        </w:rPr>
        <w:br/>
        <w:t xml:space="preserve">           Ad okunarak yapılan oylama sonucunda;</w:t>
      </w:r>
    </w:p>
    <w:tbl>
      <w:tblPr>
        <w:tblW w:w="9087" w:type="dxa"/>
        <w:tblInd w:w="55" w:type="dxa"/>
        <w:tblCellMar>
          <w:left w:w="70" w:type="dxa"/>
          <w:right w:w="70" w:type="dxa"/>
        </w:tblCellMar>
        <w:tblLook w:val="04A0"/>
      </w:tblPr>
      <w:tblGrid>
        <w:gridCol w:w="1235"/>
        <w:gridCol w:w="1143"/>
        <w:gridCol w:w="610"/>
        <w:gridCol w:w="862"/>
        <w:gridCol w:w="2128"/>
        <w:gridCol w:w="1104"/>
        <w:gridCol w:w="965"/>
        <w:gridCol w:w="1104"/>
      </w:tblGrid>
      <w:tr w:rsidR="00674D65" w:rsidRPr="00674D65" w:rsidTr="00C943AD">
        <w:trPr>
          <w:trHeight w:val="437"/>
        </w:trPr>
        <w:tc>
          <w:tcPr>
            <w:tcW w:w="90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4D65" w:rsidRPr="00674D65" w:rsidRDefault="00674D65" w:rsidP="00674D65">
            <w:pPr>
              <w:spacing w:after="0" w:line="240" w:lineRule="auto"/>
              <w:jc w:val="center"/>
              <w:rPr>
                <w:rFonts w:ascii="Calibri" w:eastAsia="Times New Roman" w:hAnsi="Calibri" w:cs="Times New Roman"/>
                <w:b/>
                <w:bCs/>
                <w:color w:val="000000"/>
                <w:sz w:val="18"/>
                <w:szCs w:val="18"/>
              </w:rPr>
            </w:pPr>
            <w:r w:rsidRPr="00674D65">
              <w:rPr>
                <w:rFonts w:ascii="Calibri" w:eastAsia="Times New Roman" w:hAnsi="Calibri" w:cs="Times New Roman"/>
                <w:b/>
                <w:bCs/>
                <w:color w:val="000000"/>
                <w:sz w:val="18"/>
                <w:szCs w:val="18"/>
              </w:rPr>
              <w:t>YOL VE ULAŞIM HİZMETLERİ MÜDÜRLÜĞÜ</w:t>
            </w:r>
          </w:p>
        </w:tc>
      </w:tr>
      <w:tr w:rsidR="00C943AD" w:rsidRPr="00674D65" w:rsidTr="00C943AD">
        <w:trPr>
          <w:trHeight w:val="349"/>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b/>
                <w:bCs/>
                <w:color w:val="000000"/>
                <w:sz w:val="18"/>
                <w:szCs w:val="18"/>
              </w:rPr>
            </w:pPr>
            <w:r w:rsidRPr="00674D65">
              <w:rPr>
                <w:rFonts w:ascii="Calibri" w:eastAsia="Times New Roman" w:hAnsi="Calibri" w:cs="Times New Roman"/>
                <w:b/>
                <w:bCs/>
                <w:color w:val="000000"/>
                <w:sz w:val="18"/>
                <w:szCs w:val="18"/>
              </w:rPr>
              <w:t>Ödenek Cetveli</w:t>
            </w:r>
          </w:p>
        </w:tc>
        <w:tc>
          <w:tcPr>
            <w:tcW w:w="1143"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b/>
                <w:color w:val="000000"/>
                <w:sz w:val="18"/>
                <w:szCs w:val="18"/>
              </w:rPr>
            </w:pPr>
            <w:r w:rsidRPr="00674D65">
              <w:rPr>
                <w:rFonts w:ascii="Calibri" w:eastAsia="Times New Roman" w:hAnsi="Calibri" w:cs="Times New Roman"/>
                <w:b/>
                <w:color w:val="000000"/>
                <w:sz w:val="18"/>
                <w:szCs w:val="18"/>
              </w:rPr>
              <w:t> </w:t>
            </w:r>
          </w:p>
        </w:tc>
        <w:tc>
          <w:tcPr>
            <w:tcW w:w="610"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 </w:t>
            </w:r>
          </w:p>
        </w:tc>
        <w:tc>
          <w:tcPr>
            <w:tcW w:w="862"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 </w:t>
            </w:r>
          </w:p>
        </w:tc>
        <w:tc>
          <w:tcPr>
            <w:tcW w:w="2128"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 </w:t>
            </w:r>
          </w:p>
        </w:tc>
      </w:tr>
      <w:tr w:rsidR="00C943AD" w:rsidRPr="00674D65" w:rsidTr="00C943AD">
        <w:trPr>
          <w:trHeight w:val="666"/>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Kurumsal Kodu</w:t>
            </w:r>
          </w:p>
        </w:tc>
        <w:tc>
          <w:tcPr>
            <w:tcW w:w="1143"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Fonksiyonel Kodu</w:t>
            </w:r>
          </w:p>
        </w:tc>
        <w:tc>
          <w:tcPr>
            <w:tcW w:w="610"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Finans Kodu</w:t>
            </w:r>
          </w:p>
        </w:tc>
        <w:tc>
          <w:tcPr>
            <w:tcW w:w="862"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Ekonomik Kodu</w:t>
            </w:r>
          </w:p>
        </w:tc>
        <w:tc>
          <w:tcPr>
            <w:tcW w:w="2128"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Açıklama</w:t>
            </w:r>
          </w:p>
        </w:tc>
        <w:tc>
          <w:tcPr>
            <w:tcW w:w="1104"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C943AD">
            <w:pPr>
              <w:spacing w:after="0" w:line="240" w:lineRule="auto"/>
              <w:jc w:val="right"/>
              <w:rPr>
                <w:rFonts w:ascii="Calibri" w:eastAsia="Times New Roman" w:hAnsi="Calibri" w:cs="Times New Roman"/>
                <w:b/>
                <w:bCs/>
                <w:color w:val="000000"/>
                <w:sz w:val="18"/>
                <w:szCs w:val="18"/>
              </w:rPr>
            </w:pPr>
            <w:r w:rsidRPr="00674D65">
              <w:rPr>
                <w:rFonts w:ascii="Calibri" w:eastAsia="Times New Roman" w:hAnsi="Calibri" w:cs="Times New Roman"/>
                <w:b/>
                <w:bCs/>
                <w:color w:val="000000"/>
                <w:sz w:val="18"/>
                <w:szCs w:val="18"/>
              </w:rPr>
              <w:t>Teklif Edilen</w:t>
            </w:r>
          </w:p>
        </w:tc>
        <w:tc>
          <w:tcPr>
            <w:tcW w:w="965"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C943AD">
            <w:pPr>
              <w:spacing w:after="0" w:line="240" w:lineRule="auto"/>
              <w:jc w:val="right"/>
              <w:rPr>
                <w:rFonts w:ascii="Calibri" w:eastAsia="Times New Roman" w:hAnsi="Calibri" w:cs="Times New Roman"/>
                <w:b/>
                <w:bCs/>
                <w:color w:val="000000"/>
                <w:sz w:val="18"/>
                <w:szCs w:val="18"/>
              </w:rPr>
            </w:pPr>
            <w:r w:rsidRPr="00674D65">
              <w:rPr>
                <w:rFonts w:ascii="Calibri" w:eastAsia="Times New Roman" w:hAnsi="Calibri" w:cs="Times New Roman"/>
                <w:b/>
                <w:bCs/>
                <w:color w:val="000000"/>
                <w:sz w:val="18"/>
                <w:szCs w:val="18"/>
              </w:rPr>
              <w:t>Verilen Tutar</w:t>
            </w:r>
          </w:p>
        </w:tc>
        <w:tc>
          <w:tcPr>
            <w:tcW w:w="1040"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C943AD">
            <w:pPr>
              <w:spacing w:after="0" w:line="240" w:lineRule="auto"/>
              <w:jc w:val="right"/>
              <w:rPr>
                <w:rFonts w:ascii="Calibri" w:eastAsia="Times New Roman" w:hAnsi="Calibri" w:cs="Times New Roman"/>
                <w:b/>
                <w:bCs/>
                <w:color w:val="000000"/>
                <w:sz w:val="18"/>
                <w:szCs w:val="18"/>
              </w:rPr>
            </w:pPr>
            <w:r w:rsidRPr="00674D65">
              <w:rPr>
                <w:rFonts w:ascii="Calibri" w:eastAsia="Times New Roman" w:hAnsi="Calibri" w:cs="Times New Roman"/>
                <w:b/>
                <w:bCs/>
                <w:color w:val="000000"/>
                <w:sz w:val="18"/>
                <w:szCs w:val="18"/>
              </w:rPr>
              <w:t>Meclis Teklifi</w:t>
            </w:r>
          </w:p>
        </w:tc>
      </w:tr>
      <w:tr w:rsidR="00C943AD" w:rsidRPr="00674D65" w:rsidTr="00C943AD">
        <w:trPr>
          <w:trHeight w:val="349"/>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jc w:val="center"/>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03.4.2.90</w:t>
            </w:r>
          </w:p>
        </w:tc>
        <w:tc>
          <w:tcPr>
            <w:tcW w:w="2128"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Diğer Yasal Giderler</w:t>
            </w:r>
          </w:p>
        </w:tc>
        <w:tc>
          <w:tcPr>
            <w:tcW w:w="1104"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5.000,00</w:t>
            </w:r>
          </w:p>
        </w:tc>
        <w:tc>
          <w:tcPr>
            <w:tcW w:w="965"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5.000,00</w:t>
            </w:r>
          </w:p>
        </w:tc>
        <w:tc>
          <w:tcPr>
            <w:tcW w:w="1040"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5.000,00</w:t>
            </w:r>
          </w:p>
        </w:tc>
      </w:tr>
      <w:tr w:rsidR="00C943AD" w:rsidRPr="00674D65" w:rsidTr="00C943AD">
        <w:trPr>
          <w:trHeight w:val="419"/>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jc w:val="center"/>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03.5.1.90</w:t>
            </w:r>
          </w:p>
        </w:tc>
        <w:tc>
          <w:tcPr>
            <w:tcW w:w="2128"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Diğer Müşavir Firma ve Kişilere Ödemeler</w:t>
            </w:r>
          </w:p>
        </w:tc>
        <w:tc>
          <w:tcPr>
            <w:tcW w:w="1104"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85.000,00</w:t>
            </w:r>
          </w:p>
        </w:tc>
        <w:tc>
          <w:tcPr>
            <w:tcW w:w="965"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40.000,00</w:t>
            </w:r>
          </w:p>
        </w:tc>
        <w:tc>
          <w:tcPr>
            <w:tcW w:w="1040"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40.000,00</w:t>
            </w:r>
          </w:p>
        </w:tc>
      </w:tr>
      <w:tr w:rsidR="00C943AD" w:rsidRPr="00674D65" w:rsidTr="00C943AD">
        <w:trPr>
          <w:trHeight w:val="349"/>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jc w:val="center"/>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03.5.4.01</w:t>
            </w:r>
          </w:p>
        </w:tc>
        <w:tc>
          <w:tcPr>
            <w:tcW w:w="2128"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İlan Giderleri</w:t>
            </w:r>
          </w:p>
        </w:tc>
        <w:tc>
          <w:tcPr>
            <w:tcW w:w="1104"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5.000,00</w:t>
            </w:r>
          </w:p>
        </w:tc>
        <w:tc>
          <w:tcPr>
            <w:tcW w:w="965"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5.000,00</w:t>
            </w:r>
          </w:p>
        </w:tc>
        <w:tc>
          <w:tcPr>
            <w:tcW w:w="1040"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5.000,00</w:t>
            </w:r>
          </w:p>
        </w:tc>
      </w:tr>
      <w:tr w:rsidR="00C943AD" w:rsidRPr="00674D65" w:rsidTr="00C943AD">
        <w:trPr>
          <w:trHeight w:val="349"/>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01.3.9.16.000</w:t>
            </w:r>
          </w:p>
        </w:tc>
        <w:tc>
          <w:tcPr>
            <w:tcW w:w="610"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jc w:val="center"/>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03.2.6.90</w:t>
            </w:r>
          </w:p>
        </w:tc>
        <w:tc>
          <w:tcPr>
            <w:tcW w:w="2128"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KÖY TRAFİK LEVHA YAPIMLARI</w:t>
            </w:r>
          </w:p>
        </w:tc>
        <w:tc>
          <w:tcPr>
            <w:tcW w:w="1104"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25.000,00</w:t>
            </w:r>
          </w:p>
        </w:tc>
        <w:tc>
          <w:tcPr>
            <w:tcW w:w="965"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5.000,00</w:t>
            </w:r>
          </w:p>
        </w:tc>
        <w:tc>
          <w:tcPr>
            <w:tcW w:w="1040"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5.000,00</w:t>
            </w:r>
          </w:p>
        </w:tc>
      </w:tr>
      <w:tr w:rsidR="00C943AD" w:rsidRPr="00674D65" w:rsidTr="00C943AD">
        <w:trPr>
          <w:trHeight w:val="718"/>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04.5.1.01.000</w:t>
            </w:r>
          </w:p>
        </w:tc>
        <w:tc>
          <w:tcPr>
            <w:tcW w:w="610"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jc w:val="center"/>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06.5.7.07</w:t>
            </w:r>
          </w:p>
        </w:tc>
        <w:tc>
          <w:tcPr>
            <w:tcW w:w="2128"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STABILIZE KÖY YOLU YAPIM,BAKIM VE ONAR</w:t>
            </w:r>
          </w:p>
        </w:tc>
        <w:tc>
          <w:tcPr>
            <w:tcW w:w="1104"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300.000,00</w:t>
            </w:r>
          </w:p>
        </w:tc>
        <w:tc>
          <w:tcPr>
            <w:tcW w:w="965"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50.000,00</w:t>
            </w:r>
          </w:p>
        </w:tc>
        <w:tc>
          <w:tcPr>
            <w:tcW w:w="1040"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300.000,00</w:t>
            </w:r>
          </w:p>
        </w:tc>
      </w:tr>
      <w:tr w:rsidR="00C943AD" w:rsidRPr="00674D65" w:rsidTr="00C943AD">
        <w:trPr>
          <w:trHeight w:val="349"/>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04.5.1.02.000</w:t>
            </w:r>
          </w:p>
        </w:tc>
        <w:tc>
          <w:tcPr>
            <w:tcW w:w="610"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jc w:val="center"/>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06.5.7.07</w:t>
            </w:r>
          </w:p>
        </w:tc>
        <w:tc>
          <w:tcPr>
            <w:tcW w:w="2128"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ASFALT YAPIM,BAKIM VE ONARIMLARI</w:t>
            </w:r>
          </w:p>
        </w:tc>
        <w:tc>
          <w:tcPr>
            <w:tcW w:w="1104"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2.341.777,00</w:t>
            </w:r>
          </w:p>
        </w:tc>
        <w:tc>
          <w:tcPr>
            <w:tcW w:w="965"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841.777,00</w:t>
            </w:r>
          </w:p>
        </w:tc>
        <w:tc>
          <w:tcPr>
            <w:tcW w:w="1040"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841.777,00</w:t>
            </w:r>
          </w:p>
        </w:tc>
      </w:tr>
      <w:tr w:rsidR="00C943AD" w:rsidRPr="00674D65" w:rsidTr="00C943AD">
        <w:trPr>
          <w:trHeight w:val="349"/>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04.5.1.05.000</w:t>
            </w:r>
          </w:p>
        </w:tc>
        <w:tc>
          <w:tcPr>
            <w:tcW w:w="610"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jc w:val="center"/>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06.5.7.07</w:t>
            </w:r>
          </w:p>
        </w:tc>
        <w:tc>
          <w:tcPr>
            <w:tcW w:w="2128"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SANAT YAPILARI YAPIMI</w:t>
            </w:r>
          </w:p>
        </w:tc>
        <w:tc>
          <w:tcPr>
            <w:tcW w:w="1104"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100.000,00</w:t>
            </w:r>
          </w:p>
        </w:tc>
        <w:tc>
          <w:tcPr>
            <w:tcW w:w="965"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10.000,00</w:t>
            </w:r>
          </w:p>
        </w:tc>
        <w:tc>
          <w:tcPr>
            <w:tcW w:w="1040"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10.000,00</w:t>
            </w:r>
          </w:p>
        </w:tc>
      </w:tr>
      <w:tr w:rsidR="00C943AD" w:rsidRPr="00674D65" w:rsidTr="00C943AD">
        <w:trPr>
          <w:trHeight w:val="349"/>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 </w:t>
            </w:r>
          </w:p>
        </w:tc>
        <w:tc>
          <w:tcPr>
            <w:tcW w:w="610"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 </w:t>
            </w:r>
          </w:p>
        </w:tc>
        <w:tc>
          <w:tcPr>
            <w:tcW w:w="862"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674D65">
            <w:pPr>
              <w:spacing w:after="0" w:line="240" w:lineRule="auto"/>
              <w:rPr>
                <w:rFonts w:ascii="Calibri" w:eastAsia="Times New Roman" w:hAnsi="Calibri" w:cs="Times New Roman"/>
                <w:color w:val="000000"/>
                <w:sz w:val="18"/>
                <w:szCs w:val="18"/>
              </w:rPr>
            </w:pPr>
            <w:r w:rsidRPr="00674D65">
              <w:rPr>
                <w:rFonts w:ascii="Calibri" w:eastAsia="Times New Roman" w:hAnsi="Calibri" w:cs="Times New Roman"/>
                <w:color w:val="000000"/>
                <w:sz w:val="18"/>
                <w:szCs w:val="18"/>
              </w:rPr>
              <w:t> </w:t>
            </w:r>
          </w:p>
        </w:tc>
        <w:tc>
          <w:tcPr>
            <w:tcW w:w="2128" w:type="dxa"/>
            <w:tcBorders>
              <w:top w:val="nil"/>
              <w:left w:val="nil"/>
              <w:bottom w:val="single" w:sz="4" w:space="0" w:color="auto"/>
              <w:right w:val="single" w:sz="4" w:space="0" w:color="auto"/>
            </w:tcBorders>
            <w:shd w:val="clear" w:color="auto" w:fill="auto"/>
            <w:vAlign w:val="bottom"/>
            <w:hideMark/>
          </w:tcPr>
          <w:p w:rsidR="00674D65" w:rsidRPr="00674D65" w:rsidRDefault="00674D65" w:rsidP="00674D65">
            <w:pPr>
              <w:spacing w:after="0" w:line="240" w:lineRule="auto"/>
              <w:jc w:val="right"/>
              <w:rPr>
                <w:rFonts w:ascii="Calibri" w:eastAsia="Times New Roman" w:hAnsi="Calibri" w:cs="Times New Roman"/>
                <w:b/>
                <w:bCs/>
                <w:color w:val="000000"/>
                <w:sz w:val="18"/>
                <w:szCs w:val="18"/>
              </w:rPr>
            </w:pPr>
            <w:r w:rsidRPr="00674D65">
              <w:rPr>
                <w:rFonts w:ascii="Calibri" w:eastAsia="Times New Roman" w:hAnsi="Calibri" w:cs="Times New Roman"/>
                <w:b/>
                <w:bCs/>
                <w:color w:val="000000"/>
                <w:sz w:val="18"/>
                <w:szCs w:val="18"/>
              </w:rPr>
              <w:t>Toplam:</w:t>
            </w:r>
          </w:p>
        </w:tc>
        <w:tc>
          <w:tcPr>
            <w:tcW w:w="1104"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b/>
                <w:bCs/>
                <w:color w:val="000000"/>
                <w:sz w:val="18"/>
                <w:szCs w:val="18"/>
              </w:rPr>
            </w:pPr>
            <w:r w:rsidRPr="00674D65">
              <w:rPr>
                <w:rFonts w:ascii="Calibri" w:eastAsia="Times New Roman" w:hAnsi="Calibri" w:cs="Times New Roman"/>
                <w:b/>
                <w:bCs/>
                <w:color w:val="000000"/>
                <w:sz w:val="18"/>
                <w:szCs w:val="18"/>
              </w:rPr>
              <w:t>2.861.777,00</w:t>
            </w:r>
          </w:p>
        </w:tc>
        <w:tc>
          <w:tcPr>
            <w:tcW w:w="965"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b/>
                <w:bCs/>
                <w:color w:val="000000"/>
                <w:sz w:val="18"/>
                <w:szCs w:val="18"/>
              </w:rPr>
            </w:pPr>
            <w:r w:rsidRPr="00674D65">
              <w:rPr>
                <w:rFonts w:ascii="Calibri" w:eastAsia="Times New Roman" w:hAnsi="Calibri" w:cs="Times New Roman"/>
                <w:b/>
                <w:bCs/>
                <w:color w:val="000000"/>
                <w:sz w:val="18"/>
                <w:szCs w:val="18"/>
              </w:rPr>
              <w:t>956.777,00</w:t>
            </w:r>
          </w:p>
        </w:tc>
        <w:tc>
          <w:tcPr>
            <w:tcW w:w="1040" w:type="dxa"/>
            <w:tcBorders>
              <w:top w:val="nil"/>
              <w:left w:val="nil"/>
              <w:bottom w:val="single" w:sz="4" w:space="0" w:color="auto"/>
              <w:right w:val="single" w:sz="4" w:space="0" w:color="auto"/>
            </w:tcBorders>
            <w:shd w:val="clear" w:color="auto" w:fill="auto"/>
            <w:noWrap/>
            <w:vAlign w:val="bottom"/>
            <w:hideMark/>
          </w:tcPr>
          <w:p w:rsidR="00674D65" w:rsidRPr="00674D65" w:rsidRDefault="00674D65" w:rsidP="00C943AD">
            <w:pPr>
              <w:spacing w:after="0" w:line="240" w:lineRule="auto"/>
              <w:jc w:val="right"/>
              <w:rPr>
                <w:rFonts w:ascii="Calibri" w:eastAsia="Times New Roman" w:hAnsi="Calibri" w:cs="Times New Roman"/>
                <w:b/>
                <w:bCs/>
                <w:color w:val="000000"/>
                <w:sz w:val="18"/>
                <w:szCs w:val="18"/>
              </w:rPr>
            </w:pPr>
            <w:r w:rsidRPr="00674D65">
              <w:rPr>
                <w:rFonts w:ascii="Calibri" w:eastAsia="Times New Roman" w:hAnsi="Calibri" w:cs="Times New Roman"/>
                <w:b/>
                <w:bCs/>
                <w:color w:val="000000"/>
                <w:sz w:val="18"/>
                <w:szCs w:val="18"/>
              </w:rPr>
              <w:t>1.206.777,00</w:t>
            </w:r>
          </w:p>
        </w:tc>
      </w:tr>
    </w:tbl>
    <w:p w:rsidR="00674D65" w:rsidRDefault="00674D65" w:rsidP="00674D65">
      <w:pPr>
        <w:ind w:firstLine="708"/>
        <w:jc w:val="both"/>
        <w:rPr>
          <w:rFonts w:ascii="Times New Roman" w:hAnsi="Times New Roman" w:cs="Times New Roman"/>
          <w:sz w:val="24"/>
          <w:szCs w:val="24"/>
        </w:rPr>
      </w:pPr>
    </w:p>
    <w:p w:rsidR="00E237ED" w:rsidRDefault="00C943AD" w:rsidP="00E237ED">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990922">
        <w:rPr>
          <w:rFonts w:ascii="Times New Roman" w:hAnsi="Times New Roman" w:cs="Times New Roman"/>
          <w:sz w:val="24"/>
          <w:szCs w:val="24"/>
        </w:rPr>
        <w:t xml:space="preserve"> Mali Yılı </w:t>
      </w:r>
      <w:r>
        <w:rPr>
          <w:rFonts w:ascii="Times New Roman" w:hAnsi="Times New Roman" w:cs="Times New Roman"/>
          <w:sz w:val="24"/>
          <w:szCs w:val="24"/>
        </w:rPr>
        <w:t>Yol ve Ulaşım Hizmetleri</w:t>
      </w:r>
      <w:r w:rsidRPr="00990922">
        <w:rPr>
          <w:rFonts w:ascii="Times New Roman" w:hAnsi="Times New Roman" w:cs="Times New Roman"/>
          <w:sz w:val="24"/>
          <w:szCs w:val="24"/>
        </w:rPr>
        <w:t xml:space="preserve"> Müdürlüğü Bütçesi Fonksiyonel Kodu </w:t>
      </w:r>
      <w:r w:rsidRPr="00990922">
        <w:rPr>
          <w:rFonts w:ascii="Times New Roman" w:hAnsi="Times New Roman" w:cs="Times New Roman"/>
          <w:color w:val="000000"/>
          <w:sz w:val="24"/>
          <w:szCs w:val="24"/>
        </w:rPr>
        <w:t>01</w:t>
      </w:r>
      <w:r w:rsidRPr="00C943AD">
        <w:rPr>
          <w:rFonts w:ascii="Times New Roman" w:hAnsi="Times New Roman" w:cs="Times New Roman"/>
          <w:color w:val="000000"/>
          <w:sz w:val="24"/>
          <w:szCs w:val="24"/>
        </w:rPr>
        <w:t xml:space="preserve">.3.9. olan, </w:t>
      </w:r>
      <w:r w:rsidRPr="00C943AD">
        <w:rPr>
          <w:rFonts w:ascii="Times New Roman" w:hAnsi="Times New Roman" w:cs="Times New Roman"/>
          <w:sz w:val="24"/>
          <w:szCs w:val="24"/>
        </w:rPr>
        <w:t xml:space="preserve">Plan ve Bütçe Komisyonundan gelen Rapor doğrultusunda ad okunarak tek tek oylandı. Oylama sonucu </w:t>
      </w:r>
      <w:r w:rsidRPr="00C943AD">
        <w:rPr>
          <w:rFonts w:ascii="Times New Roman" w:hAnsi="Times New Roman" w:cs="Times New Roman"/>
          <w:color w:val="000000"/>
          <w:sz w:val="24"/>
          <w:szCs w:val="24"/>
        </w:rPr>
        <w:t xml:space="preserve"> </w:t>
      </w:r>
      <w:r w:rsidRPr="00C943AD">
        <w:rPr>
          <w:rFonts w:ascii="Times New Roman" w:hAnsi="Times New Roman" w:cs="Times New Roman"/>
          <w:sz w:val="24"/>
          <w:szCs w:val="24"/>
        </w:rPr>
        <w:t xml:space="preserve">Fonksiyonel Kodu </w:t>
      </w:r>
      <w:r w:rsidRPr="00C943AD">
        <w:rPr>
          <w:rFonts w:ascii="Times New Roman" w:hAnsi="Times New Roman" w:cs="Times New Roman"/>
          <w:color w:val="000000"/>
          <w:sz w:val="24"/>
          <w:szCs w:val="24"/>
        </w:rPr>
        <w:t xml:space="preserve">01.3.9. olan </w:t>
      </w:r>
      <w:r w:rsidR="00D85464">
        <w:rPr>
          <w:rFonts w:ascii="Times New Roman" w:hAnsi="Times New Roman" w:cs="Times New Roman"/>
          <w:color w:val="000000"/>
          <w:sz w:val="24"/>
          <w:szCs w:val="24"/>
        </w:rPr>
        <w:t>bölümlerin toplamı</w:t>
      </w:r>
      <w:r w:rsidRPr="00C943AD">
        <w:rPr>
          <w:rFonts w:ascii="Times New Roman" w:hAnsi="Times New Roman" w:cs="Times New Roman"/>
          <w:color w:val="000000"/>
          <w:sz w:val="24"/>
          <w:szCs w:val="24"/>
        </w:rPr>
        <w:t xml:space="preserve"> 55.000,00.-TL belirlenmiş olup;</w:t>
      </w:r>
      <w:r>
        <w:rPr>
          <w:rFonts w:ascii="Times New Roman" w:hAnsi="Times New Roman" w:cs="Times New Roman"/>
          <w:color w:val="000000"/>
          <w:sz w:val="24"/>
          <w:szCs w:val="24"/>
        </w:rPr>
        <w:t xml:space="preserve"> (1) üye izinli, (3) üye katılmadı, (17</w:t>
      </w:r>
      <w:r w:rsidRPr="00C943AD">
        <w:rPr>
          <w:rFonts w:ascii="Times New Roman" w:hAnsi="Times New Roman" w:cs="Times New Roman"/>
          <w:color w:val="000000"/>
          <w:sz w:val="24"/>
          <w:szCs w:val="24"/>
        </w:rPr>
        <w:t xml:space="preserve">) kabul oy ile kabulüne; </w:t>
      </w:r>
      <w:r>
        <w:rPr>
          <w:rFonts w:ascii="Times New Roman" w:hAnsi="Times New Roman" w:cs="Times New Roman"/>
          <w:sz w:val="24"/>
          <w:szCs w:val="24"/>
        </w:rPr>
        <w:t>İl Genel Meclisi’nin 16.11.2014</w:t>
      </w:r>
      <w:r w:rsidRPr="00E7095A">
        <w:rPr>
          <w:rFonts w:ascii="Times New Roman" w:hAnsi="Times New Roman" w:cs="Times New Roman"/>
          <w:sz w:val="24"/>
          <w:szCs w:val="24"/>
        </w:rPr>
        <w:t xml:space="preserve"> tarihli toplantısında katılanların oybirliği ile karar verilmiş</w:t>
      </w:r>
      <w:r>
        <w:rPr>
          <w:rFonts w:ascii="Times New Roman" w:hAnsi="Times New Roman" w:cs="Times New Roman"/>
          <w:sz w:val="24"/>
          <w:szCs w:val="24"/>
        </w:rPr>
        <w:t xml:space="preserve"> olup; </w:t>
      </w:r>
      <w:r w:rsidR="00D85464" w:rsidRPr="0060007D">
        <w:rPr>
          <w:rFonts w:ascii="Times New Roman" w:hAnsi="Times New Roman" w:cs="Times New Roman"/>
          <w:sz w:val="24"/>
          <w:szCs w:val="24"/>
        </w:rPr>
        <w:t>İl Genel Meclis Üyesi Sayın Mesut ÇINLAR’ın vermiş olduğu sözlü önerge ile</w:t>
      </w:r>
      <w:r w:rsidR="00D85464">
        <w:rPr>
          <w:rFonts w:ascii="Times New Roman" w:hAnsi="Times New Roman" w:cs="Times New Roman"/>
          <w:sz w:val="24"/>
          <w:szCs w:val="24"/>
        </w:rPr>
        <w:t xml:space="preserve"> </w:t>
      </w:r>
      <w:r>
        <w:rPr>
          <w:rFonts w:ascii="Times New Roman" w:hAnsi="Times New Roman" w:cs="Times New Roman"/>
          <w:sz w:val="24"/>
          <w:szCs w:val="24"/>
        </w:rPr>
        <w:t xml:space="preserve"> </w:t>
      </w:r>
      <w:r w:rsidR="00E237ED" w:rsidRPr="00990922">
        <w:rPr>
          <w:rFonts w:ascii="Times New Roman" w:hAnsi="Times New Roman" w:cs="Times New Roman"/>
          <w:sz w:val="24"/>
          <w:szCs w:val="24"/>
        </w:rPr>
        <w:lastRenderedPageBreak/>
        <w:t xml:space="preserve">Fonksiyonel Kodu </w:t>
      </w:r>
      <w:r w:rsidR="00E237ED">
        <w:rPr>
          <w:rFonts w:ascii="Times New Roman" w:hAnsi="Times New Roman" w:cs="Times New Roman"/>
          <w:color w:val="000000"/>
          <w:sz w:val="24"/>
          <w:szCs w:val="24"/>
        </w:rPr>
        <w:t xml:space="preserve">04. olan </w:t>
      </w:r>
      <w:r w:rsidR="00E237ED">
        <w:rPr>
          <w:rFonts w:ascii="Times New Roman" w:hAnsi="Times New Roman" w:cs="Times New Roman"/>
          <w:sz w:val="24"/>
          <w:szCs w:val="24"/>
        </w:rPr>
        <w:t>Stabilize Köy Yolu Yapım, Bakım ve Onarımları</w:t>
      </w:r>
      <w:r w:rsidR="00D85464">
        <w:rPr>
          <w:rFonts w:ascii="Times New Roman" w:hAnsi="Times New Roman" w:cs="Times New Roman"/>
          <w:sz w:val="24"/>
          <w:szCs w:val="24"/>
        </w:rPr>
        <w:t xml:space="preserve">, </w:t>
      </w:r>
      <w:r w:rsidR="00E237ED" w:rsidRPr="0060007D">
        <w:rPr>
          <w:rFonts w:ascii="Times New Roman" w:hAnsi="Times New Roman" w:cs="Times New Roman"/>
          <w:sz w:val="24"/>
          <w:szCs w:val="24"/>
        </w:rPr>
        <w:t xml:space="preserve">Komisyon Raporunda belirtilen: </w:t>
      </w:r>
      <w:r w:rsidR="00E237ED">
        <w:rPr>
          <w:rFonts w:ascii="Times New Roman" w:hAnsi="Times New Roman" w:cs="Times New Roman"/>
          <w:sz w:val="24"/>
          <w:szCs w:val="24"/>
        </w:rPr>
        <w:t>50</w:t>
      </w:r>
      <w:r w:rsidR="00E237ED" w:rsidRPr="0060007D">
        <w:rPr>
          <w:rFonts w:ascii="Times New Roman" w:hAnsi="Times New Roman" w:cs="Times New Roman"/>
          <w:sz w:val="24"/>
          <w:szCs w:val="24"/>
        </w:rPr>
        <w:t>.</w:t>
      </w:r>
      <w:r w:rsidR="00E237ED">
        <w:rPr>
          <w:rFonts w:ascii="Times New Roman" w:hAnsi="Times New Roman" w:cs="Times New Roman"/>
          <w:sz w:val="24"/>
          <w:szCs w:val="24"/>
        </w:rPr>
        <w:t xml:space="preserve">000,00.-TL, Meclis Teklifi: 300.000,00.-TL’ye yükseltilmesi, </w:t>
      </w:r>
      <w:r w:rsidR="00E237ED" w:rsidRPr="00A15D30">
        <w:rPr>
          <w:rFonts w:ascii="Times New Roman" w:hAnsi="Times New Roman" w:cs="Times New Roman"/>
          <w:sz w:val="24"/>
          <w:szCs w:val="24"/>
        </w:rPr>
        <w:t>Meclis tarafından Plan ve Bütçe Komisyon Raporuna eklenen Teklif ad okunarak tek tek oylandı.</w:t>
      </w:r>
      <w:r w:rsidR="00E237ED" w:rsidRPr="00A15D30">
        <w:rPr>
          <w:sz w:val="24"/>
          <w:szCs w:val="24"/>
        </w:rPr>
        <w:t xml:space="preserve"> </w:t>
      </w:r>
      <w:r w:rsidR="00E237ED" w:rsidRPr="00A15D30">
        <w:rPr>
          <w:rFonts w:ascii="Times New Roman" w:hAnsi="Times New Roman" w:cs="Times New Roman"/>
          <w:sz w:val="24"/>
          <w:szCs w:val="24"/>
        </w:rPr>
        <w:t xml:space="preserve">Oylama sonucu Fonksiyonel Kodu </w:t>
      </w:r>
      <w:r w:rsidR="00E237ED">
        <w:rPr>
          <w:rFonts w:ascii="Times New Roman" w:hAnsi="Times New Roman" w:cs="Times New Roman"/>
          <w:color w:val="000000"/>
          <w:sz w:val="24"/>
          <w:szCs w:val="24"/>
        </w:rPr>
        <w:t>04</w:t>
      </w:r>
      <w:r w:rsidR="00E237ED" w:rsidRPr="00A15D30">
        <w:rPr>
          <w:rFonts w:ascii="Times New Roman" w:hAnsi="Times New Roman" w:cs="Times New Roman"/>
          <w:color w:val="000000"/>
          <w:sz w:val="24"/>
          <w:szCs w:val="24"/>
        </w:rPr>
        <w:t xml:space="preserve"> olan</w:t>
      </w:r>
      <w:r w:rsidR="00D85464">
        <w:rPr>
          <w:rFonts w:ascii="Times New Roman" w:hAnsi="Times New Roman" w:cs="Times New Roman"/>
          <w:color w:val="000000"/>
          <w:sz w:val="24"/>
          <w:szCs w:val="24"/>
        </w:rPr>
        <w:t xml:space="preserve"> bölümün toplamı</w:t>
      </w:r>
      <w:r w:rsidR="00E237ED" w:rsidRPr="00A15D30">
        <w:rPr>
          <w:rFonts w:ascii="Times New Roman" w:hAnsi="Times New Roman" w:cs="Times New Roman"/>
          <w:color w:val="000000"/>
          <w:sz w:val="24"/>
          <w:szCs w:val="24"/>
        </w:rPr>
        <w:t xml:space="preserve"> </w:t>
      </w:r>
      <w:r w:rsidR="00E237ED">
        <w:rPr>
          <w:rFonts w:ascii="Times New Roman" w:hAnsi="Times New Roman" w:cs="Times New Roman"/>
          <w:color w:val="000000"/>
          <w:sz w:val="24"/>
          <w:szCs w:val="24"/>
        </w:rPr>
        <w:t>1.151.777</w:t>
      </w:r>
      <w:r w:rsidR="00E237ED" w:rsidRPr="00A15D30">
        <w:rPr>
          <w:rFonts w:ascii="Times New Roman" w:hAnsi="Times New Roman" w:cs="Times New Roman"/>
          <w:color w:val="000000"/>
          <w:sz w:val="24"/>
          <w:szCs w:val="24"/>
        </w:rPr>
        <w:t xml:space="preserve">,00.-TL olarak </w:t>
      </w:r>
      <w:r w:rsidR="00E237ED" w:rsidRPr="00A15D30">
        <w:rPr>
          <w:rFonts w:ascii="Times New Roman" w:hAnsi="Times New Roman" w:cs="Times New Roman"/>
          <w:sz w:val="24"/>
          <w:szCs w:val="24"/>
        </w:rPr>
        <w:t>belirlenmiş olup;</w:t>
      </w:r>
      <w:r w:rsidR="00E237ED">
        <w:rPr>
          <w:rFonts w:ascii="Times New Roman" w:hAnsi="Times New Roman" w:cs="Times New Roman"/>
          <w:color w:val="000000"/>
          <w:sz w:val="24"/>
          <w:szCs w:val="24"/>
        </w:rPr>
        <w:t xml:space="preserve"> (1) üye izinli, (3) üye katılmadı, (17</w:t>
      </w:r>
      <w:r w:rsidR="00E237ED" w:rsidRPr="00C943AD">
        <w:rPr>
          <w:rFonts w:ascii="Times New Roman" w:hAnsi="Times New Roman" w:cs="Times New Roman"/>
          <w:color w:val="000000"/>
          <w:sz w:val="24"/>
          <w:szCs w:val="24"/>
        </w:rPr>
        <w:t xml:space="preserve">) kabul oy ile kabulüne; </w:t>
      </w:r>
      <w:r w:rsidR="00E237ED">
        <w:rPr>
          <w:rFonts w:ascii="Times New Roman" w:hAnsi="Times New Roman" w:cs="Times New Roman"/>
          <w:sz w:val="24"/>
          <w:szCs w:val="24"/>
        </w:rPr>
        <w:t>İl Genel Meclisi’nin 16.11.2014</w:t>
      </w:r>
      <w:r w:rsidR="00E237ED" w:rsidRPr="00E7095A">
        <w:rPr>
          <w:rFonts w:ascii="Times New Roman" w:hAnsi="Times New Roman" w:cs="Times New Roman"/>
          <w:sz w:val="24"/>
          <w:szCs w:val="24"/>
        </w:rPr>
        <w:t xml:space="preserve"> tarihli toplantısında katılanların oybirliği ile karar verilmiş</w:t>
      </w:r>
      <w:r w:rsidR="00E237ED">
        <w:rPr>
          <w:rFonts w:ascii="Times New Roman" w:hAnsi="Times New Roman" w:cs="Times New Roman"/>
          <w:sz w:val="24"/>
          <w:szCs w:val="24"/>
        </w:rPr>
        <w:t xml:space="preserve"> olup; toplamda 1.206</w:t>
      </w:r>
      <w:r w:rsidR="00E237ED" w:rsidRPr="00A15D30">
        <w:rPr>
          <w:rFonts w:ascii="Times New Roman" w:hAnsi="Times New Roman" w:cs="Times New Roman"/>
          <w:sz w:val="24"/>
          <w:szCs w:val="24"/>
        </w:rPr>
        <w:t>.</w:t>
      </w:r>
      <w:r w:rsidR="00E237ED">
        <w:rPr>
          <w:rFonts w:ascii="Times New Roman" w:hAnsi="Times New Roman" w:cs="Times New Roman"/>
          <w:sz w:val="24"/>
          <w:szCs w:val="24"/>
        </w:rPr>
        <w:t>777</w:t>
      </w:r>
      <w:r w:rsidR="00E237ED" w:rsidRPr="00A15D30">
        <w:rPr>
          <w:rFonts w:ascii="Times New Roman" w:hAnsi="Times New Roman" w:cs="Times New Roman"/>
          <w:sz w:val="24"/>
          <w:szCs w:val="24"/>
        </w:rPr>
        <w:t xml:space="preserve">,00.-TL olarak </w:t>
      </w:r>
      <w:r w:rsidR="00E237ED">
        <w:rPr>
          <w:rFonts w:ascii="Times New Roman" w:hAnsi="Times New Roman" w:cs="Times New Roman"/>
          <w:sz w:val="24"/>
          <w:szCs w:val="24"/>
        </w:rPr>
        <w:t>Yol ve Ulaşım Hizmetleri Müdürlüğünün 2015</w:t>
      </w:r>
      <w:r w:rsidR="00E237ED" w:rsidRPr="00A15D30">
        <w:rPr>
          <w:rFonts w:ascii="Times New Roman" w:hAnsi="Times New Roman" w:cs="Times New Roman"/>
          <w:sz w:val="24"/>
          <w:szCs w:val="24"/>
        </w:rPr>
        <w:t xml:space="preserve"> Mali Yılı</w:t>
      </w:r>
      <w:r w:rsidR="00E237ED">
        <w:rPr>
          <w:rFonts w:ascii="Times New Roman" w:hAnsi="Times New Roman" w:cs="Times New Roman"/>
          <w:sz w:val="24"/>
          <w:szCs w:val="24"/>
        </w:rPr>
        <w:t xml:space="preserve"> bütçesi İl Genel Meclisi’nin 16</w:t>
      </w:r>
      <w:r w:rsidR="00D85464">
        <w:rPr>
          <w:rFonts w:ascii="Times New Roman" w:hAnsi="Times New Roman" w:cs="Times New Roman"/>
          <w:sz w:val="24"/>
          <w:szCs w:val="24"/>
        </w:rPr>
        <w:t>.11.2014</w:t>
      </w:r>
      <w:r w:rsidR="00E237ED" w:rsidRPr="00A15D30">
        <w:rPr>
          <w:rFonts w:ascii="Times New Roman" w:hAnsi="Times New Roman" w:cs="Times New Roman"/>
          <w:sz w:val="24"/>
          <w:szCs w:val="24"/>
        </w:rPr>
        <w:t xml:space="preserve"> tarihli toplantısında katılanların </w:t>
      </w:r>
      <w:r w:rsidR="00E237ED">
        <w:rPr>
          <w:rFonts w:ascii="Times New Roman" w:hAnsi="Times New Roman" w:cs="Times New Roman"/>
          <w:sz w:val="24"/>
          <w:szCs w:val="24"/>
        </w:rPr>
        <w:t>oybirliği</w:t>
      </w:r>
      <w:r w:rsidR="00E237ED" w:rsidRPr="00A15D30">
        <w:rPr>
          <w:rFonts w:ascii="Times New Roman" w:hAnsi="Times New Roman" w:cs="Times New Roman"/>
          <w:sz w:val="24"/>
          <w:szCs w:val="24"/>
        </w:rPr>
        <w:t xml:space="preserve"> ile karar verilmiştir.</w:t>
      </w:r>
      <w:r w:rsidR="00E237ED">
        <w:rPr>
          <w:rFonts w:ascii="Times New Roman" w:hAnsi="Times New Roman" w:cs="Times New Roman"/>
          <w:sz w:val="24"/>
          <w:szCs w:val="24"/>
        </w:rPr>
        <w:t xml:space="preserve"> </w:t>
      </w:r>
    </w:p>
    <w:p w:rsidR="00E237ED" w:rsidRDefault="00E237ED" w:rsidP="00E237ED">
      <w:pPr>
        <w:ind w:firstLine="708"/>
        <w:jc w:val="both"/>
        <w:rPr>
          <w:rFonts w:ascii="Times New Roman" w:hAnsi="Times New Roman" w:cs="Times New Roman"/>
          <w:sz w:val="24"/>
          <w:szCs w:val="24"/>
        </w:rPr>
      </w:pPr>
    </w:p>
    <w:p w:rsidR="00E237ED" w:rsidRPr="00582AB1" w:rsidRDefault="00E237ED" w:rsidP="00E237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237ED" w:rsidRDefault="00E237ED" w:rsidP="00E237ED">
      <w:pPr>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C943AD" w:rsidRDefault="00C943AD"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Default="004317A5" w:rsidP="00674D65">
      <w:pPr>
        <w:ind w:firstLine="708"/>
        <w:jc w:val="both"/>
        <w:rPr>
          <w:rFonts w:ascii="Times New Roman" w:hAnsi="Times New Roman" w:cs="Times New Roman"/>
          <w:sz w:val="24"/>
          <w:szCs w:val="24"/>
        </w:rPr>
      </w:pPr>
    </w:p>
    <w:p w:rsidR="004317A5" w:rsidRPr="00582AB1" w:rsidRDefault="004317A5" w:rsidP="004317A5">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4317A5" w:rsidRPr="00582AB1" w:rsidRDefault="004317A5" w:rsidP="004317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4317A5" w:rsidRPr="00582AB1" w:rsidRDefault="004317A5" w:rsidP="004317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w:t>
      </w:r>
      <w:r w:rsidRPr="00582AB1">
        <w:rPr>
          <w:rFonts w:ascii="Times New Roman" w:hAnsi="Times New Roman" w:cs="Times New Roman"/>
          <w:sz w:val="24"/>
          <w:szCs w:val="24"/>
        </w:rPr>
        <w:t>.2014</w:t>
      </w:r>
    </w:p>
    <w:p w:rsidR="004317A5" w:rsidRDefault="004317A5" w:rsidP="0043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317A5" w:rsidRPr="00582AB1" w:rsidRDefault="004317A5" w:rsidP="0043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317A5" w:rsidRPr="00582AB1" w:rsidRDefault="004317A5" w:rsidP="004317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317A5" w:rsidRPr="00582AB1" w:rsidRDefault="004317A5" w:rsidP="004317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  Müdürlüğü Bütçesi</w:t>
      </w:r>
    </w:p>
    <w:p w:rsidR="004317A5" w:rsidRPr="00582AB1" w:rsidRDefault="004317A5" w:rsidP="004317A5">
      <w:pPr>
        <w:spacing w:after="0" w:line="240" w:lineRule="auto"/>
        <w:jc w:val="both"/>
        <w:rPr>
          <w:rFonts w:ascii="Times New Roman" w:hAnsi="Times New Roman" w:cs="Times New Roman"/>
          <w:sz w:val="24"/>
          <w:szCs w:val="24"/>
        </w:rPr>
      </w:pPr>
    </w:p>
    <w:p w:rsidR="004317A5" w:rsidRDefault="004317A5" w:rsidP="004317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17.11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4317A5" w:rsidRDefault="004317A5" w:rsidP="004317A5">
      <w:pPr>
        <w:spacing w:after="0" w:line="240" w:lineRule="auto"/>
        <w:ind w:firstLine="708"/>
        <w:jc w:val="both"/>
        <w:rPr>
          <w:rFonts w:ascii="Times New Roman" w:hAnsi="Times New Roman" w:cs="Times New Roman"/>
          <w:sz w:val="24"/>
          <w:szCs w:val="24"/>
        </w:rPr>
      </w:pPr>
    </w:p>
    <w:p w:rsidR="004317A5" w:rsidRDefault="004317A5" w:rsidP="004317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317A5" w:rsidRPr="00826B44" w:rsidRDefault="004317A5" w:rsidP="004317A5">
      <w:pPr>
        <w:spacing w:after="0" w:line="240" w:lineRule="auto"/>
        <w:ind w:left="3540" w:firstLine="708"/>
        <w:rPr>
          <w:rFonts w:ascii="Times New Roman" w:hAnsi="Times New Roman" w:cs="Times New Roman"/>
          <w:sz w:val="24"/>
          <w:szCs w:val="24"/>
          <w:u w:val="single"/>
        </w:rPr>
      </w:pPr>
    </w:p>
    <w:p w:rsidR="004317A5" w:rsidRDefault="004317A5" w:rsidP="004317A5">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İşletme</w:t>
      </w:r>
      <w:r w:rsidRPr="00990922">
        <w:rPr>
          <w:rFonts w:ascii="Times New Roman" w:hAnsi="Times New Roman" w:cs="Times New Roman"/>
          <w:sz w:val="24"/>
          <w:szCs w:val="24"/>
        </w:rPr>
        <w:t xml:space="preserve"> Müdürlüğünün Plan ve Bütçe Komisyon raporu okundu ve görüşüldü.</w:t>
      </w:r>
      <w:r w:rsidRPr="00990922">
        <w:rPr>
          <w:rFonts w:ascii="Times New Roman" w:hAnsi="Times New Roman" w:cs="Times New Roman"/>
          <w:sz w:val="24"/>
          <w:szCs w:val="24"/>
        </w:rPr>
        <w:br/>
        <w:t xml:space="preserve">           Ad okunarak yapılan oylama sonucunda;</w:t>
      </w:r>
    </w:p>
    <w:tbl>
      <w:tblPr>
        <w:tblW w:w="9842" w:type="dxa"/>
        <w:tblInd w:w="65" w:type="dxa"/>
        <w:tblCellMar>
          <w:left w:w="70" w:type="dxa"/>
          <w:right w:w="70" w:type="dxa"/>
        </w:tblCellMar>
        <w:tblLook w:val="04A0"/>
      </w:tblPr>
      <w:tblGrid>
        <w:gridCol w:w="1339"/>
        <w:gridCol w:w="1239"/>
        <w:gridCol w:w="661"/>
        <w:gridCol w:w="935"/>
        <w:gridCol w:w="1963"/>
        <w:gridCol w:w="1197"/>
        <w:gridCol w:w="1197"/>
        <w:gridCol w:w="1311"/>
      </w:tblGrid>
      <w:tr w:rsidR="004317A5" w:rsidRPr="004317A5" w:rsidTr="006C1CE3">
        <w:trPr>
          <w:trHeight w:val="361"/>
        </w:trPr>
        <w:tc>
          <w:tcPr>
            <w:tcW w:w="984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17A5" w:rsidRPr="004317A5" w:rsidRDefault="004317A5" w:rsidP="004317A5">
            <w:pPr>
              <w:spacing w:after="0" w:line="240" w:lineRule="auto"/>
              <w:jc w:val="center"/>
              <w:rPr>
                <w:rFonts w:ascii="Calibri" w:eastAsia="Times New Roman" w:hAnsi="Calibri" w:cs="Times New Roman"/>
                <w:b/>
                <w:bCs/>
                <w:color w:val="000000"/>
                <w:sz w:val="18"/>
                <w:szCs w:val="18"/>
              </w:rPr>
            </w:pPr>
            <w:r w:rsidRPr="004317A5">
              <w:rPr>
                <w:rFonts w:ascii="Calibri" w:eastAsia="Times New Roman" w:hAnsi="Calibri" w:cs="Times New Roman"/>
                <w:b/>
                <w:bCs/>
                <w:color w:val="000000"/>
                <w:sz w:val="18"/>
                <w:szCs w:val="18"/>
              </w:rPr>
              <w:t>İŞLETME MÜDÜRLÜĞÜ</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b/>
                <w:bCs/>
                <w:color w:val="000000"/>
                <w:sz w:val="18"/>
                <w:szCs w:val="18"/>
              </w:rPr>
            </w:pPr>
            <w:r w:rsidRPr="004317A5">
              <w:rPr>
                <w:rFonts w:ascii="Calibri" w:eastAsia="Times New Roman" w:hAnsi="Calibri" w:cs="Times New Roman"/>
                <w:b/>
                <w:bCs/>
                <w:color w:val="000000"/>
                <w:sz w:val="18"/>
                <w:szCs w:val="18"/>
              </w:rPr>
              <w:t>Ödenek Cetveli</w:t>
            </w:r>
          </w:p>
        </w:tc>
        <w:tc>
          <w:tcPr>
            <w:tcW w:w="1239"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963"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r>
      <w:tr w:rsidR="006C1CE3" w:rsidRPr="004317A5" w:rsidTr="006C1CE3">
        <w:trPr>
          <w:trHeight w:val="576"/>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Kurumsal Kodu</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Fonksiyonel Kodu</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Finans Kodu</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Ekonomik Kodu</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Açıklama</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b/>
                <w:bCs/>
                <w:color w:val="000000"/>
                <w:sz w:val="18"/>
                <w:szCs w:val="18"/>
              </w:rPr>
            </w:pPr>
            <w:r w:rsidRPr="004317A5">
              <w:rPr>
                <w:rFonts w:ascii="Calibri" w:eastAsia="Times New Roman" w:hAnsi="Calibri" w:cs="Times New Roman"/>
                <w:b/>
                <w:bCs/>
                <w:color w:val="000000"/>
                <w:sz w:val="18"/>
                <w:szCs w:val="18"/>
              </w:rPr>
              <w:t>Teklif Edilen</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b/>
                <w:bCs/>
                <w:color w:val="000000"/>
                <w:sz w:val="18"/>
                <w:szCs w:val="18"/>
              </w:rPr>
            </w:pPr>
            <w:r w:rsidRPr="004317A5">
              <w:rPr>
                <w:rFonts w:ascii="Calibri" w:eastAsia="Times New Roman" w:hAnsi="Calibri" w:cs="Times New Roman"/>
                <w:b/>
                <w:bCs/>
                <w:color w:val="000000"/>
                <w:sz w:val="18"/>
                <w:szCs w:val="18"/>
              </w:rPr>
              <w:t>Verilen Tutar</w:t>
            </w:r>
          </w:p>
        </w:tc>
        <w:tc>
          <w:tcPr>
            <w:tcW w:w="131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b/>
                <w:bCs/>
                <w:color w:val="000000"/>
                <w:sz w:val="18"/>
                <w:szCs w:val="18"/>
              </w:rPr>
            </w:pPr>
            <w:r w:rsidRPr="004317A5">
              <w:rPr>
                <w:rFonts w:ascii="Calibri" w:eastAsia="Times New Roman" w:hAnsi="Calibri" w:cs="Times New Roman"/>
                <w:b/>
                <w:bCs/>
                <w:color w:val="000000"/>
                <w:sz w:val="18"/>
                <w:szCs w:val="18"/>
              </w:rPr>
              <w:t>Verilen Tutar</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01.1.1.00.000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03.2.3.02</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Akaryakıt ve Yağ Alımları</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25.000,00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25.000,00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25.000,00</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01.1.1.00.000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03.7.3.03</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Taşıt Bakım ve Onarım Giderleri</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20.000,00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20.000,00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20.000,00</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03.2.3.02</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Akaryakıt ve Yağ Alımları</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4.000.000,00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2.000.000,00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4.000.000,00</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03.4.2.90</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Diğer Yasal Giderler</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3.000,00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3.000,00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3.000,00</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03.5.4.01</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İlan Giderleri</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35.000,00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35.000,00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35.000,00</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03.5.4.02</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Sigorta Giderleri</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120.000,00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100.000,00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100.000,00</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03.5.5.02</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Taşıt Kiralaması Giderleri</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350.000,00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50.000,00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200.000,00</w:t>
            </w:r>
          </w:p>
        </w:tc>
      </w:tr>
      <w:tr w:rsidR="006C1CE3" w:rsidRPr="004317A5" w:rsidTr="006C1CE3">
        <w:trPr>
          <w:trHeight w:val="576"/>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03.7.1.03</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Avadanlık ve Yedek Parça Alımları</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20.000,00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20.000,00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20.000,00</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03.7.3.03</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Taşıt Bakım ve Onarım Giderleri</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15.000,00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15.000,00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15.000,00</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03.7.3.04</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İş Makinası Onarım Giderleri</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1.500.000,00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500.000,00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1.500.000,00</w:t>
            </w:r>
          </w:p>
        </w:tc>
      </w:tr>
      <w:tr w:rsidR="006C1CE3" w:rsidRPr="004317A5" w:rsidTr="006C1CE3">
        <w:trPr>
          <w:trHeight w:val="606"/>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04.2.9.01</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YTL Cinsinden Diğer İç Borç Faiz Giderleri</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195.000,00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195.000,00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195.000,00</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01.3.9.00.000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06.1.5.30</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Hareketli İş Makinası Alımları</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700.000,00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700.000,00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1.000,00</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01.3.9.57.000</w:t>
            </w:r>
          </w:p>
        </w:tc>
        <w:tc>
          <w:tcPr>
            <w:tcW w:w="661"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06.1.5.30</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BİR ADET TIR ALIMI</w:t>
            </w:r>
          </w:p>
        </w:tc>
        <w:tc>
          <w:tcPr>
            <w:tcW w:w="1197"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300.000,00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300.000,00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300.000,00</w:t>
            </w:r>
          </w:p>
        </w:tc>
      </w:tr>
      <w:tr w:rsidR="006C1CE3" w:rsidRPr="004317A5" w:rsidTr="006C1CE3">
        <w:trPr>
          <w:trHeight w:val="576"/>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44.57.01.10.00</w:t>
            </w:r>
          </w:p>
        </w:tc>
        <w:tc>
          <w:tcPr>
            <w:tcW w:w="1239"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01.3.9.57.000</w:t>
            </w:r>
          </w:p>
        </w:tc>
        <w:tc>
          <w:tcPr>
            <w:tcW w:w="66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5</w:t>
            </w:r>
          </w:p>
        </w:tc>
        <w:tc>
          <w:tcPr>
            <w:tcW w:w="935"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06.1.5.30</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Bir Adet 60 tonluk silindir alıkmı</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200.000,00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200.000,00</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239"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963"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r>
      <w:tr w:rsidR="006C1CE3" w:rsidRPr="004317A5" w:rsidTr="006C1CE3">
        <w:trPr>
          <w:trHeight w:val="289"/>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239"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jc w:val="center"/>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935"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4317A5">
            <w:pPr>
              <w:spacing w:after="0" w:line="240" w:lineRule="auto"/>
              <w:rPr>
                <w:rFonts w:ascii="Calibri" w:eastAsia="Times New Roman" w:hAnsi="Calibri" w:cs="Times New Roman"/>
                <w:color w:val="000000"/>
                <w:sz w:val="18"/>
                <w:szCs w:val="18"/>
              </w:rPr>
            </w:pPr>
            <w:r w:rsidRPr="004317A5">
              <w:rPr>
                <w:rFonts w:ascii="Calibri" w:eastAsia="Times New Roman" w:hAnsi="Calibri" w:cs="Times New Roman"/>
                <w:color w:val="000000"/>
                <w:sz w:val="18"/>
                <w:szCs w:val="18"/>
              </w:rPr>
              <w:t> </w:t>
            </w:r>
          </w:p>
        </w:tc>
        <w:tc>
          <w:tcPr>
            <w:tcW w:w="1963" w:type="dxa"/>
            <w:tcBorders>
              <w:top w:val="nil"/>
              <w:left w:val="nil"/>
              <w:bottom w:val="single" w:sz="4" w:space="0" w:color="auto"/>
              <w:right w:val="single" w:sz="4" w:space="0" w:color="auto"/>
            </w:tcBorders>
            <w:shd w:val="clear" w:color="auto" w:fill="auto"/>
            <w:vAlign w:val="bottom"/>
            <w:hideMark/>
          </w:tcPr>
          <w:p w:rsidR="004317A5" w:rsidRPr="004317A5" w:rsidRDefault="004317A5" w:rsidP="004317A5">
            <w:pPr>
              <w:spacing w:after="0" w:line="240" w:lineRule="auto"/>
              <w:jc w:val="right"/>
              <w:rPr>
                <w:rFonts w:ascii="Calibri" w:eastAsia="Times New Roman" w:hAnsi="Calibri" w:cs="Times New Roman"/>
                <w:b/>
                <w:bCs/>
                <w:color w:val="000000"/>
                <w:sz w:val="18"/>
                <w:szCs w:val="18"/>
              </w:rPr>
            </w:pPr>
            <w:r w:rsidRPr="004317A5">
              <w:rPr>
                <w:rFonts w:ascii="Calibri" w:eastAsia="Times New Roman" w:hAnsi="Calibri" w:cs="Times New Roman"/>
                <w:b/>
                <w:bCs/>
                <w:color w:val="000000"/>
                <w:sz w:val="18"/>
                <w:szCs w:val="18"/>
              </w:rPr>
              <w:t>Toplam:</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b/>
                <w:bCs/>
                <w:color w:val="000000"/>
                <w:sz w:val="18"/>
                <w:szCs w:val="18"/>
              </w:rPr>
            </w:pPr>
            <w:r w:rsidRPr="004317A5">
              <w:rPr>
                <w:rFonts w:ascii="Calibri" w:eastAsia="Times New Roman" w:hAnsi="Calibri" w:cs="Times New Roman"/>
                <w:b/>
                <w:bCs/>
                <w:color w:val="000000"/>
                <w:sz w:val="18"/>
                <w:szCs w:val="18"/>
              </w:rPr>
              <w:t>7.283.000,00</w:t>
            </w:r>
          </w:p>
        </w:tc>
        <w:tc>
          <w:tcPr>
            <w:tcW w:w="1197"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b/>
                <w:bCs/>
                <w:color w:val="000000"/>
                <w:sz w:val="18"/>
                <w:szCs w:val="18"/>
              </w:rPr>
            </w:pPr>
            <w:r w:rsidRPr="004317A5">
              <w:rPr>
                <w:rFonts w:ascii="Calibri" w:eastAsia="Times New Roman" w:hAnsi="Calibri" w:cs="Times New Roman"/>
                <w:b/>
                <w:bCs/>
                <w:color w:val="000000"/>
                <w:sz w:val="18"/>
                <w:szCs w:val="18"/>
              </w:rPr>
              <w:t>4.163.000,00</w:t>
            </w:r>
          </w:p>
        </w:tc>
        <w:tc>
          <w:tcPr>
            <w:tcW w:w="1311" w:type="dxa"/>
            <w:tcBorders>
              <w:top w:val="nil"/>
              <w:left w:val="nil"/>
              <w:bottom w:val="single" w:sz="4" w:space="0" w:color="auto"/>
              <w:right w:val="single" w:sz="4" w:space="0" w:color="auto"/>
            </w:tcBorders>
            <w:shd w:val="clear" w:color="auto" w:fill="auto"/>
            <w:noWrap/>
            <w:vAlign w:val="bottom"/>
            <w:hideMark/>
          </w:tcPr>
          <w:p w:rsidR="004317A5" w:rsidRPr="004317A5" w:rsidRDefault="004317A5" w:rsidP="006C1CE3">
            <w:pPr>
              <w:spacing w:after="0" w:line="240" w:lineRule="auto"/>
              <w:jc w:val="right"/>
              <w:rPr>
                <w:rFonts w:ascii="Calibri" w:eastAsia="Times New Roman" w:hAnsi="Calibri" w:cs="Times New Roman"/>
                <w:b/>
                <w:bCs/>
                <w:color w:val="000000"/>
                <w:sz w:val="18"/>
                <w:szCs w:val="18"/>
              </w:rPr>
            </w:pPr>
            <w:r w:rsidRPr="004317A5">
              <w:rPr>
                <w:rFonts w:ascii="Calibri" w:eastAsia="Times New Roman" w:hAnsi="Calibri" w:cs="Times New Roman"/>
                <w:b/>
                <w:bCs/>
                <w:color w:val="000000"/>
                <w:sz w:val="18"/>
                <w:szCs w:val="18"/>
              </w:rPr>
              <w:t>6.614.000,00</w:t>
            </w:r>
          </w:p>
        </w:tc>
      </w:tr>
    </w:tbl>
    <w:p w:rsidR="004317A5" w:rsidRDefault="006C1CE3" w:rsidP="004317A5">
      <w:pPr>
        <w:ind w:firstLine="708"/>
        <w:jc w:val="both"/>
        <w:rPr>
          <w:rFonts w:ascii="Times New Roman" w:hAnsi="Times New Roman" w:cs="Times New Roman"/>
          <w:sz w:val="24"/>
          <w:szCs w:val="24"/>
        </w:rPr>
      </w:pPr>
      <w:r w:rsidRPr="00337E2A">
        <w:rPr>
          <w:rFonts w:ascii="Times New Roman" w:hAnsi="Times New Roman" w:cs="Times New Roman"/>
        </w:rPr>
        <w:lastRenderedPageBreak/>
        <w:t xml:space="preserve">İl Özel İdaresi 2015 Mali Yılı </w:t>
      </w:r>
      <w:r>
        <w:rPr>
          <w:rFonts w:ascii="Times New Roman" w:hAnsi="Times New Roman" w:cs="Times New Roman"/>
        </w:rPr>
        <w:t>İşletme</w:t>
      </w:r>
      <w:r w:rsidRPr="00337E2A">
        <w:rPr>
          <w:rFonts w:ascii="Times New Roman" w:hAnsi="Times New Roman" w:cs="Times New Roman"/>
        </w:rPr>
        <w:t xml:space="preserve"> Müdürlüğü Bütçesi, İl Genel Meclis Üyesi Sayın Mesut ÇINLAR’ın vermiş olduğu sözlü önerge ile</w:t>
      </w:r>
      <w:r>
        <w:rPr>
          <w:rFonts w:ascii="Times New Roman" w:hAnsi="Times New Roman" w:cs="Times New Roman"/>
        </w:rPr>
        <w:t xml:space="preserve"> Akaryakıt ve Yağ Alımları </w:t>
      </w:r>
      <w:r w:rsidRPr="0060007D">
        <w:rPr>
          <w:rFonts w:ascii="Times New Roman" w:hAnsi="Times New Roman" w:cs="Times New Roman"/>
          <w:sz w:val="24"/>
          <w:szCs w:val="24"/>
        </w:rPr>
        <w:t xml:space="preserve">Komisyon Raporunda belirtilen: </w:t>
      </w:r>
      <w:r>
        <w:rPr>
          <w:rFonts w:ascii="Times New Roman" w:hAnsi="Times New Roman" w:cs="Times New Roman"/>
          <w:sz w:val="24"/>
          <w:szCs w:val="24"/>
        </w:rPr>
        <w:t>2.000</w:t>
      </w:r>
      <w:r w:rsidRPr="0060007D">
        <w:rPr>
          <w:rFonts w:ascii="Times New Roman" w:hAnsi="Times New Roman" w:cs="Times New Roman"/>
          <w:sz w:val="24"/>
          <w:szCs w:val="24"/>
        </w:rPr>
        <w:t>.</w:t>
      </w:r>
      <w:r>
        <w:rPr>
          <w:rFonts w:ascii="Times New Roman" w:hAnsi="Times New Roman" w:cs="Times New Roman"/>
          <w:sz w:val="24"/>
          <w:szCs w:val="24"/>
        </w:rPr>
        <w:t xml:space="preserve">000,00.-TL, Meclis Teklifi: 4.000.000,00.-TL’ye yükseltilmesi, Taşıt Kiralaması Giderleri </w:t>
      </w:r>
      <w:r w:rsidRPr="0060007D">
        <w:rPr>
          <w:rFonts w:ascii="Times New Roman" w:hAnsi="Times New Roman" w:cs="Times New Roman"/>
          <w:sz w:val="24"/>
          <w:szCs w:val="24"/>
        </w:rPr>
        <w:t xml:space="preserve">Komisyon Raporunda belirtilen: </w:t>
      </w:r>
      <w:r>
        <w:rPr>
          <w:rFonts w:ascii="Times New Roman" w:hAnsi="Times New Roman" w:cs="Times New Roman"/>
          <w:sz w:val="24"/>
          <w:szCs w:val="24"/>
        </w:rPr>
        <w:t>50</w:t>
      </w:r>
      <w:r w:rsidRPr="0060007D">
        <w:rPr>
          <w:rFonts w:ascii="Times New Roman" w:hAnsi="Times New Roman" w:cs="Times New Roman"/>
          <w:sz w:val="24"/>
          <w:szCs w:val="24"/>
        </w:rPr>
        <w:t>.</w:t>
      </w:r>
      <w:r>
        <w:rPr>
          <w:rFonts w:ascii="Times New Roman" w:hAnsi="Times New Roman" w:cs="Times New Roman"/>
          <w:sz w:val="24"/>
          <w:szCs w:val="24"/>
        </w:rPr>
        <w:t xml:space="preserve">000,00.-TL, Meclis Teklifi: 200.000,00.-TL’ye yükseltilmesi, İş Makinesi Onarım Giderleri </w:t>
      </w:r>
      <w:r w:rsidRPr="0060007D">
        <w:rPr>
          <w:rFonts w:ascii="Times New Roman" w:hAnsi="Times New Roman" w:cs="Times New Roman"/>
          <w:sz w:val="24"/>
          <w:szCs w:val="24"/>
        </w:rPr>
        <w:t xml:space="preserve">Komisyon Raporunda belirtilen: </w:t>
      </w:r>
      <w:r>
        <w:rPr>
          <w:rFonts w:ascii="Times New Roman" w:hAnsi="Times New Roman" w:cs="Times New Roman"/>
          <w:sz w:val="24"/>
          <w:szCs w:val="24"/>
        </w:rPr>
        <w:t>500</w:t>
      </w:r>
      <w:r w:rsidRPr="0060007D">
        <w:rPr>
          <w:rFonts w:ascii="Times New Roman" w:hAnsi="Times New Roman" w:cs="Times New Roman"/>
          <w:sz w:val="24"/>
          <w:szCs w:val="24"/>
        </w:rPr>
        <w:t>.</w:t>
      </w:r>
      <w:r>
        <w:rPr>
          <w:rFonts w:ascii="Times New Roman" w:hAnsi="Times New Roman" w:cs="Times New Roman"/>
          <w:sz w:val="24"/>
          <w:szCs w:val="24"/>
        </w:rPr>
        <w:t xml:space="preserve">000,00.-TL, Meclis Teklifi: 1.500.000,00.-TL’ye yükseltilmesi, Hareketli İş Makinesi Alımları </w:t>
      </w:r>
      <w:r w:rsidRPr="0060007D">
        <w:rPr>
          <w:rFonts w:ascii="Times New Roman" w:hAnsi="Times New Roman" w:cs="Times New Roman"/>
          <w:sz w:val="24"/>
          <w:szCs w:val="24"/>
        </w:rPr>
        <w:t xml:space="preserve">Komisyon Raporunda belirtilen: </w:t>
      </w:r>
      <w:r>
        <w:rPr>
          <w:rFonts w:ascii="Times New Roman" w:hAnsi="Times New Roman" w:cs="Times New Roman"/>
          <w:sz w:val="24"/>
          <w:szCs w:val="24"/>
        </w:rPr>
        <w:t>700</w:t>
      </w:r>
      <w:r w:rsidRPr="0060007D">
        <w:rPr>
          <w:rFonts w:ascii="Times New Roman" w:hAnsi="Times New Roman" w:cs="Times New Roman"/>
          <w:sz w:val="24"/>
          <w:szCs w:val="24"/>
        </w:rPr>
        <w:t>.</w:t>
      </w:r>
      <w:r>
        <w:rPr>
          <w:rFonts w:ascii="Times New Roman" w:hAnsi="Times New Roman" w:cs="Times New Roman"/>
          <w:sz w:val="24"/>
          <w:szCs w:val="24"/>
        </w:rPr>
        <w:t xml:space="preserve">000,00.-TL, Meclis Teklifi: 1.000,00.-TL’ye düşürülmesi, </w:t>
      </w:r>
      <w:r w:rsidRPr="006C1CE3">
        <w:rPr>
          <w:rFonts w:ascii="Times New Roman" w:hAnsi="Times New Roman" w:cs="Times New Roman"/>
          <w:sz w:val="24"/>
          <w:szCs w:val="24"/>
        </w:rPr>
        <w:t xml:space="preserve">Meclis tarafından Plan ve Bütçe Komisyon Raporuna eklenen Teklif ad okunarak tek tek oylandı. Oylama sonucu yukarıda fasılları belirtilen toplam </w:t>
      </w:r>
      <w:r>
        <w:rPr>
          <w:rFonts w:ascii="Times New Roman" w:hAnsi="Times New Roman" w:cs="Times New Roman"/>
          <w:sz w:val="24"/>
          <w:szCs w:val="24"/>
        </w:rPr>
        <w:t>6.614.000</w:t>
      </w:r>
      <w:r w:rsidRPr="006C1CE3">
        <w:rPr>
          <w:rFonts w:ascii="Times New Roman" w:hAnsi="Times New Roman" w:cs="Times New Roman"/>
          <w:sz w:val="24"/>
          <w:szCs w:val="24"/>
        </w:rPr>
        <w:t xml:space="preserve">,00.-TL. </w:t>
      </w:r>
      <w:r>
        <w:rPr>
          <w:rFonts w:ascii="Times New Roman" w:hAnsi="Times New Roman" w:cs="Times New Roman"/>
          <w:sz w:val="24"/>
          <w:szCs w:val="24"/>
        </w:rPr>
        <w:t>İşletme</w:t>
      </w:r>
      <w:r w:rsidRPr="006C1CE3">
        <w:rPr>
          <w:rFonts w:ascii="Times New Roman" w:hAnsi="Times New Roman" w:cs="Times New Roman"/>
          <w:sz w:val="24"/>
          <w:szCs w:val="24"/>
        </w:rPr>
        <w:t xml:space="preserve"> Müdürlüğünün 2015 Mal</w:t>
      </w:r>
      <w:r>
        <w:rPr>
          <w:rFonts w:ascii="Times New Roman" w:hAnsi="Times New Roman" w:cs="Times New Roman"/>
          <w:sz w:val="24"/>
          <w:szCs w:val="24"/>
        </w:rPr>
        <w:t>i Yılı bütçesi oylama sonucu; (2</w:t>
      </w:r>
      <w:r w:rsidRPr="006C1CE3">
        <w:rPr>
          <w:rFonts w:ascii="Times New Roman" w:hAnsi="Times New Roman" w:cs="Times New Roman"/>
          <w:sz w:val="24"/>
          <w:szCs w:val="24"/>
        </w:rPr>
        <w:t>) üye katılmadı,</w:t>
      </w:r>
      <w:r>
        <w:rPr>
          <w:rFonts w:ascii="Times New Roman" w:hAnsi="Times New Roman" w:cs="Times New Roman"/>
          <w:sz w:val="24"/>
          <w:szCs w:val="24"/>
        </w:rPr>
        <w:t xml:space="preserve"> </w:t>
      </w:r>
      <w:r w:rsidR="003122CC">
        <w:rPr>
          <w:rFonts w:ascii="Times New Roman" w:hAnsi="Times New Roman" w:cs="Times New Roman"/>
          <w:sz w:val="24"/>
          <w:szCs w:val="24"/>
        </w:rPr>
        <w:t>Sayın Ayhan ŞEN, Sayın Mustafa Erdal UZUN ve Sayın Necmettin ÇAKIR’ın (3) ret oyuna karşılık</w:t>
      </w:r>
      <w:r w:rsidRPr="006C1CE3">
        <w:rPr>
          <w:rFonts w:ascii="Times New Roman" w:hAnsi="Times New Roman" w:cs="Times New Roman"/>
          <w:sz w:val="24"/>
          <w:szCs w:val="24"/>
        </w:rPr>
        <w:t xml:space="preserve"> (17) kabul oy ile k</w:t>
      </w:r>
      <w:r w:rsidR="003122CC">
        <w:rPr>
          <w:rFonts w:ascii="Times New Roman" w:hAnsi="Times New Roman" w:cs="Times New Roman"/>
          <w:sz w:val="24"/>
          <w:szCs w:val="24"/>
        </w:rPr>
        <w:t>abulüne; İl Genel Meclisi’nin 17</w:t>
      </w:r>
      <w:r w:rsidRPr="006C1CE3">
        <w:rPr>
          <w:rFonts w:ascii="Times New Roman" w:hAnsi="Times New Roman" w:cs="Times New Roman"/>
          <w:sz w:val="24"/>
          <w:szCs w:val="24"/>
        </w:rPr>
        <w:t xml:space="preserve">.11.2014 tarihli toplantısında katılanların </w:t>
      </w:r>
      <w:r w:rsidR="003122CC">
        <w:rPr>
          <w:rFonts w:ascii="Times New Roman" w:hAnsi="Times New Roman" w:cs="Times New Roman"/>
          <w:sz w:val="24"/>
          <w:szCs w:val="24"/>
        </w:rPr>
        <w:t>oyçokluğu</w:t>
      </w:r>
      <w:r w:rsidRPr="006C1CE3">
        <w:rPr>
          <w:rFonts w:ascii="Times New Roman" w:hAnsi="Times New Roman" w:cs="Times New Roman"/>
          <w:sz w:val="24"/>
          <w:szCs w:val="24"/>
        </w:rPr>
        <w:t xml:space="preserve"> ile karar verilmiştir.</w:t>
      </w:r>
      <w:r w:rsidR="003122CC">
        <w:rPr>
          <w:rFonts w:ascii="Times New Roman" w:hAnsi="Times New Roman" w:cs="Times New Roman"/>
          <w:sz w:val="24"/>
          <w:szCs w:val="24"/>
        </w:rPr>
        <w:t xml:space="preserve"> </w:t>
      </w:r>
    </w:p>
    <w:p w:rsidR="003122CC" w:rsidRDefault="003122CC" w:rsidP="004317A5">
      <w:pPr>
        <w:ind w:firstLine="708"/>
        <w:jc w:val="both"/>
        <w:rPr>
          <w:rFonts w:ascii="Times New Roman" w:hAnsi="Times New Roman" w:cs="Times New Roman"/>
          <w:sz w:val="24"/>
          <w:szCs w:val="24"/>
        </w:rPr>
      </w:pPr>
    </w:p>
    <w:p w:rsidR="003122CC" w:rsidRPr="00582AB1" w:rsidRDefault="003122CC" w:rsidP="003122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3122CC" w:rsidRDefault="003122CC" w:rsidP="003122CC">
      <w:pPr>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Default="003122CC" w:rsidP="004317A5">
      <w:pPr>
        <w:ind w:firstLine="708"/>
        <w:jc w:val="both"/>
        <w:rPr>
          <w:rFonts w:ascii="Times New Roman" w:hAnsi="Times New Roman" w:cs="Times New Roman"/>
          <w:sz w:val="24"/>
          <w:szCs w:val="24"/>
        </w:rPr>
      </w:pPr>
    </w:p>
    <w:p w:rsidR="003122CC" w:rsidRPr="00582AB1" w:rsidRDefault="003122CC" w:rsidP="003122CC">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3122CC" w:rsidRPr="00582AB1" w:rsidRDefault="003122CC" w:rsidP="003122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3122CC" w:rsidRPr="00582AB1" w:rsidRDefault="003122CC" w:rsidP="003122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sidR="00117F9D">
        <w:rPr>
          <w:rFonts w:ascii="Times New Roman" w:hAnsi="Times New Roman" w:cs="Times New Roman"/>
          <w:sz w:val="24"/>
          <w:szCs w:val="24"/>
        </w:rPr>
        <w:t xml:space="preserve">                TARİHİ  : 18</w:t>
      </w:r>
      <w:r>
        <w:rPr>
          <w:rFonts w:ascii="Times New Roman" w:hAnsi="Times New Roman" w:cs="Times New Roman"/>
          <w:sz w:val="24"/>
          <w:szCs w:val="24"/>
        </w:rPr>
        <w:t>.11</w:t>
      </w:r>
      <w:r w:rsidRPr="00582AB1">
        <w:rPr>
          <w:rFonts w:ascii="Times New Roman" w:hAnsi="Times New Roman" w:cs="Times New Roman"/>
          <w:sz w:val="24"/>
          <w:szCs w:val="24"/>
        </w:rPr>
        <w:t>.2014</w:t>
      </w:r>
    </w:p>
    <w:p w:rsidR="003122CC" w:rsidRDefault="003122CC" w:rsidP="0031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117F9D">
        <w:rPr>
          <w:rFonts w:ascii="Times New Roman" w:hAnsi="Times New Roman" w:cs="Times New Roman"/>
          <w:sz w:val="24"/>
          <w:szCs w:val="24"/>
        </w:rPr>
        <w:t xml:space="preserve">              GÜNÜ   : Salı</w:t>
      </w:r>
    </w:p>
    <w:p w:rsidR="003122CC" w:rsidRPr="00582AB1" w:rsidRDefault="00117F9D" w:rsidP="0031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w:t>
      </w:r>
      <w:r w:rsidR="003122CC">
        <w:rPr>
          <w:rFonts w:ascii="Times New Roman" w:hAnsi="Times New Roman" w:cs="Times New Roman"/>
          <w:sz w:val="24"/>
          <w:szCs w:val="24"/>
        </w:rPr>
        <w:t>.0</w:t>
      </w:r>
      <w:r w:rsidR="003122CC" w:rsidRPr="00582AB1">
        <w:rPr>
          <w:rFonts w:ascii="Times New Roman" w:hAnsi="Times New Roman" w:cs="Times New Roman"/>
          <w:sz w:val="24"/>
          <w:szCs w:val="24"/>
        </w:rPr>
        <w:t>0</w:t>
      </w:r>
    </w:p>
    <w:p w:rsidR="003122CC" w:rsidRPr="00582AB1" w:rsidRDefault="003122CC" w:rsidP="003122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17F9D">
        <w:rPr>
          <w:rFonts w:ascii="Times New Roman" w:hAnsi="Times New Roman" w:cs="Times New Roman"/>
          <w:sz w:val="24"/>
          <w:szCs w:val="24"/>
        </w:rPr>
        <w:t>484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122CC" w:rsidRPr="00582AB1" w:rsidRDefault="00117F9D" w:rsidP="00312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003122CC" w:rsidRPr="00582AB1">
        <w:rPr>
          <w:rFonts w:ascii="Times New Roman" w:hAnsi="Times New Roman" w:cs="Times New Roman"/>
          <w:sz w:val="24"/>
          <w:szCs w:val="24"/>
        </w:rPr>
        <w:t xml:space="preserve">: </w:t>
      </w:r>
      <w:r>
        <w:rPr>
          <w:rFonts w:ascii="Times New Roman" w:hAnsi="Times New Roman" w:cs="Times New Roman"/>
          <w:sz w:val="24"/>
          <w:szCs w:val="24"/>
        </w:rPr>
        <w:t>Aile ve Sosyal Politikalar</w:t>
      </w:r>
      <w:r>
        <w:rPr>
          <w:rFonts w:ascii="Times New Roman" w:hAnsi="Times New Roman" w:cs="Times New Roman"/>
          <w:sz w:val="24"/>
          <w:szCs w:val="24"/>
        </w:rPr>
        <w:tab/>
      </w:r>
      <w:r>
        <w:rPr>
          <w:rFonts w:ascii="Times New Roman" w:hAnsi="Times New Roman" w:cs="Times New Roman"/>
          <w:sz w:val="24"/>
          <w:szCs w:val="24"/>
        </w:rPr>
        <w:br/>
      </w:r>
      <w:r w:rsidR="003122CC">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2CC">
        <w:rPr>
          <w:rFonts w:ascii="Times New Roman" w:hAnsi="Times New Roman" w:cs="Times New Roman"/>
          <w:sz w:val="24"/>
          <w:szCs w:val="24"/>
        </w:rPr>
        <w:t>Müdürlüğü Bütçesi</w:t>
      </w:r>
    </w:p>
    <w:p w:rsidR="003122CC" w:rsidRPr="00582AB1" w:rsidRDefault="003122CC" w:rsidP="003122CC">
      <w:pPr>
        <w:spacing w:after="0" w:line="240" w:lineRule="auto"/>
        <w:jc w:val="both"/>
        <w:rPr>
          <w:rFonts w:ascii="Times New Roman" w:hAnsi="Times New Roman" w:cs="Times New Roman"/>
          <w:sz w:val="24"/>
          <w:szCs w:val="24"/>
        </w:rPr>
      </w:pPr>
    </w:p>
    <w:p w:rsidR="003122CC" w:rsidRDefault="003122CC" w:rsidP="003122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w:t>
      </w:r>
      <w:r w:rsidR="00117F9D">
        <w:rPr>
          <w:rFonts w:ascii="Times New Roman" w:hAnsi="Times New Roman" w:cs="Times New Roman"/>
          <w:sz w:val="24"/>
          <w:szCs w:val="24"/>
        </w:rPr>
        <w:t>8</w:t>
      </w:r>
      <w:r>
        <w:rPr>
          <w:rFonts w:ascii="Times New Roman" w:hAnsi="Times New Roman" w:cs="Times New Roman"/>
          <w:sz w:val="24"/>
          <w:szCs w:val="24"/>
        </w:rPr>
        <w:t>.11</w:t>
      </w:r>
      <w:r w:rsidRPr="00582AB1">
        <w:rPr>
          <w:rFonts w:ascii="Times New Roman" w:hAnsi="Times New Roman" w:cs="Times New Roman"/>
          <w:sz w:val="24"/>
          <w:szCs w:val="24"/>
        </w:rPr>
        <w:t xml:space="preserve">.2014 </w:t>
      </w:r>
      <w:r w:rsidR="00117F9D">
        <w:rPr>
          <w:rFonts w:ascii="Times New Roman" w:hAnsi="Times New Roman" w:cs="Times New Roman"/>
          <w:sz w:val="24"/>
          <w:szCs w:val="24"/>
        </w:rPr>
        <w:t>Salı</w:t>
      </w:r>
      <w:r>
        <w:rPr>
          <w:rFonts w:ascii="Times New Roman" w:hAnsi="Times New Roman" w:cs="Times New Roman"/>
          <w:sz w:val="24"/>
          <w:szCs w:val="24"/>
        </w:rPr>
        <w:t xml:space="preserve"> günü saa</w:t>
      </w:r>
      <w:r w:rsidR="00117F9D">
        <w:rPr>
          <w:rFonts w:ascii="Times New Roman" w:hAnsi="Times New Roman" w:cs="Times New Roman"/>
          <w:sz w:val="24"/>
          <w:szCs w:val="24"/>
        </w:rPr>
        <w:t>t: 10</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3122CC" w:rsidRDefault="003122CC" w:rsidP="003122CC">
      <w:pPr>
        <w:spacing w:after="0" w:line="240" w:lineRule="auto"/>
        <w:ind w:firstLine="708"/>
        <w:jc w:val="both"/>
        <w:rPr>
          <w:rFonts w:ascii="Times New Roman" w:hAnsi="Times New Roman" w:cs="Times New Roman"/>
          <w:sz w:val="24"/>
          <w:szCs w:val="24"/>
        </w:rPr>
      </w:pPr>
    </w:p>
    <w:p w:rsidR="003122CC" w:rsidRDefault="003122CC" w:rsidP="003122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22CC" w:rsidRPr="00826B44" w:rsidRDefault="003122CC" w:rsidP="003122CC">
      <w:pPr>
        <w:spacing w:after="0" w:line="240" w:lineRule="auto"/>
        <w:ind w:left="3540" w:firstLine="708"/>
        <w:rPr>
          <w:rFonts w:ascii="Times New Roman" w:hAnsi="Times New Roman" w:cs="Times New Roman"/>
          <w:sz w:val="24"/>
          <w:szCs w:val="24"/>
          <w:u w:val="single"/>
        </w:rPr>
      </w:pPr>
    </w:p>
    <w:p w:rsidR="003122CC" w:rsidRDefault="00117F9D" w:rsidP="003122CC">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003122CC"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Aile ve Sosyal Politikalar</w:t>
      </w:r>
      <w:r w:rsidR="003122CC" w:rsidRPr="00990922">
        <w:rPr>
          <w:rFonts w:ascii="Times New Roman" w:hAnsi="Times New Roman" w:cs="Times New Roman"/>
          <w:sz w:val="24"/>
          <w:szCs w:val="24"/>
        </w:rPr>
        <w:t xml:space="preserve"> Müdürlüğünün Plan ve Bütçe Komisyon raporu okundu ve görüşüldü.</w:t>
      </w:r>
      <w:r w:rsidR="003122CC" w:rsidRPr="00990922">
        <w:rPr>
          <w:rFonts w:ascii="Times New Roman" w:hAnsi="Times New Roman" w:cs="Times New Roman"/>
          <w:sz w:val="24"/>
          <w:szCs w:val="24"/>
        </w:rPr>
        <w:br/>
        <w:t xml:space="preserve">           Ad okunarak yapılan oylama sonucunda;</w:t>
      </w:r>
    </w:p>
    <w:tbl>
      <w:tblPr>
        <w:tblW w:w="9371" w:type="dxa"/>
        <w:tblInd w:w="55" w:type="dxa"/>
        <w:tblCellMar>
          <w:left w:w="70" w:type="dxa"/>
          <w:right w:w="70" w:type="dxa"/>
        </w:tblCellMar>
        <w:tblLook w:val="04A0"/>
      </w:tblPr>
      <w:tblGrid>
        <w:gridCol w:w="1478"/>
        <w:gridCol w:w="1366"/>
        <w:gridCol w:w="715"/>
        <w:gridCol w:w="1022"/>
        <w:gridCol w:w="1679"/>
        <w:gridCol w:w="1037"/>
        <w:gridCol w:w="1037"/>
        <w:gridCol w:w="1037"/>
      </w:tblGrid>
      <w:tr w:rsidR="00117F9D" w:rsidRPr="00117F9D" w:rsidTr="00FE036C">
        <w:trPr>
          <w:trHeight w:val="421"/>
        </w:trPr>
        <w:tc>
          <w:tcPr>
            <w:tcW w:w="937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7F9D" w:rsidRPr="00117F9D" w:rsidRDefault="00117F9D" w:rsidP="002F56EF">
            <w:pPr>
              <w:spacing w:after="0" w:line="240" w:lineRule="auto"/>
              <w:jc w:val="center"/>
              <w:rPr>
                <w:rFonts w:ascii="Calibri" w:eastAsia="Times New Roman" w:hAnsi="Calibri" w:cs="Times New Roman"/>
                <w:b/>
                <w:bCs/>
                <w:color w:val="000000"/>
                <w:sz w:val="28"/>
                <w:szCs w:val="28"/>
              </w:rPr>
            </w:pPr>
            <w:r w:rsidRPr="00117F9D">
              <w:rPr>
                <w:rFonts w:ascii="Calibri" w:eastAsia="Times New Roman" w:hAnsi="Calibri" w:cs="Times New Roman"/>
                <w:b/>
                <w:bCs/>
                <w:color w:val="000000"/>
                <w:sz w:val="28"/>
                <w:szCs w:val="28"/>
              </w:rPr>
              <w:t xml:space="preserve">AİLE VE SOSYAL </w:t>
            </w:r>
            <w:r w:rsidR="002F56EF">
              <w:rPr>
                <w:rFonts w:ascii="Calibri" w:eastAsia="Times New Roman" w:hAnsi="Calibri" w:cs="Times New Roman"/>
                <w:b/>
                <w:bCs/>
                <w:color w:val="000000"/>
                <w:sz w:val="28"/>
                <w:szCs w:val="28"/>
              </w:rPr>
              <w:t>POLİTİKALAR</w:t>
            </w:r>
            <w:r w:rsidRPr="00117F9D">
              <w:rPr>
                <w:rFonts w:ascii="Calibri" w:eastAsia="Times New Roman" w:hAnsi="Calibri" w:cs="Times New Roman"/>
                <w:b/>
                <w:bCs/>
                <w:color w:val="000000"/>
                <w:sz w:val="28"/>
                <w:szCs w:val="28"/>
              </w:rPr>
              <w:t xml:space="preserve"> İL MÜDÜRLÜĞÜ</w:t>
            </w:r>
          </w:p>
        </w:tc>
      </w:tr>
      <w:tr w:rsidR="00117F9D" w:rsidRPr="00117F9D" w:rsidTr="00FE036C">
        <w:trPr>
          <w:trHeight w:val="337"/>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117F9D" w:rsidRPr="00117F9D" w:rsidRDefault="00117F9D" w:rsidP="00117F9D">
            <w:pPr>
              <w:spacing w:after="0" w:line="240" w:lineRule="auto"/>
              <w:rPr>
                <w:rFonts w:ascii="Calibri" w:eastAsia="Times New Roman" w:hAnsi="Calibri" w:cs="Times New Roman"/>
                <w:b/>
                <w:bCs/>
                <w:color w:val="000000"/>
              </w:rPr>
            </w:pPr>
            <w:r w:rsidRPr="00117F9D">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 </w:t>
            </w:r>
          </w:p>
        </w:tc>
        <w:tc>
          <w:tcPr>
            <w:tcW w:w="652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17F9D" w:rsidRPr="00117F9D" w:rsidRDefault="00117F9D" w:rsidP="00117F9D">
            <w:pPr>
              <w:spacing w:after="0" w:line="240" w:lineRule="auto"/>
              <w:jc w:val="center"/>
              <w:rPr>
                <w:rFonts w:ascii="Calibri" w:eastAsia="Times New Roman" w:hAnsi="Calibri" w:cs="Times New Roman"/>
                <w:color w:val="000000"/>
              </w:rPr>
            </w:pPr>
            <w:r w:rsidRPr="00117F9D">
              <w:rPr>
                <w:rFonts w:ascii="Calibri" w:eastAsia="Times New Roman" w:hAnsi="Calibri" w:cs="Times New Roman"/>
                <w:color w:val="000000"/>
              </w:rPr>
              <w:t> </w:t>
            </w:r>
          </w:p>
        </w:tc>
      </w:tr>
      <w:tr w:rsidR="00FE036C" w:rsidRPr="00117F9D" w:rsidTr="00FE036C">
        <w:trPr>
          <w:trHeight w:val="657"/>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Kurumsal</w:t>
            </w:r>
            <w:r w:rsidR="00FE036C">
              <w:rPr>
                <w:rFonts w:ascii="Calibri" w:eastAsia="Times New Roman" w:hAnsi="Calibri" w:cs="Times New Roman"/>
                <w:color w:val="000000"/>
              </w:rPr>
              <w:t xml:space="preserve"> </w:t>
            </w:r>
            <w:r w:rsidRPr="00117F9D">
              <w:rPr>
                <w:rFonts w:ascii="Calibri" w:eastAsia="Times New Roman" w:hAnsi="Calibri" w:cs="Times New Roman"/>
                <w:color w:val="000000"/>
              </w:rPr>
              <w:t>Kodu</w:t>
            </w:r>
          </w:p>
        </w:tc>
        <w:tc>
          <w:tcPr>
            <w:tcW w:w="1366"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jc w:val="center"/>
              <w:rPr>
                <w:rFonts w:ascii="Calibri" w:eastAsia="Times New Roman" w:hAnsi="Calibri" w:cs="Times New Roman"/>
                <w:color w:val="000000"/>
              </w:rPr>
            </w:pPr>
            <w:r w:rsidRPr="00117F9D">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Ekonomik Kodu</w:t>
            </w:r>
          </w:p>
        </w:tc>
        <w:tc>
          <w:tcPr>
            <w:tcW w:w="1724"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Açıklama</w:t>
            </w:r>
          </w:p>
        </w:tc>
        <w:tc>
          <w:tcPr>
            <w:tcW w:w="1037"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FE036C">
            <w:pPr>
              <w:spacing w:after="0" w:line="240" w:lineRule="auto"/>
              <w:jc w:val="right"/>
              <w:rPr>
                <w:rFonts w:ascii="Calibri" w:eastAsia="Times New Roman" w:hAnsi="Calibri" w:cs="Times New Roman"/>
                <w:b/>
                <w:bCs/>
                <w:color w:val="000000"/>
              </w:rPr>
            </w:pPr>
            <w:r w:rsidRPr="00117F9D">
              <w:rPr>
                <w:rFonts w:ascii="Calibri" w:eastAsia="Times New Roman" w:hAnsi="Calibri" w:cs="Times New Roman"/>
                <w:b/>
                <w:bCs/>
                <w:color w:val="000000"/>
              </w:rPr>
              <w:t>Teklif Edilen</w:t>
            </w:r>
          </w:p>
        </w:tc>
        <w:tc>
          <w:tcPr>
            <w:tcW w:w="1037"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FE036C">
            <w:pPr>
              <w:spacing w:after="0" w:line="240" w:lineRule="auto"/>
              <w:jc w:val="right"/>
              <w:rPr>
                <w:rFonts w:ascii="Calibri" w:eastAsia="Times New Roman" w:hAnsi="Calibri" w:cs="Times New Roman"/>
                <w:b/>
                <w:bCs/>
                <w:color w:val="000000"/>
              </w:rPr>
            </w:pPr>
            <w:r w:rsidRPr="00117F9D">
              <w:rPr>
                <w:rFonts w:ascii="Calibri" w:eastAsia="Times New Roman" w:hAnsi="Calibri" w:cs="Times New Roman"/>
                <w:b/>
                <w:bCs/>
                <w:color w:val="000000"/>
              </w:rPr>
              <w:t>Verilen Tutar</w:t>
            </w:r>
          </w:p>
        </w:tc>
        <w:tc>
          <w:tcPr>
            <w:tcW w:w="992"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FE036C">
            <w:pPr>
              <w:spacing w:after="0" w:line="240" w:lineRule="auto"/>
              <w:jc w:val="right"/>
              <w:rPr>
                <w:rFonts w:ascii="Calibri" w:eastAsia="Times New Roman" w:hAnsi="Calibri" w:cs="Times New Roman"/>
                <w:b/>
                <w:bCs/>
                <w:color w:val="000000"/>
              </w:rPr>
            </w:pPr>
            <w:r w:rsidRPr="00117F9D">
              <w:rPr>
                <w:rFonts w:ascii="Calibri" w:eastAsia="Times New Roman" w:hAnsi="Calibri" w:cs="Times New Roman"/>
                <w:b/>
                <w:bCs/>
                <w:color w:val="000000"/>
              </w:rPr>
              <w:t>Meclis Teklifi</w:t>
            </w:r>
          </w:p>
        </w:tc>
      </w:tr>
      <w:tr w:rsidR="00FE036C" w:rsidRPr="00117F9D" w:rsidTr="00FE036C">
        <w:trPr>
          <w:trHeight w:val="674"/>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44.57.01.06.00</w:t>
            </w:r>
          </w:p>
        </w:tc>
        <w:tc>
          <w:tcPr>
            <w:tcW w:w="1366"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10.9.9.00.000</w:t>
            </w:r>
          </w:p>
        </w:tc>
        <w:tc>
          <w:tcPr>
            <w:tcW w:w="715"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jc w:val="center"/>
              <w:rPr>
                <w:rFonts w:ascii="Calibri" w:eastAsia="Times New Roman" w:hAnsi="Calibri" w:cs="Times New Roman"/>
                <w:color w:val="000000"/>
              </w:rPr>
            </w:pPr>
            <w:r w:rsidRPr="00117F9D">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03.5.4.01</w:t>
            </w:r>
          </w:p>
        </w:tc>
        <w:tc>
          <w:tcPr>
            <w:tcW w:w="1724"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İlan Giderleri</w:t>
            </w:r>
          </w:p>
        </w:tc>
        <w:tc>
          <w:tcPr>
            <w:tcW w:w="1037"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FE036C">
            <w:pPr>
              <w:spacing w:after="0" w:line="240" w:lineRule="auto"/>
              <w:jc w:val="right"/>
              <w:rPr>
                <w:rFonts w:ascii="Calibri" w:eastAsia="Times New Roman" w:hAnsi="Calibri" w:cs="Times New Roman"/>
                <w:color w:val="000000"/>
              </w:rPr>
            </w:pPr>
            <w:r w:rsidRPr="00117F9D">
              <w:rPr>
                <w:rFonts w:ascii="Calibri" w:eastAsia="Times New Roman" w:hAnsi="Calibri" w:cs="Times New Roman"/>
                <w:color w:val="000000"/>
              </w:rPr>
              <w:t>5.000,00</w:t>
            </w:r>
          </w:p>
        </w:tc>
        <w:tc>
          <w:tcPr>
            <w:tcW w:w="1037"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FE036C">
            <w:pPr>
              <w:spacing w:after="0" w:line="240" w:lineRule="auto"/>
              <w:jc w:val="right"/>
              <w:rPr>
                <w:rFonts w:ascii="Calibri" w:eastAsia="Times New Roman" w:hAnsi="Calibri" w:cs="Times New Roman"/>
                <w:color w:val="000000"/>
              </w:rPr>
            </w:pPr>
            <w:r w:rsidRPr="00117F9D">
              <w:rPr>
                <w:rFonts w:ascii="Calibri" w:eastAsia="Times New Roman" w:hAnsi="Calibri" w:cs="Times New Roman"/>
                <w:color w:val="000000"/>
              </w:rPr>
              <w:t>5.000,00</w:t>
            </w:r>
          </w:p>
        </w:tc>
        <w:tc>
          <w:tcPr>
            <w:tcW w:w="992"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FE036C">
            <w:pPr>
              <w:spacing w:after="0" w:line="240" w:lineRule="auto"/>
              <w:jc w:val="right"/>
              <w:rPr>
                <w:rFonts w:ascii="Calibri" w:eastAsia="Times New Roman" w:hAnsi="Calibri" w:cs="Times New Roman"/>
                <w:color w:val="000000"/>
              </w:rPr>
            </w:pPr>
            <w:r w:rsidRPr="00117F9D">
              <w:rPr>
                <w:rFonts w:ascii="Calibri" w:eastAsia="Times New Roman" w:hAnsi="Calibri" w:cs="Times New Roman"/>
                <w:color w:val="000000"/>
              </w:rPr>
              <w:t>5.000,00</w:t>
            </w:r>
          </w:p>
        </w:tc>
      </w:tr>
      <w:tr w:rsidR="00FE036C" w:rsidRPr="00117F9D" w:rsidTr="00FE036C">
        <w:trPr>
          <w:trHeight w:val="674"/>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44.57.01.06.00</w:t>
            </w:r>
          </w:p>
        </w:tc>
        <w:tc>
          <w:tcPr>
            <w:tcW w:w="1366"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10.9.9.00.000</w:t>
            </w:r>
          </w:p>
        </w:tc>
        <w:tc>
          <w:tcPr>
            <w:tcW w:w="715"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jc w:val="center"/>
              <w:rPr>
                <w:rFonts w:ascii="Calibri" w:eastAsia="Times New Roman" w:hAnsi="Calibri" w:cs="Times New Roman"/>
                <w:color w:val="000000"/>
              </w:rPr>
            </w:pPr>
            <w:r w:rsidRPr="00117F9D">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06.1.1.90</w:t>
            </w:r>
          </w:p>
        </w:tc>
        <w:tc>
          <w:tcPr>
            <w:tcW w:w="1724"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Diğer Mefruşat Alımları</w:t>
            </w:r>
          </w:p>
        </w:tc>
        <w:tc>
          <w:tcPr>
            <w:tcW w:w="1037"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FE036C">
            <w:pPr>
              <w:spacing w:after="0" w:line="240" w:lineRule="auto"/>
              <w:jc w:val="right"/>
              <w:rPr>
                <w:rFonts w:ascii="Calibri" w:eastAsia="Times New Roman" w:hAnsi="Calibri" w:cs="Times New Roman"/>
                <w:color w:val="000000"/>
              </w:rPr>
            </w:pPr>
            <w:r w:rsidRPr="00117F9D">
              <w:rPr>
                <w:rFonts w:ascii="Calibri" w:eastAsia="Times New Roman" w:hAnsi="Calibri" w:cs="Times New Roman"/>
                <w:color w:val="000000"/>
              </w:rPr>
              <w:t>15.000,00</w:t>
            </w:r>
          </w:p>
        </w:tc>
        <w:tc>
          <w:tcPr>
            <w:tcW w:w="1037"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FE036C">
            <w:pPr>
              <w:spacing w:after="0" w:line="240" w:lineRule="auto"/>
              <w:jc w:val="right"/>
              <w:rPr>
                <w:rFonts w:ascii="Calibri" w:eastAsia="Times New Roman" w:hAnsi="Calibri" w:cs="Times New Roman"/>
                <w:color w:val="000000"/>
              </w:rPr>
            </w:pPr>
            <w:r w:rsidRPr="00117F9D">
              <w:rPr>
                <w:rFonts w:ascii="Calibri" w:eastAsia="Times New Roman" w:hAnsi="Calibri" w:cs="Times New Roman"/>
                <w:color w:val="000000"/>
              </w:rPr>
              <w:t>15.000,00</w:t>
            </w:r>
          </w:p>
        </w:tc>
        <w:tc>
          <w:tcPr>
            <w:tcW w:w="992"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FE036C">
            <w:pPr>
              <w:spacing w:after="0" w:line="240" w:lineRule="auto"/>
              <w:jc w:val="right"/>
              <w:rPr>
                <w:rFonts w:ascii="Calibri" w:eastAsia="Times New Roman" w:hAnsi="Calibri" w:cs="Times New Roman"/>
                <w:color w:val="000000"/>
              </w:rPr>
            </w:pPr>
            <w:r w:rsidRPr="00117F9D">
              <w:rPr>
                <w:rFonts w:ascii="Calibri" w:eastAsia="Times New Roman" w:hAnsi="Calibri" w:cs="Times New Roman"/>
                <w:color w:val="000000"/>
              </w:rPr>
              <w:t>15.000,00</w:t>
            </w:r>
          </w:p>
        </w:tc>
      </w:tr>
      <w:tr w:rsidR="00FE036C" w:rsidRPr="00117F9D" w:rsidTr="00FE036C">
        <w:trPr>
          <w:trHeight w:val="337"/>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117F9D">
            <w:pPr>
              <w:spacing w:after="0" w:line="240" w:lineRule="auto"/>
              <w:jc w:val="center"/>
              <w:rPr>
                <w:rFonts w:ascii="Calibri" w:eastAsia="Times New Roman" w:hAnsi="Calibri" w:cs="Times New Roman"/>
                <w:color w:val="000000"/>
              </w:rPr>
            </w:pPr>
            <w:r w:rsidRPr="00117F9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117F9D">
            <w:pPr>
              <w:spacing w:after="0" w:line="240" w:lineRule="auto"/>
              <w:rPr>
                <w:rFonts w:ascii="Calibri" w:eastAsia="Times New Roman" w:hAnsi="Calibri" w:cs="Times New Roman"/>
                <w:color w:val="000000"/>
              </w:rPr>
            </w:pPr>
            <w:r w:rsidRPr="00117F9D">
              <w:rPr>
                <w:rFonts w:ascii="Calibri" w:eastAsia="Times New Roman" w:hAnsi="Calibri" w:cs="Times New Roman"/>
                <w:color w:val="000000"/>
              </w:rPr>
              <w:t> </w:t>
            </w:r>
          </w:p>
        </w:tc>
        <w:tc>
          <w:tcPr>
            <w:tcW w:w="1724" w:type="dxa"/>
            <w:tcBorders>
              <w:top w:val="nil"/>
              <w:left w:val="nil"/>
              <w:bottom w:val="single" w:sz="4" w:space="0" w:color="auto"/>
              <w:right w:val="single" w:sz="4" w:space="0" w:color="auto"/>
            </w:tcBorders>
            <w:shd w:val="clear" w:color="auto" w:fill="auto"/>
            <w:vAlign w:val="bottom"/>
            <w:hideMark/>
          </w:tcPr>
          <w:p w:rsidR="00117F9D" w:rsidRPr="00117F9D" w:rsidRDefault="00117F9D" w:rsidP="00117F9D">
            <w:pPr>
              <w:spacing w:after="0" w:line="240" w:lineRule="auto"/>
              <w:jc w:val="right"/>
              <w:rPr>
                <w:rFonts w:ascii="Calibri" w:eastAsia="Times New Roman" w:hAnsi="Calibri" w:cs="Times New Roman"/>
                <w:b/>
                <w:bCs/>
                <w:color w:val="000000"/>
              </w:rPr>
            </w:pPr>
            <w:r w:rsidRPr="00117F9D">
              <w:rPr>
                <w:rFonts w:ascii="Calibri" w:eastAsia="Times New Roman" w:hAnsi="Calibri" w:cs="Times New Roman"/>
                <w:b/>
                <w:bCs/>
                <w:color w:val="000000"/>
              </w:rPr>
              <w:t>Toplam:</w:t>
            </w:r>
          </w:p>
        </w:tc>
        <w:tc>
          <w:tcPr>
            <w:tcW w:w="1037"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FE036C">
            <w:pPr>
              <w:spacing w:after="0" w:line="240" w:lineRule="auto"/>
              <w:jc w:val="right"/>
              <w:rPr>
                <w:rFonts w:ascii="Calibri" w:eastAsia="Times New Roman" w:hAnsi="Calibri" w:cs="Times New Roman"/>
                <w:b/>
                <w:bCs/>
                <w:color w:val="000000"/>
              </w:rPr>
            </w:pPr>
            <w:r w:rsidRPr="00117F9D">
              <w:rPr>
                <w:rFonts w:ascii="Calibri" w:eastAsia="Times New Roman" w:hAnsi="Calibri" w:cs="Times New Roman"/>
                <w:b/>
                <w:bCs/>
                <w:color w:val="000000"/>
              </w:rPr>
              <w:t>20.000,00</w:t>
            </w:r>
          </w:p>
        </w:tc>
        <w:tc>
          <w:tcPr>
            <w:tcW w:w="1037"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FE036C">
            <w:pPr>
              <w:spacing w:after="0" w:line="240" w:lineRule="auto"/>
              <w:jc w:val="right"/>
              <w:rPr>
                <w:rFonts w:ascii="Calibri" w:eastAsia="Times New Roman" w:hAnsi="Calibri" w:cs="Times New Roman"/>
                <w:b/>
                <w:bCs/>
                <w:color w:val="000000"/>
              </w:rPr>
            </w:pPr>
            <w:r w:rsidRPr="00117F9D">
              <w:rPr>
                <w:rFonts w:ascii="Calibri" w:eastAsia="Times New Roman" w:hAnsi="Calibri" w:cs="Times New Roman"/>
                <w:b/>
                <w:bCs/>
                <w:color w:val="000000"/>
              </w:rPr>
              <w:t>20.000,00</w:t>
            </w:r>
          </w:p>
        </w:tc>
        <w:tc>
          <w:tcPr>
            <w:tcW w:w="992" w:type="dxa"/>
            <w:tcBorders>
              <w:top w:val="nil"/>
              <w:left w:val="nil"/>
              <w:bottom w:val="single" w:sz="4" w:space="0" w:color="auto"/>
              <w:right w:val="single" w:sz="4" w:space="0" w:color="auto"/>
            </w:tcBorders>
            <w:shd w:val="clear" w:color="auto" w:fill="auto"/>
            <w:noWrap/>
            <w:vAlign w:val="bottom"/>
            <w:hideMark/>
          </w:tcPr>
          <w:p w:rsidR="00117F9D" w:rsidRPr="00117F9D" w:rsidRDefault="00117F9D" w:rsidP="00FE036C">
            <w:pPr>
              <w:spacing w:after="0" w:line="240" w:lineRule="auto"/>
              <w:jc w:val="right"/>
              <w:rPr>
                <w:rFonts w:ascii="Calibri" w:eastAsia="Times New Roman" w:hAnsi="Calibri" w:cs="Times New Roman"/>
                <w:b/>
                <w:bCs/>
                <w:color w:val="000000"/>
              </w:rPr>
            </w:pPr>
            <w:r w:rsidRPr="00117F9D">
              <w:rPr>
                <w:rFonts w:ascii="Calibri" w:eastAsia="Times New Roman" w:hAnsi="Calibri" w:cs="Times New Roman"/>
                <w:b/>
                <w:bCs/>
                <w:color w:val="000000"/>
              </w:rPr>
              <w:t>20.000,00</w:t>
            </w:r>
          </w:p>
        </w:tc>
      </w:tr>
    </w:tbl>
    <w:p w:rsidR="00117F9D" w:rsidRDefault="00117F9D" w:rsidP="003122CC">
      <w:pPr>
        <w:ind w:firstLine="708"/>
        <w:jc w:val="both"/>
        <w:rPr>
          <w:rFonts w:ascii="Times New Roman" w:hAnsi="Times New Roman" w:cs="Times New Roman"/>
          <w:sz w:val="24"/>
          <w:szCs w:val="24"/>
        </w:rPr>
      </w:pPr>
    </w:p>
    <w:p w:rsidR="00FE036C" w:rsidRDefault="00FE036C" w:rsidP="00FE036C">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FE036C">
        <w:rPr>
          <w:rFonts w:ascii="Times New Roman" w:hAnsi="Times New Roman" w:cs="Times New Roman"/>
          <w:sz w:val="24"/>
          <w:szCs w:val="24"/>
        </w:rPr>
        <w:t xml:space="preserve"> Mali Yılı Aile ve Sosyal Politikalar Müdürlüğü Bütçesi Plan ve Bütçe Komisyonundan gelen rapor doğrultusunda ad okunarak tek tek oylandı. Oylama sonucu yukarı</w:t>
      </w:r>
      <w:r>
        <w:rPr>
          <w:rFonts w:ascii="Times New Roman" w:hAnsi="Times New Roman" w:cs="Times New Roman"/>
          <w:sz w:val="24"/>
          <w:szCs w:val="24"/>
        </w:rPr>
        <w:t>da fasılları belirtilen toplam 2</w:t>
      </w:r>
      <w:r w:rsidRPr="00FE036C">
        <w:rPr>
          <w:rFonts w:ascii="Times New Roman" w:hAnsi="Times New Roman" w:cs="Times New Roman"/>
          <w:sz w:val="24"/>
          <w:szCs w:val="24"/>
        </w:rPr>
        <w:t>0.000,00.-TL</w:t>
      </w:r>
      <w:r w:rsidR="004F7B5B">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Aile ve Sosyal</w:t>
      </w:r>
      <w:r>
        <w:rPr>
          <w:rFonts w:ascii="Times New Roman" w:hAnsi="Times New Roman" w:cs="Times New Roman"/>
          <w:sz w:val="24"/>
          <w:szCs w:val="24"/>
        </w:rPr>
        <w:t xml:space="preserve"> Politikalar  Müdürlüğü’nün 2015</w:t>
      </w:r>
      <w:r w:rsidRPr="00FE036C">
        <w:rPr>
          <w:rFonts w:ascii="Times New Roman" w:hAnsi="Times New Roman" w:cs="Times New Roman"/>
          <w:sz w:val="24"/>
          <w:szCs w:val="24"/>
        </w:rPr>
        <w:t xml:space="preserve"> Mali Yılı Bütçesi oylama sonucu;</w:t>
      </w:r>
      <w:r>
        <w:rPr>
          <w:rFonts w:ascii="Times New Roman" w:hAnsi="Times New Roman" w:cs="Times New Roman"/>
          <w:sz w:val="24"/>
          <w:szCs w:val="24"/>
        </w:rPr>
        <w:t xml:space="preserve"> (1) üye katılmadı, (20) kabul oy ile kabulüne; İl Genel Meclisi’nin 18</w:t>
      </w:r>
      <w:r w:rsidRPr="006C1CE3">
        <w:rPr>
          <w:rFonts w:ascii="Times New Roman" w:hAnsi="Times New Roman" w:cs="Times New Roman"/>
          <w:sz w:val="24"/>
          <w:szCs w:val="24"/>
        </w:rPr>
        <w:t xml:space="preserve">.11.2014 tarihli toplantısında katılanların </w:t>
      </w:r>
      <w:r>
        <w:rPr>
          <w:rFonts w:ascii="Times New Roman" w:hAnsi="Times New Roman" w:cs="Times New Roman"/>
          <w:sz w:val="24"/>
          <w:szCs w:val="24"/>
        </w:rPr>
        <w:t>oy</w:t>
      </w:r>
      <w:r w:rsidR="004F7B5B">
        <w:rPr>
          <w:rFonts w:ascii="Times New Roman" w:hAnsi="Times New Roman" w:cs="Times New Roman"/>
          <w:sz w:val="24"/>
          <w:szCs w:val="24"/>
        </w:rPr>
        <w:t>birliği</w:t>
      </w:r>
      <w:r w:rsidRPr="006C1CE3">
        <w:rPr>
          <w:rFonts w:ascii="Times New Roman" w:hAnsi="Times New Roman" w:cs="Times New Roman"/>
          <w:sz w:val="24"/>
          <w:szCs w:val="24"/>
        </w:rPr>
        <w:t xml:space="preserve"> ile karar verilmiştir.</w:t>
      </w:r>
      <w:r>
        <w:rPr>
          <w:rFonts w:ascii="Times New Roman" w:hAnsi="Times New Roman" w:cs="Times New Roman"/>
          <w:sz w:val="24"/>
          <w:szCs w:val="24"/>
        </w:rPr>
        <w:t xml:space="preserve"> </w:t>
      </w:r>
    </w:p>
    <w:p w:rsidR="00FE036C" w:rsidRDefault="00FE036C" w:rsidP="00FE036C">
      <w:pPr>
        <w:ind w:firstLine="708"/>
        <w:jc w:val="both"/>
        <w:rPr>
          <w:rFonts w:ascii="Times New Roman" w:hAnsi="Times New Roman" w:cs="Times New Roman"/>
          <w:sz w:val="24"/>
          <w:szCs w:val="24"/>
        </w:rPr>
      </w:pPr>
    </w:p>
    <w:p w:rsidR="00FE036C" w:rsidRPr="00582AB1" w:rsidRDefault="00FE036C" w:rsidP="00FE03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FE036C" w:rsidRDefault="00FE036C" w:rsidP="00FE036C">
      <w:pPr>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FE036C" w:rsidRPr="00582AB1" w:rsidRDefault="00FE036C" w:rsidP="00FE036C">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FE036C" w:rsidRPr="00582AB1" w:rsidRDefault="00FE036C" w:rsidP="00FE03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FE036C" w:rsidRPr="00582AB1" w:rsidRDefault="00FE036C" w:rsidP="00FE03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18.11</w:t>
      </w:r>
      <w:r w:rsidRPr="00582AB1">
        <w:rPr>
          <w:rFonts w:ascii="Times New Roman" w:hAnsi="Times New Roman" w:cs="Times New Roman"/>
          <w:sz w:val="24"/>
          <w:szCs w:val="24"/>
        </w:rPr>
        <w:t>.2014</w:t>
      </w:r>
    </w:p>
    <w:p w:rsidR="00FE036C" w:rsidRDefault="00FE036C" w:rsidP="00FE0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E036C" w:rsidRPr="00582AB1" w:rsidRDefault="00FE036C" w:rsidP="00FE0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E036C" w:rsidRPr="00582AB1" w:rsidRDefault="00FE036C" w:rsidP="00FE03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E036C" w:rsidRPr="00582AB1" w:rsidRDefault="00FE036C" w:rsidP="00FE0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Yazı İşleri</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FE036C" w:rsidRPr="00582AB1" w:rsidRDefault="00FE036C" w:rsidP="00FE036C">
      <w:pPr>
        <w:spacing w:after="0" w:line="240" w:lineRule="auto"/>
        <w:jc w:val="both"/>
        <w:rPr>
          <w:rFonts w:ascii="Times New Roman" w:hAnsi="Times New Roman" w:cs="Times New Roman"/>
          <w:sz w:val="24"/>
          <w:szCs w:val="24"/>
        </w:rPr>
      </w:pPr>
    </w:p>
    <w:p w:rsidR="00FE036C" w:rsidRDefault="00FE036C" w:rsidP="00FE03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18.11</w:t>
      </w:r>
      <w:r w:rsidRPr="00582AB1">
        <w:rPr>
          <w:rFonts w:ascii="Times New Roman" w:hAnsi="Times New Roman" w:cs="Times New Roman"/>
          <w:sz w:val="24"/>
          <w:szCs w:val="24"/>
        </w:rPr>
        <w:t xml:space="preserve">.2014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FE036C" w:rsidRDefault="00FE036C" w:rsidP="00FE036C">
      <w:pPr>
        <w:spacing w:after="0" w:line="240" w:lineRule="auto"/>
        <w:ind w:firstLine="708"/>
        <w:jc w:val="both"/>
        <w:rPr>
          <w:rFonts w:ascii="Times New Roman" w:hAnsi="Times New Roman" w:cs="Times New Roman"/>
          <w:sz w:val="24"/>
          <w:szCs w:val="24"/>
        </w:rPr>
      </w:pPr>
    </w:p>
    <w:p w:rsidR="00FE036C" w:rsidRDefault="00FE036C" w:rsidP="00FE03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036C" w:rsidRPr="00826B44" w:rsidRDefault="00FE036C" w:rsidP="00FE036C">
      <w:pPr>
        <w:spacing w:after="0" w:line="240" w:lineRule="auto"/>
        <w:ind w:left="3540" w:firstLine="708"/>
        <w:rPr>
          <w:rFonts w:ascii="Times New Roman" w:hAnsi="Times New Roman" w:cs="Times New Roman"/>
          <w:sz w:val="24"/>
          <w:szCs w:val="24"/>
          <w:u w:val="single"/>
        </w:rPr>
      </w:pPr>
    </w:p>
    <w:p w:rsidR="00FE036C" w:rsidRDefault="00FE036C" w:rsidP="004F7B5B">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 xml:space="preserve">Yazı İşleri </w:t>
      </w:r>
      <w:r w:rsidRPr="00990922">
        <w:rPr>
          <w:rFonts w:ascii="Times New Roman" w:hAnsi="Times New Roman" w:cs="Times New Roman"/>
          <w:sz w:val="24"/>
          <w:szCs w:val="24"/>
        </w:rPr>
        <w:t>Müdürlüğünün Plan ve Bütçe Komisyon raporu okundu ve görüşüldü.</w:t>
      </w:r>
      <w:r w:rsidRPr="00990922">
        <w:rPr>
          <w:rFonts w:ascii="Times New Roman" w:hAnsi="Times New Roman" w:cs="Times New Roman"/>
          <w:sz w:val="24"/>
          <w:szCs w:val="24"/>
        </w:rPr>
        <w:br/>
      </w:r>
      <w:r w:rsidR="004F7B5B">
        <w:rPr>
          <w:rFonts w:ascii="Times New Roman" w:hAnsi="Times New Roman" w:cs="Times New Roman"/>
          <w:sz w:val="24"/>
          <w:szCs w:val="24"/>
        </w:rPr>
        <w:t xml:space="preserve">           </w:t>
      </w:r>
      <w:r w:rsidR="004F7B5B" w:rsidRPr="00990922">
        <w:rPr>
          <w:rFonts w:ascii="Times New Roman" w:hAnsi="Times New Roman" w:cs="Times New Roman"/>
          <w:sz w:val="24"/>
          <w:szCs w:val="24"/>
        </w:rPr>
        <w:t>Ad okunarak yapılan oylama sonucunda;</w:t>
      </w:r>
    </w:p>
    <w:tbl>
      <w:tblPr>
        <w:tblW w:w="9618" w:type="dxa"/>
        <w:tblInd w:w="55" w:type="dxa"/>
        <w:tblCellMar>
          <w:left w:w="70" w:type="dxa"/>
          <w:right w:w="70" w:type="dxa"/>
        </w:tblCellMar>
        <w:tblLook w:val="04A0"/>
      </w:tblPr>
      <w:tblGrid>
        <w:gridCol w:w="1478"/>
        <w:gridCol w:w="1366"/>
        <w:gridCol w:w="715"/>
        <w:gridCol w:w="1022"/>
        <w:gridCol w:w="2142"/>
        <w:gridCol w:w="1131"/>
        <w:gridCol w:w="1131"/>
        <w:gridCol w:w="1285"/>
      </w:tblGrid>
      <w:tr w:rsidR="004F7B5B" w:rsidRPr="004F7B5B" w:rsidTr="004F7B5B">
        <w:trPr>
          <w:trHeight w:val="610"/>
        </w:trPr>
        <w:tc>
          <w:tcPr>
            <w:tcW w:w="961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7B5B" w:rsidRPr="004F7B5B" w:rsidRDefault="004F7B5B" w:rsidP="004F7B5B">
            <w:pPr>
              <w:spacing w:after="0" w:line="240" w:lineRule="auto"/>
              <w:jc w:val="center"/>
              <w:rPr>
                <w:rFonts w:ascii="Calibri" w:eastAsia="Times New Roman" w:hAnsi="Calibri" w:cs="Times New Roman"/>
                <w:b/>
                <w:bCs/>
                <w:color w:val="000000"/>
                <w:sz w:val="28"/>
                <w:szCs w:val="28"/>
              </w:rPr>
            </w:pPr>
            <w:r w:rsidRPr="004F7B5B">
              <w:rPr>
                <w:rFonts w:ascii="Calibri" w:eastAsia="Times New Roman" w:hAnsi="Calibri" w:cs="Times New Roman"/>
                <w:b/>
                <w:bCs/>
                <w:color w:val="000000"/>
                <w:sz w:val="28"/>
                <w:szCs w:val="28"/>
              </w:rPr>
              <w:t>YAZI İŞLERİ MÜDÜRLÜĞÜ</w:t>
            </w:r>
          </w:p>
        </w:tc>
      </w:tr>
      <w:tr w:rsidR="004F7B5B" w:rsidRPr="004F7B5B" w:rsidTr="004F7B5B">
        <w:trPr>
          <w:trHeight w:val="4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rPr>
                <w:rFonts w:ascii="Calibri" w:eastAsia="Times New Roman" w:hAnsi="Calibri" w:cs="Times New Roman"/>
                <w:b/>
                <w:bCs/>
                <w:color w:val="000000"/>
              </w:rPr>
            </w:pPr>
            <w:r w:rsidRPr="004F7B5B">
              <w:rPr>
                <w:rFonts w:ascii="Calibri" w:eastAsia="Times New Roman" w:hAnsi="Calibri" w:cs="Times New Roman"/>
                <w:b/>
                <w:bCs/>
                <w:color w:val="000000"/>
              </w:rPr>
              <w:t>Ödenek Cetveli</w:t>
            </w:r>
          </w:p>
        </w:tc>
        <w:tc>
          <w:tcPr>
            <w:tcW w:w="1171"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jc w:val="center"/>
              <w:rPr>
                <w:rFonts w:ascii="Calibri" w:eastAsia="Times New Roman" w:hAnsi="Calibri" w:cs="Times New Roman"/>
                <w:color w:val="000000"/>
              </w:rPr>
            </w:pPr>
            <w:r w:rsidRPr="004F7B5B">
              <w:rPr>
                <w:rFonts w:ascii="Calibri" w:eastAsia="Times New Roman" w:hAnsi="Calibri" w:cs="Times New Roman"/>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 </w:t>
            </w:r>
          </w:p>
        </w:tc>
        <w:tc>
          <w:tcPr>
            <w:tcW w:w="2142"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 </w:t>
            </w:r>
          </w:p>
        </w:tc>
        <w:tc>
          <w:tcPr>
            <w:tcW w:w="1131"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 </w:t>
            </w:r>
          </w:p>
        </w:tc>
        <w:tc>
          <w:tcPr>
            <w:tcW w:w="1285"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 </w:t>
            </w:r>
          </w:p>
        </w:tc>
      </w:tr>
      <w:tr w:rsidR="004F7B5B" w:rsidRPr="004F7B5B" w:rsidTr="004F7B5B">
        <w:trPr>
          <w:trHeight w:val="520"/>
        </w:trPr>
        <w:tc>
          <w:tcPr>
            <w:tcW w:w="1268" w:type="dxa"/>
            <w:tcBorders>
              <w:top w:val="nil"/>
              <w:left w:val="single" w:sz="4" w:space="0" w:color="auto"/>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Kurumsal</w:t>
            </w:r>
            <w:r>
              <w:rPr>
                <w:rFonts w:ascii="Calibri" w:eastAsia="Times New Roman" w:hAnsi="Calibri" w:cs="Times New Roman"/>
                <w:color w:val="000000"/>
              </w:rPr>
              <w:t xml:space="preserve"> </w:t>
            </w:r>
            <w:r w:rsidRPr="004F7B5B">
              <w:rPr>
                <w:rFonts w:ascii="Calibri" w:eastAsia="Times New Roman" w:hAnsi="Calibri" w:cs="Times New Roman"/>
                <w:color w:val="000000"/>
              </w:rPr>
              <w:t>Kodu</w:t>
            </w:r>
          </w:p>
        </w:tc>
        <w:tc>
          <w:tcPr>
            <w:tcW w:w="1171"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Fonksiyonel Kodu</w:t>
            </w:r>
          </w:p>
        </w:tc>
        <w:tc>
          <w:tcPr>
            <w:tcW w:w="613"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jc w:val="center"/>
              <w:rPr>
                <w:rFonts w:ascii="Calibri" w:eastAsia="Times New Roman" w:hAnsi="Calibri" w:cs="Times New Roman"/>
                <w:color w:val="000000"/>
              </w:rPr>
            </w:pPr>
            <w:r w:rsidRPr="004F7B5B">
              <w:rPr>
                <w:rFonts w:ascii="Calibri" w:eastAsia="Times New Roman" w:hAnsi="Calibri" w:cs="Times New Roman"/>
                <w:color w:val="000000"/>
              </w:rPr>
              <w:t>Finans Kodu</w:t>
            </w:r>
          </w:p>
        </w:tc>
        <w:tc>
          <w:tcPr>
            <w:tcW w:w="876"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Ekonomik Kodu</w:t>
            </w:r>
          </w:p>
        </w:tc>
        <w:tc>
          <w:tcPr>
            <w:tcW w:w="2142"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Açıklama</w:t>
            </w:r>
          </w:p>
        </w:tc>
        <w:tc>
          <w:tcPr>
            <w:tcW w:w="1131"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jc w:val="right"/>
              <w:rPr>
                <w:rFonts w:ascii="Calibri" w:eastAsia="Times New Roman" w:hAnsi="Calibri" w:cs="Times New Roman"/>
                <w:b/>
                <w:bCs/>
                <w:color w:val="000000"/>
              </w:rPr>
            </w:pPr>
            <w:r w:rsidRPr="004F7B5B">
              <w:rPr>
                <w:rFonts w:ascii="Calibri" w:eastAsia="Times New Roman" w:hAnsi="Calibri" w:cs="Times New Roman"/>
                <w:b/>
                <w:bCs/>
                <w:color w:val="000000"/>
              </w:rPr>
              <w:t>Teklif Edilen</w:t>
            </w:r>
          </w:p>
        </w:tc>
        <w:tc>
          <w:tcPr>
            <w:tcW w:w="1131"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jc w:val="right"/>
              <w:rPr>
                <w:rFonts w:ascii="Calibri" w:eastAsia="Times New Roman" w:hAnsi="Calibri" w:cs="Times New Roman"/>
                <w:b/>
                <w:bCs/>
                <w:color w:val="000000"/>
              </w:rPr>
            </w:pPr>
            <w:r w:rsidRPr="004F7B5B">
              <w:rPr>
                <w:rFonts w:ascii="Calibri" w:eastAsia="Times New Roman" w:hAnsi="Calibri" w:cs="Times New Roman"/>
                <w:b/>
                <w:bCs/>
                <w:color w:val="000000"/>
              </w:rPr>
              <w:t>Verilen Tutar</w:t>
            </w:r>
          </w:p>
        </w:tc>
        <w:tc>
          <w:tcPr>
            <w:tcW w:w="1285"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jc w:val="right"/>
              <w:rPr>
                <w:rFonts w:ascii="Calibri" w:eastAsia="Times New Roman" w:hAnsi="Calibri" w:cs="Times New Roman"/>
                <w:b/>
                <w:bCs/>
                <w:color w:val="000000"/>
              </w:rPr>
            </w:pPr>
            <w:r w:rsidRPr="004F7B5B">
              <w:rPr>
                <w:rFonts w:ascii="Calibri" w:eastAsia="Times New Roman" w:hAnsi="Calibri" w:cs="Times New Roman"/>
                <w:b/>
                <w:bCs/>
                <w:color w:val="000000"/>
              </w:rPr>
              <w:t>Meclis Teklifi</w:t>
            </w:r>
          </w:p>
        </w:tc>
      </w:tr>
      <w:tr w:rsidR="004F7B5B" w:rsidRPr="004F7B5B" w:rsidTr="004F7B5B">
        <w:trPr>
          <w:trHeight w:val="542"/>
        </w:trPr>
        <w:tc>
          <w:tcPr>
            <w:tcW w:w="1268" w:type="dxa"/>
            <w:tcBorders>
              <w:top w:val="nil"/>
              <w:left w:val="single" w:sz="4" w:space="0" w:color="auto"/>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44.57.01.13.00</w:t>
            </w:r>
          </w:p>
        </w:tc>
        <w:tc>
          <w:tcPr>
            <w:tcW w:w="1171"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01.3.9.00.000</w:t>
            </w:r>
          </w:p>
        </w:tc>
        <w:tc>
          <w:tcPr>
            <w:tcW w:w="613"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jc w:val="center"/>
              <w:rPr>
                <w:rFonts w:ascii="Calibri" w:eastAsia="Times New Roman" w:hAnsi="Calibri" w:cs="Times New Roman"/>
                <w:color w:val="000000"/>
              </w:rPr>
            </w:pPr>
            <w:r w:rsidRPr="004F7B5B">
              <w:rPr>
                <w:rFonts w:ascii="Calibri" w:eastAsia="Times New Roman" w:hAnsi="Calibri" w:cs="Times New Roman"/>
                <w:color w:val="000000"/>
              </w:rPr>
              <w:t>5</w:t>
            </w:r>
          </w:p>
        </w:tc>
        <w:tc>
          <w:tcPr>
            <w:tcW w:w="876"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03.5.2.01</w:t>
            </w:r>
          </w:p>
        </w:tc>
        <w:tc>
          <w:tcPr>
            <w:tcW w:w="2142"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Posta ve Telgraf Giderleri</w:t>
            </w:r>
          </w:p>
        </w:tc>
        <w:tc>
          <w:tcPr>
            <w:tcW w:w="1131" w:type="dxa"/>
            <w:tcBorders>
              <w:top w:val="nil"/>
              <w:left w:val="nil"/>
              <w:bottom w:val="single" w:sz="4" w:space="0" w:color="auto"/>
              <w:right w:val="single" w:sz="4" w:space="0" w:color="auto"/>
            </w:tcBorders>
            <w:shd w:val="clear" w:color="auto" w:fill="auto"/>
            <w:vAlign w:val="bottom"/>
            <w:hideMark/>
          </w:tcPr>
          <w:p w:rsidR="004F7B5B" w:rsidRPr="004F7B5B" w:rsidRDefault="004F7B5B" w:rsidP="004F7B5B">
            <w:pPr>
              <w:spacing w:after="0" w:line="240" w:lineRule="auto"/>
              <w:jc w:val="right"/>
              <w:rPr>
                <w:rFonts w:ascii="Calibri" w:eastAsia="Times New Roman" w:hAnsi="Calibri" w:cs="Times New Roman"/>
                <w:color w:val="000000"/>
              </w:rPr>
            </w:pPr>
            <w:r w:rsidRPr="004F7B5B">
              <w:rPr>
                <w:rFonts w:ascii="Calibri" w:eastAsia="Times New Roman" w:hAnsi="Calibri" w:cs="Times New Roman"/>
                <w:color w:val="000000"/>
              </w:rPr>
              <w:t>15.000,00</w:t>
            </w:r>
          </w:p>
        </w:tc>
        <w:tc>
          <w:tcPr>
            <w:tcW w:w="1131"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jc w:val="right"/>
              <w:rPr>
                <w:rFonts w:ascii="Calibri" w:eastAsia="Times New Roman" w:hAnsi="Calibri" w:cs="Times New Roman"/>
                <w:color w:val="000000"/>
              </w:rPr>
            </w:pPr>
            <w:r w:rsidRPr="004F7B5B">
              <w:rPr>
                <w:rFonts w:ascii="Calibri" w:eastAsia="Times New Roman" w:hAnsi="Calibri" w:cs="Times New Roman"/>
                <w:color w:val="000000"/>
              </w:rPr>
              <w:t>15.000,00</w:t>
            </w:r>
          </w:p>
        </w:tc>
        <w:tc>
          <w:tcPr>
            <w:tcW w:w="1285"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jc w:val="right"/>
              <w:rPr>
                <w:rFonts w:ascii="Calibri" w:eastAsia="Times New Roman" w:hAnsi="Calibri" w:cs="Times New Roman"/>
                <w:color w:val="000000"/>
              </w:rPr>
            </w:pPr>
            <w:r w:rsidRPr="004F7B5B">
              <w:rPr>
                <w:rFonts w:ascii="Calibri" w:eastAsia="Times New Roman" w:hAnsi="Calibri" w:cs="Times New Roman"/>
                <w:color w:val="000000"/>
              </w:rPr>
              <w:t>15.000,00</w:t>
            </w:r>
          </w:p>
        </w:tc>
      </w:tr>
      <w:tr w:rsidR="004F7B5B" w:rsidRPr="004F7B5B" w:rsidTr="004F7B5B">
        <w:trPr>
          <w:trHeight w:val="488"/>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jc w:val="center"/>
              <w:rPr>
                <w:rFonts w:ascii="Calibri" w:eastAsia="Times New Roman" w:hAnsi="Calibri" w:cs="Times New Roman"/>
                <w:color w:val="000000"/>
              </w:rPr>
            </w:pPr>
            <w:r w:rsidRPr="004F7B5B">
              <w:rPr>
                <w:rFonts w:ascii="Calibri" w:eastAsia="Times New Roman" w:hAnsi="Calibri" w:cs="Times New Roman"/>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rPr>
                <w:rFonts w:ascii="Calibri" w:eastAsia="Times New Roman" w:hAnsi="Calibri" w:cs="Times New Roman"/>
                <w:color w:val="000000"/>
              </w:rPr>
            </w:pPr>
            <w:r w:rsidRPr="004F7B5B">
              <w:rPr>
                <w:rFonts w:ascii="Calibri" w:eastAsia="Times New Roman" w:hAnsi="Calibri" w:cs="Times New Roman"/>
                <w:color w:val="000000"/>
              </w:rPr>
              <w:t> </w:t>
            </w:r>
          </w:p>
        </w:tc>
        <w:tc>
          <w:tcPr>
            <w:tcW w:w="2142"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jc w:val="right"/>
              <w:rPr>
                <w:rFonts w:ascii="Calibri" w:eastAsia="Times New Roman" w:hAnsi="Calibri" w:cs="Times New Roman"/>
                <w:b/>
                <w:bCs/>
                <w:color w:val="000000"/>
              </w:rPr>
            </w:pPr>
            <w:r w:rsidRPr="004F7B5B">
              <w:rPr>
                <w:rFonts w:ascii="Calibri" w:eastAsia="Times New Roman" w:hAnsi="Calibri" w:cs="Times New Roman"/>
                <w:b/>
                <w:bCs/>
                <w:color w:val="000000"/>
              </w:rPr>
              <w:t>Toplam:</w:t>
            </w:r>
          </w:p>
        </w:tc>
        <w:tc>
          <w:tcPr>
            <w:tcW w:w="1131"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jc w:val="right"/>
              <w:rPr>
                <w:rFonts w:ascii="Calibri" w:eastAsia="Times New Roman" w:hAnsi="Calibri" w:cs="Times New Roman"/>
                <w:b/>
                <w:bCs/>
                <w:color w:val="000000"/>
              </w:rPr>
            </w:pPr>
            <w:r w:rsidRPr="004F7B5B">
              <w:rPr>
                <w:rFonts w:ascii="Calibri" w:eastAsia="Times New Roman" w:hAnsi="Calibri" w:cs="Times New Roman"/>
                <w:b/>
                <w:bCs/>
                <w:color w:val="000000"/>
              </w:rPr>
              <w:t>15.000,00</w:t>
            </w:r>
          </w:p>
        </w:tc>
        <w:tc>
          <w:tcPr>
            <w:tcW w:w="1131"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jc w:val="right"/>
              <w:rPr>
                <w:rFonts w:ascii="Calibri" w:eastAsia="Times New Roman" w:hAnsi="Calibri" w:cs="Times New Roman"/>
                <w:b/>
                <w:bCs/>
                <w:color w:val="000000"/>
              </w:rPr>
            </w:pPr>
            <w:r w:rsidRPr="004F7B5B">
              <w:rPr>
                <w:rFonts w:ascii="Calibri" w:eastAsia="Times New Roman" w:hAnsi="Calibri" w:cs="Times New Roman"/>
                <w:b/>
                <w:bCs/>
                <w:color w:val="000000"/>
              </w:rPr>
              <w:t>15.000,00</w:t>
            </w:r>
          </w:p>
        </w:tc>
        <w:tc>
          <w:tcPr>
            <w:tcW w:w="1285" w:type="dxa"/>
            <w:tcBorders>
              <w:top w:val="nil"/>
              <w:left w:val="nil"/>
              <w:bottom w:val="single" w:sz="4" w:space="0" w:color="auto"/>
              <w:right w:val="single" w:sz="4" w:space="0" w:color="auto"/>
            </w:tcBorders>
            <w:shd w:val="clear" w:color="auto" w:fill="auto"/>
            <w:noWrap/>
            <w:vAlign w:val="bottom"/>
            <w:hideMark/>
          </w:tcPr>
          <w:p w:rsidR="004F7B5B" w:rsidRPr="004F7B5B" w:rsidRDefault="004F7B5B" w:rsidP="004F7B5B">
            <w:pPr>
              <w:spacing w:after="0" w:line="240" w:lineRule="auto"/>
              <w:jc w:val="right"/>
              <w:rPr>
                <w:rFonts w:ascii="Calibri" w:eastAsia="Times New Roman" w:hAnsi="Calibri" w:cs="Times New Roman"/>
                <w:b/>
                <w:bCs/>
                <w:color w:val="000000"/>
              </w:rPr>
            </w:pPr>
            <w:r w:rsidRPr="004F7B5B">
              <w:rPr>
                <w:rFonts w:ascii="Calibri" w:eastAsia="Times New Roman" w:hAnsi="Calibri" w:cs="Times New Roman"/>
                <w:b/>
                <w:bCs/>
                <w:color w:val="000000"/>
              </w:rPr>
              <w:t>15.000,00</w:t>
            </w:r>
          </w:p>
        </w:tc>
      </w:tr>
    </w:tbl>
    <w:p w:rsidR="004F7B5B" w:rsidRDefault="004F7B5B" w:rsidP="004F7B5B">
      <w:pPr>
        <w:ind w:firstLine="708"/>
        <w:jc w:val="both"/>
        <w:rPr>
          <w:rFonts w:ascii="Times New Roman" w:hAnsi="Times New Roman" w:cs="Times New Roman"/>
          <w:sz w:val="24"/>
          <w:szCs w:val="24"/>
        </w:rPr>
      </w:pPr>
    </w:p>
    <w:p w:rsidR="004F7B5B" w:rsidRDefault="004F7B5B" w:rsidP="004F7B5B">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FE036C">
        <w:rPr>
          <w:rFonts w:ascii="Times New Roman" w:hAnsi="Times New Roman" w:cs="Times New Roman"/>
          <w:sz w:val="24"/>
          <w:szCs w:val="24"/>
        </w:rPr>
        <w:t xml:space="preserve"> Mali Yılı </w:t>
      </w:r>
      <w:r>
        <w:rPr>
          <w:rFonts w:ascii="Times New Roman" w:hAnsi="Times New Roman" w:cs="Times New Roman"/>
          <w:sz w:val="24"/>
          <w:szCs w:val="24"/>
        </w:rPr>
        <w:t>Yazı İşleri</w:t>
      </w:r>
      <w:r w:rsidRPr="00FE036C">
        <w:rPr>
          <w:rFonts w:ascii="Times New Roman" w:hAnsi="Times New Roman" w:cs="Times New Roman"/>
          <w:sz w:val="24"/>
          <w:szCs w:val="24"/>
        </w:rPr>
        <w:t xml:space="preserve"> Müdürlüğü Bütçesi Plan ve Bütçe Komisyonundan gelen rapor doğrultusunda ad okunarak tek tek oylandı. Oylama sonucu yukarı</w:t>
      </w:r>
      <w:r>
        <w:rPr>
          <w:rFonts w:ascii="Times New Roman" w:hAnsi="Times New Roman" w:cs="Times New Roman"/>
          <w:sz w:val="24"/>
          <w:szCs w:val="24"/>
        </w:rPr>
        <w:t>da fasılları belirtilen toplam 15</w:t>
      </w:r>
      <w:r w:rsidRPr="00FE036C">
        <w:rPr>
          <w:rFonts w:ascii="Times New Roman" w:hAnsi="Times New Roman" w:cs="Times New Roman"/>
          <w:sz w:val="24"/>
          <w:szCs w:val="24"/>
        </w:rPr>
        <w:t>.000,00.-TL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Yazı İşleri  Müdürlüğü’nün 2015</w:t>
      </w:r>
      <w:r w:rsidRPr="00FE036C">
        <w:rPr>
          <w:rFonts w:ascii="Times New Roman" w:hAnsi="Times New Roman" w:cs="Times New Roman"/>
          <w:sz w:val="24"/>
          <w:szCs w:val="24"/>
        </w:rPr>
        <w:t xml:space="preserve"> Mali Yılı Bütçesi oylama sonucu;</w:t>
      </w:r>
      <w:r>
        <w:rPr>
          <w:rFonts w:ascii="Times New Roman" w:hAnsi="Times New Roman" w:cs="Times New Roman"/>
          <w:sz w:val="24"/>
          <w:szCs w:val="24"/>
        </w:rPr>
        <w:t xml:space="preserve"> (1) üye katılmadı, (20) kabul oy ile kabulüne; İl Genel Meclisi’nin 18</w:t>
      </w:r>
      <w:r w:rsidRPr="006C1CE3">
        <w:rPr>
          <w:rFonts w:ascii="Times New Roman" w:hAnsi="Times New Roman" w:cs="Times New Roman"/>
          <w:sz w:val="24"/>
          <w:szCs w:val="24"/>
        </w:rPr>
        <w:t xml:space="preserve">.11.2014 tarihli toplantısında katılanların </w:t>
      </w:r>
      <w:r>
        <w:rPr>
          <w:rFonts w:ascii="Times New Roman" w:hAnsi="Times New Roman" w:cs="Times New Roman"/>
          <w:sz w:val="24"/>
          <w:szCs w:val="24"/>
        </w:rPr>
        <w:t>oybirliği</w:t>
      </w:r>
      <w:r w:rsidRPr="006C1CE3">
        <w:rPr>
          <w:rFonts w:ascii="Times New Roman" w:hAnsi="Times New Roman" w:cs="Times New Roman"/>
          <w:sz w:val="24"/>
          <w:szCs w:val="24"/>
        </w:rPr>
        <w:t xml:space="preserve"> ile karar verilmiştir.</w:t>
      </w:r>
      <w:r>
        <w:rPr>
          <w:rFonts w:ascii="Times New Roman" w:hAnsi="Times New Roman" w:cs="Times New Roman"/>
          <w:sz w:val="24"/>
          <w:szCs w:val="24"/>
        </w:rPr>
        <w:t xml:space="preserve"> </w:t>
      </w:r>
    </w:p>
    <w:p w:rsidR="004F7B5B" w:rsidRDefault="004F7B5B" w:rsidP="004F7B5B">
      <w:pPr>
        <w:ind w:firstLine="708"/>
        <w:jc w:val="both"/>
        <w:rPr>
          <w:rFonts w:ascii="Times New Roman" w:hAnsi="Times New Roman" w:cs="Times New Roman"/>
          <w:sz w:val="24"/>
          <w:szCs w:val="24"/>
        </w:rPr>
      </w:pPr>
    </w:p>
    <w:p w:rsidR="004F7B5B" w:rsidRPr="00582AB1" w:rsidRDefault="004F7B5B" w:rsidP="004F7B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F7B5B" w:rsidRDefault="004F7B5B" w:rsidP="004F7B5B">
      <w:pPr>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4F7B5B" w:rsidRDefault="004F7B5B" w:rsidP="004F7B5B">
      <w:pPr>
        <w:ind w:firstLine="708"/>
        <w:jc w:val="both"/>
        <w:rPr>
          <w:rFonts w:ascii="Times New Roman" w:hAnsi="Times New Roman" w:cs="Times New Roman"/>
          <w:sz w:val="24"/>
          <w:szCs w:val="24"/>
        </w:rPr>
      </w:pPr>
    </w:p>
    <w:p w:rsidR="00505215" w:rsidRDefault="00505215" w:rsidP="004F7B5B">
      <w:pPr>
        <w:ind w:firstLine="708"/>
        <w:jc w:val="both"/>
        <w:rPr>
          <w:rFonts w:ascii="Times New Roman" w:hAnsi="Times New Roman" w:cs="Times New Roman"/>
          <w:sz w:val="24"/>
          <w:szCs w:val="24"/>
        </w:rPr>
      </w:pPr>
    </w:p>
    <w:p w:rsidR="00505215" w:rsidRPr="00582AB1" w:rsidRDefault="00505215" w:rsidP="00505215">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505215" w:rsidRPr="00582AB1" w:rsidRDefault="00505215" w:rsidP="005052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505215" w:rsidRPr="00582AB1" w:rsidRDefault="00505215" w:rsidP="005052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w:t>
      </w:r>
      <w:r w:rsidRPr="00582AB1">
        <w:rPr>
          <w:rFonts w:ascii="Times New Roman" w:hAnsi="Times New Roman" w:cs="Times New Roman"/>
          <w:sz w:val="24"/>
          <w:szCs w:val="24"/>
        </w:rPr>
        <w:t>.2014</w:t>
      </w:r>
    </w:p>
    <w:p w:rsidR="00505215" w:rsidRDefault="00505215" w:rsidP="00505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05215" w:rsidRPr="00582AB1" w:rsidRDefault="00505215" w:rsidP="00505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505215" w:rsidRPr="00582AB1" w:rsidRDefault="00505215" w:rsidP="005052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05215" w:rsidRPr="00582AB1" w:rsidRDefault="00505215" w:rsidP="00505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Kültür ve Sosyal İşler</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505215" w:rsidRPr="00582AB1" w:rsidRDefault="00505215" w:rsidP="00505215">
      <w:pPr>
        <w:spacing w:after="0" w:line="240" w:lineRule="auto"/>
        <w:jc w:val="both"/>
        <w:rPr>
          <w:rFonts w:ascii="Times New Roman" w:hAnsi="Times New Roman" w:cs="Times New Roman"/>
          <w:sz w:val="24"/>
          <w:szCs w:val="24"/>
        </w:rPr>
      </w:pPr>
    </w:p>
    <w:p w:rsidR="00505215" w:rsidRDefault="00505215" w:rsidP="005052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19.11</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505215" w:rsidRDefault="00505215" w:rsidP="00505215">
      <w:pPr>
        <w:spacing w:after="0" w:line="240" w:lineRule="auto"/>
        <w:ind w:firstLine="708"/>
        <w:jc w:val="both"/>
        <w:rPr>
          <w:rFonts w:ascii="Times New Roman" w:hAnsi="Times New Roman" w:cs="Times New Roman"/>
          <w:sz w:val="24"/>
          <w:szCs w:val="24"/>
        </w:rPr>
      </w:pPr>
    </w:p>
    <w:p w:rsidR="00505215" w:rsidRPr="00826B44" w:rsidRDefault="00505215" w:rsidP="007008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5215" w:rsidRDefault="00700850" w:rsidP="00505215">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00505215"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505215">
        <w:rPr>
          <w:rFonts w:ascii="Times New Roman" w:hAnsi="Times New Roman" w:cs="Times New Roman"/>
          <w:sz w:val="24"/>
          <w:szCs w:val="24"/>
        </w:rPr>
        <w:t xml:space="preserve">Kültür ve Sosyal İşler </w:t>
      </w:r>
      <w:r w:rsidR="00505215" w:rsidRPr="00990922">
        <w:rPr>
          <w:rFonts w:ascii="Times New Roman" w:hAnsi="Times New Roman" w:cs="Times New Roman"/>
          <w:sz w:val="24"/>
          <w:szCs w:val="24"/>
        </w:rPr>
        <w:t>Müdürlüğünün Plan ve Bütçe Komisyon raporu okundu ve görüşüldü.</w:t>
      </w:r>
      <w:r w:rsidR="00505215" w:rsidRPr="00990922">
        <w:rPr>
          <w:rFonts w:ascii="Times New Roman" w:hAnsi="Times New Roman" w:cs="Times New Roman"/>
          <w:sz w:val="24"/>
          <w:szCs w:val="24"/>
        </w:rPr>
        <w:br/>
      </w:r>
      <w:r w:rsidR="00505215">
        <w:rPr>
          <w:rFonts w:ascii="Times New Roman" w:hAnsi="Times New Roman" w:cs="Times New Roman"/>
          <w:sz w:val="24"/>
          <w:szCs w:val="24"/>
        </w:rPr>
        <w:t xml:space="preserve">           </w:t>
      </w:r>
      <w:r w:rsidR="00505215" w:rsidRPr="00990922">
        <w:rPr>
          <w:rFonts w:ascii="Times New Roman" w:hAnsi="Times New Roman" w:cs="Times New Roman"/>
          <w:sz w:val="24"/>
          <w:szCs w:val="24"/>
        </w:rPr>
        <w:t>Ad okunarak yapılan oylama sonucunda;</w:t>
      </w:r>
    </w:p>
    <w:tbl>
      <w:tblPr>
        <w:tblW w:w="10127" w:type="dxa"/>
        <w:tblInd w:w="65" w:type="dxa"/>
        <w:tblCellMar>
          <w:left w:w="70" w:type="dxa"/>
          <w:right w:w="70" w:type="dxa"/>
        </w:tblCellMar>
        <w:tblLook w:val="04A0"/>
      </w:tblPr>
      <w:tblGrid>
        <w:gridCol w:w="1480"/>
        <w:gridCol w:w="1366"/>
        <w:gridCol w:w="715"/>
        <w:gridCol w:w="1022"/>
        <w:gridCol w:w="2100"/>
        <w:gridCol w:w="1148"/>
        <w:gridCol w:w="1148"/>
        <w:gridCol w:w="1148"/>
      </w:tblGrid>
      <w:tr w:rsidR="00505215" w:rsidRPr="00505215" w:rsidTr="00505215">
        <w:trPr>
          <w:trHeight w:val="375"/>
        </w:trPr>
        <w:tc>
          <w:tcPr>
            <w:tcW w:w="1012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5215" w:rsidRPr="00505215" w:rsidRDefault="00505215" w:rsidP="00505215">
            <w:pPr>
              <w:spacing w:after="0" w:line="240" w:lineRule="auto"/>
              <w:jc w:val="center"/>
              <w:rPr>
                <w:rFonts w:ascii="Calibri" w:eastAsia="Times New Roman" w:hAnsi="Calibri" w:cs="Times New Roman"/>
                <w:b/>
                <w:bCs/>
                <w:color w:val="000000"/>
                <w:sz w:val="28"/>
                <w:szCs w:val="28"/>
              </w:rPr>
            </w:pPr>
            <w:r w:rsidRPr="00505215">
              <w:rPr>
                <w:rFonts w:ascii="Calibri" w:eastAsia="Times New Roman" w:hAnsi="Calibri" w:cs="Times New Roman"/>
                <w:b/>
                <w:bCs/>
                <w:color w:val="000000"/>
                <w:sz w:val="28"/>
                <w:szCs w:val="28"/>
              </w:rPr>
              <w:t>KÜLTÜR VE SOSYAL İŞLER MÜDÜRLÜĞÜ</w:t>
            </w:r>
          </w:p>
        </w:tc>
      </w:tr>
      <w:tr w:rsidR="00505215" w:rsidRPr="00505215" w:rsidTr="0050521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b/>
                <w:bCs/>
                <w:color w:val="000000"/>
              </w:rPr>
            </w:pPr>
            <w:r w:rsidRPr="00505215">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center"/>
              <w:rPr>
                <w:rFonts w:ascii="Calibri" w:eastAsia="Times New Roman" w:hAnsi="Calibri" w:cs="Times New Roman"/>
                <w:color w:val="000000"/>
              </w:rPr>
            </w:pPr>
            <w:r w:rsidRPr="00505215">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2100"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r>
      <w:tr w:rsidR="00505215" w:rsidRPr="00505215" w:rsidTr="00505215">
        <w:trPr>
          <w:trHeight w:val="6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Kurumsal Kodu</w:t>
            </w:r>
          </w:p>
        </w:tc>
        <w:tc>
          <w:tcPr>
            <w:tcW w:w="1366"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center"/>
              <w:rPr>
                <w:rFonts w:ascii="Calibri" w:eastAsia="Times New Roman" w:hAnsi="Calibri" w:cs="Times New Roman"/>
                <w:color w:val="000000"/>
              </w:rPr>
            </w:pPr>
            <w:r w:rsidRPr="00505215">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Ekonomik Kodu</w:t>
            </w:r>
          </w:p>
        </w:tc>
        <w:tc>
          <w:tcPr>
            <w:tcW w:w="2100"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Açıklama</w:t>
            </w:r>
          </w:p>
        </w:tc>
        <w:tc>
          <w:tcPr>
            <w:tcW w:w="1148"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right"/>
              <w:rPr>
                <w:rFonts w:ascii="Calibri" w:eastAsia="Times New Roman" w:hAnsi="Calibri" w:cs="Times New Roman"/>
                <w:b/>
                <w:bCs/>
                <w:color w:val="000000"/>
              </w:rPr>
            </w:pPr>
            <w:r w:rsidRPr="00505215">
              <w:rPr>
                <w:rFonts w:ascii="Calibri" w:eastAsia="Times New Roman" w:hAnsi="Calibri" w:cs="Times New Roman"/>
                <w:b/>
                <w:bCs/>
                <w:color w:val="000000"/>
              </w:rPr>
              <w:t>Teklif Edilen</w:t>
            </w:r>
          </w:p>
        </w:tc>
        <w:tc>
          <w:tcPr>
            <w:tcW w:w="1148"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right"/>
              <w:rPr>
                <w:rFonts w:ascii="Calibri" w:eastAsia="Times New Roman" w:hAnsi="Calibri" w:cs="Times New Roman"/>
                <w:b/>
                <w:bCs/>
                <w:color w:val="000000"/>
              </w:rPr>
            </w:pPr>
            <w:r w:rsidRPr="00505215">
              <w:rPr>
                <w:rFonts w:ascii="Calibri" w:eastAsia="Times New Roman" w:hAnsi="Calibri" w:cs="Times New Roman"/>
                <w:b/>
                <w:bCs/>
                <w:color w:val="000000"/>
              </w:rPr>
              <w:t>Verilen Tutar</w:t>
            </w:r>
          </w:p>
        </w:tc>
        <w:tc>
          <w:tcPr>
            <w:tcW w:w="1148"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right"/>
              <w:rPr>
                <w:rFonts w:ascii="Calibri" w:eastAsia="Times New Roman" w:hAnsi="Calibri" w:cs="Times New Roman"/>
                <w:b/>
                <w:bCs/>
                <w:color w:val="000000"/>
              </w:rPr>
            </w:pPr>
            <w:r w:rsidRPr="00505215">
              <w:rPr>
                <w:rFonts w:ascii="Calibri" w:eastAsia="Times New Roman" w:hAnsi="Calibri" w:cs="Times New Roman"/>
                <w:b/>
                <w:bCs/>
                <w:color w:val="000000"/>
              </w:rPr>
              <w:t>Meclis Teklifi</w:t>
            </w:r>
          </w:p>
        </w:tc>
      </w:tr>
      <w:tr w:rsidR="00505215" w:rsidRPr="00505215" w:rsidTr="00505215">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44.57.01.14.00</w:t>
            </w:r>
          </w:p>
        </w:tc>
        <w:tc>
          <w:tcPr>
            <w:tcW w:w="1366"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center"/>
              <w:rPr>
                <w:rFonts w:ascii="Calibri" w:eastAsia="Times New Roman" w:hAnsi="Calibri" w:cs="Times New Roman"/>
                <w:color w:val="000000"/>
              </w:rPr>
            </w:pPr>
            <w:r w:rsidRPr="00505215">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03.2.1.05</w:t>
            </w:r>
          </w:p>
        </w:tc>
        <w:tc>
          <w:tcPr>
            <w:tcW w:w="2100"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Baskı ve Cilt Giderleri</w:t>
            </w:r>
          </w:p>
        </w:tc>
        <w:tc>
          <w:tcPr>
            <w:tcW w:w="1148"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30.000,00</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30.000,00</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30.000,00</w:t>
            </w:r>
          </w:p>
        </w:tc>
      </w:tr>
      <w:tr w:rsidR="00505215" w:rsidRPr="00505215" w:rsidTr="00505215">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44.57.01.14.00</w:t>
            </w:r>
          </w:p>
        </w:tc>
        <w:tc>
          <w:tcPr>
            <w:tcW w:w="1366"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center"/>
              <w:rPr>
                <w:rFonts w:ascii="Calibri" w:eastAsia="Times New Roman" w:hAnsi="Calibri" w:cs="Times New Roman"/>
                <w:color w:val="000000"/>
              </w:rPr>
            </w:pPr>
            <w:r w:rsidRPr="00505215">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03.4.2.90</w:t>
            </w:r>
          </w:p>
        </w:tc>
        <w:tc>
          <w:tcPr>
            <w:tcW w:w="2100"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Diğer Yasal Giderler</w:t>
            </w:r>
          </w:p>
        </w:tc>
        <w:tc>
          <w:tcPr>
            <w:tcW w:w="1148"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538.555,42</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8.555,42</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577.000,00</w:t>
            </w:r>
          </w:p>
        </w:tc>
      </w:tr>
      <w:tr w:rsidR="00505215" w:rsidRPr="00505215" w:rsidTr="00505215">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44.57.01.14.00</w:t>
            </w:r>
          </w:p>
        </w:tc>
        <w:tc>
          <w:tcPr>
            <w:tcW w:w="1366"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center"/>
              <w:rPr>
                <w:rFonts w:ascii="Calibri" w:eastAsia="Times New Roman" w:hAnsi="Calibri" w:cs="Times New Roman"/>
                <w:color w:val="000000"/>
              </w:rPr>
            </w:pPr>
            <w:r w:rsidRPr="00505215">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03.4.4.04</w:t>
            </w:r>
          </w:p>
        </w:tc>
        <w:tc>
          <w:tcPr>
            <w:tcW w:w="2100"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Sergi Giderleri</w:t>
            </w:r>
          </w:p>
        </w:tc>
        <w:tc>
          <w:tcPr>
            <w:tcW w:w="1148"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30.000,00</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15.000,00</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15.000,00</w:t>
            </w:r>
          </w:p>
        </w:tc>
      </w:tr>
      <w:tr w:rsidR="00505215" w:rsidRPr="00505215" w:rsidTr="00505215">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44.57.01.14.00</w:t>
            </w:r>
          </w:p>
        </w:tc>
        <w:tc>
          <w:tcPr>
            <w:tcW w:w="1366"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center"/>
              <w:rPr>
                <w:rFonts w:ascii="Calibri" w:eastAsia="Times New Roman" w:hAnsi="Calibri" w:cs="Times New Roman"/>
                <w:color w:val="000000"/>
              </w:rPr>
            </w:pPr>
            <w:r w:rsidRPr="00505215">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03.5.4.01</w:t>
            </w:r>
          </w:p>
        </w:tc>
        <w:tc>
          <w:tcPr>
            <w:tcW w:w="2100"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İlan Giderleri</w:t>
            </w:r>
          </w:p>
        </w:tc>
        <w:tc>
          <w:tcPr>
            <w:tcW w:w="1148"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5.000,00</w:t>
            </w:r>
          </w:p>
        </w:tc>
      </w:tr>
      <w:tr w:rsidR="00505215" w:rsidRPr="00505215" w:rsidTr="00505215">
        <w:trPr>
          <w:trHeight w:val="58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44.57.01.14.00</w:t>
            </w:r>
          </w:p>
        </w:tc>
        <w:tc>
          <w:tcPr>
            <w:tcW w:w="1366"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center"/>
              <w:rPr>
                <w:rFonts w:ascii="Calibri" w:eastAsia="Times New Roman" w:hAnsi="Calibri" w:cs="Times New Roman"/>
                <w:color w:val="000000"/>
              </w:rPr>
            </w:pPr>
            <w:r w:rsidRPr="00505215">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05.4.7.51</w:t>
            </w:r>
          </w:p>
        </w:tc>
        <w:tc>
          <w:tcPr>
            <w:tcW w:w="2100"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Muhtaç Asker Ailelerine Yardım</w:t>
            </w:r>
          </w:p>
        </w:tc>
        <w:tc>
          <w:tcPr>
            <w:tcW w:w="1148"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48.152,00</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48.152,00</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48.152,00</w:t>
            </w:r>
          </w:p>
        </w:tc>
      </w:tr>
      <w:tr w:rsidR="00505215" w:rsidRPr="00505215" w:rsidTr="0050521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center"/>
              <w:rPr>
                <w:rFonts w:ascii="Calibri" w:eastAsia="Times New Roman" w:hAnsi="Calibri" w:cs="Times New Roman"/>
                <w:color w:val="000000"/>
              </w:rPr>
            </w:pPr>
            <w:r w:rsidRPr="00505215">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2100"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color w:val="000000"/>
              </w:rPr>
            </w:pPr>
            <w:r w:rsidRPr="00505215">
              <w:rPr>
                <w:rFonts w:ascii="Calibri" w:eastAsia="Times New Roman" w:hAnsi="Calibri" w:cs="Times New Roman"/>
                <w:color w:val="000000"/>
              </w:rPr>
              <w:t> </w:t>
            </w:r>
          </w:p>
        </w:tc>
      </w:tr>
      <w:tr w:rsidR="00505215" w:rsidRPr="00505215" w:rsidTr="0050521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center"/>
              <w:rPr>
                <w:rFonts w:ascii="Calibri" w:eastAsia="Times New Roman" w:hAnsi="Calibri" w:cs="Times New Roman"/>
                <w:color w:val="000000"/>
              </w:rPr>
            </w:pPr>
            <w:r w:rsidRPr="00505215">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rPr>
                <w:rFonts w:ascii="Calibri" w:eastAsia="Times New Roman" w:hAnsi="Calibri" w:cs="Times New Roman"/>
                <w:color w:val="000000"/>
              </w:rPr>
            </w:pPr>
            <w:r w:rsidRPr="00505215">
              <w:rPr>
                <w:rFonts w:ascii="Calibri" w:eastAsia="Times New Roman" w:hAnsi="Calibri" w:cs="Times New Roman"/>
                <w:color w:val="000000"/>
              </w:rPr>
              <w:t> </w:t>
            </w:r>
          </w:p>
        </w:tc>
        <w:tc>
          <w:tcPr>
            <w:tcW w:w="2100" w:type="dxa"/>
            <w:tcBorders>
              <w:top w:val="nil"/>
              <w:left w:val="nil"/>
              <w:bottom w:val="single" w:sz="4" w:space="0" w:color="auto"/>
              <w:right w:val="single" w:sz="4" w:space="0" w:color="auto"/>
            </w:tcBorders>
            <w:shd w:val="clear" w:color="auto" w:fill="auto"/>
            <w:vAlign w:val="bottom"/>
            <w:hideMark/>
          </w:tcPr>
          <w:p w:rsidR="00505215" w:rsidRPr="00505215" w:rsidRDefault="00505215" w:rsidP="00505215">
            <w:pPr>
              <w:spacing w:after="0" w:line="240" w:lineRule="auto"/>
              <w:jc w:val="right"/>
              <w:rPr>
                <w:rFonts w:ascii="Calibri" w:eastAsia="Times New Roman" w:hAnsi="Calibri" w:cs="Times New Roman"/>
                <w:b/>
                <w:bCs/>
                <w:color w:val="000000"/>
              </w:rPr>
            </w:pPr>
            <w:r w:rsidRPr="00505215">
              <w:rPr>
                <w:rFonts w:ascii="Calibri" w:eastAsia="Times New Roman" w:hAnsi="Calibri" w:cs="Times New Roman"/>
                <w:b/>
                <w:bCs/>
                <w:color w:val="000000"/>
              </w:rPr>
              <w:t>Toplam:</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b/>
                <w:bCs/>
                <w:color w:val="000000"/>
              </w:rPr>
            </w:pPr>
            <w:r w:rsidRPr="00505215">
              <w:rPr>
                <w:rFonts w:ascii="Calibri" w:eastAsia="Times New Roman" w:hAnsi="Calibri" w:cs="Times New Roman"/>
                <w:b/>
                <w:bCs/>
                <w:color w:val="000000"/>
              </w:rPr>
              <w:t>651.707,42</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b/>
                <w:bCs/>
                <w:color w:val="000000"/>
              </w:rPr>
            </w:pPr>
            <w:r w:rsidRPr="00505215">
              <w:rPr>
                <w:rFonts w:ascii="Calibri" w:eastAsia="Times New Roman" w:hAnsi="Calibri" w:cs="Times New Roman"/>
                <w:b/>
                <w:bCs/>
                <w:color w:val="000000"/>
              </w:rPr>
              <w:t>106.707,42</w:t>
            </w:r>
          </w:p>
        </w:tc>
        <w:tc>
          <w:tcPr>
            <w:tcW w:w="1148" w:type="dxa"/>
            <w:tcBorders>
              <w:top w:val="nil"/>
              <w:left w:val="nil"/>
              <w:bottom w:val="single" w:sz="4" w:space="0" w:color="auto"/>
              <w:right w:val="single" w:sz="4" w:space="0" w:color="auto"/>
            </w:tcBorders>
            <w:shd w:val="clear" w:color="auto" w:fill="auto"/>
            <w:noWrap/>
            <w:vAlign w:val="bottom"/>
            <w:hideMark/>
          </w:tcPr>
          <w:p w:rsidR="00505215" w:rsidRPr="00505215" w:rsidRDefault="00505215" w:rsidP="00505215">
            <w:pPr>
              <w:spacing w:after="0" w:line="240" w:lineRule="auto"/>
              <w:jc w:val="right"/>
              <w:rPr>
                <w:rFonts w:ascii="Calibri" w:eastAsia="Times New Roman" w:hAnsi="Calibri" w:cs="Times New Roman"/>
                <w:b/>
                <w:bCs/>
                <w:color w:val="000000"/>
              </w:rPr>
            </w:pPr>
            <w:r w:rsidRPr="00505215">
              <w:rPr>
                <w:rFonts w:ascii="Calibri" w:eastAsia="Times New Roman" w:hAnsi="Calibri" w:cs="Times New Roman"/>
                <w:b/>
                <w:bCs/>
                <w:color w:val="000000"/>
              </w:rPr>
              <w:t>675.152,00</w:t>
            </w:r>
          </w:p>
        </w:tc>
      </w:tr>
    </w:tbl>
    <w:p w:rsidR="00700850" w:rsidRDefault="00505215" w:rsidP="00700850">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3507F6">
        <w:rPr>
          <w:rFonts w:ascii="Times New Roman" w:hAnsi="Times New Roman" w:cs="Times New Roman"/>
          <w:sz w:val="24"/>
          <w:szCs w:val="24"/>
        </w:rPr>
        <w:t xml:space="preserve"> Mali Yılı </w:t>
      </w:r>
      <w:r>
        <w:rPr>
          <w:rFonts w:ascii="Times New Roman" w:hAnsi="Times New Roman" w:cs="Times New Roman"/>
          <w:sz w:val="24"/>
          <w:szCs w:val="24"/>
        </w:rPr>
        <w:t>Kültür ve Sosyal İşler</w:t>
      </w:r>
      <w:r w:rsidRPr="003507F6">
        <w:rPr>
          <w:rFonts w:ascii="Times New Roman" w:hAnsi="Times New Roman" w:cs="Times New Roman"/>
          <w:sz w:val="24"/>
          <w:szCs w:val="24"/>
        </w:rPr>
        <w:t xml:space="preserve"> Müdürlüğü Bütçesi,</w:t>
      </w:r>
      <w:r>
        <w:rPr>
          <w:rFonts w:ascii="Times New Roman" w:hAnsi="Times New Roman" w:cs="Times New Roman"/>
          <w:sz w:val="24"/>
          <w:szCs w:val="24"/>
        </w:rPr>
        <w:t xml:space="preserve"> İl Genel Meclis Üyesi Sayın Mesut ÇINLAR’ın </w:t>
      </w:r>
      <w:r w:rsidRPr="003507F6">
        <w:rPr>
          <w:rFonts w:ascii="Times New Roman" w:hAnsi="Times New Roman" w:cs="Times New Roman"/>
          <w:sz w:val="24"/>
          <w:szCs w:val="24"/>
        </w:rPr>
        <w:t>vermiş olduğu sözlü önerge ile</w:t>
      </w:r>
      <w:r>
        <w:rPr>
          <w:rFonts w:ascii="Times New Roman" w:hAnsi="Times New Roman" w:cs="Times New Roman"/>
          <w:sz w:val="24"/>
          <w:szCs w:val="24"/>
        </w:rPr>
        <w:t xml:space="preserve"> Diğer Yasal Giderler</w:t>
      </w:r>
      <w:r w:rsidRPr="003507F6">
        <w:rPr>
          <w:rFonts w:ascii="Times New Roman" w:hAnsi="Times New Roman" w:cs="Times New Roman"/>
          <w:sz w:val="24"/>
          <w:szCs w:val="24"/>
        </w:rPr>
        <w:t xml:space="preserve"> Komisyon Raporunda belirtilen: </w:t>
      </w:r>
      <w:r>
        <w:rPr>
          <w:rFonts w:ascii="Times New Roman" w:hAnsi="Times New Roman" w:cs="Times New Roman"/>
          <w:sz w:val="24"/>
          <w:szCs w:val="24"/>
        </w:rPr>
        <w:t xml:space="preserve">8.555,42.-TL, Meclis Teklifi: 577.000,00.-TL’ye </w:t>
      </w:r>
      <w:r w:rsidR="00700850">
        <w:rPr>
          <w:rFonts w:ascii="Times New Roman" w:hAnsi="Times New Roman" w:cs="Times New Roman"/>
          <w:sz w:val="24"/>
          <w:szCs w:val="24"/>
        </w:rPr>
        <w:t>yükseltilip</w:t>
      </w:r>
      <w:r w:rsidRPr="003507F6">
        <w:rPr>
          <w:rFonts w:ascii="Times New Roman" w:hAnsi="Times New Roman" w:cs="Times New Roman"/>
          <w:sz w:val="24"/>
          <w:szCs w:val="24"/>
        </w:rPr>
        <w:t>, Meclis tarafından Plan ve Bütçe Komisyon Raporuna eklenen Teklif ad okunarak tek tek oylandı.</w:t>
      </w:r>
      <w:r>
        <w:rPr>
          <w:rFonts w:ascii="Times New Roman" w:hAnsi="Times New Roman" w:cs="Times New Roman"/>
          <w:sz w:val="24"/>
          <w:szCs w:val="24"/>
        </w:rPr>
        <w:t xml:space="preserve"> </w:t>
      </w:r>
      <w:r w:rsidRPr="003507F6">
        <w:rPr>
          <w:rFonts w:ascii="Times New Roman" w:hAnsi="Times New Roman" w:cs="Times New Roman"/>
          <w:sz w:val="24"/>
          <w:szCs w:val="24"/>
        </w:rPr>
        <w:t xml:space="preserve">Oylama sonucu yukarıda fasılları belirtilen toplam </w:t>
      </w:r>
      <w:r w:rsidR="00700850">
        <w:rPr>
          <w:rFonts w:ascii="Times New Roman" w:hAnsi="Times New Roman" w:cs="Times New Roman"/>
          <w:sz w:val="24"/>
          <w:szCs w:val="24"/>
        </w:rPr>
        <w:t>675</w:t>
      </w:r>
      <w:r>
        <w:rPr>
          <w:rFonts w:ascii="Times New Roman" w:hAnsi="Times New Roman" w:cs="Times New Roman"/>
          <w:sz w:val="24"/>
          <w:szCs w:val="24"/>
        </w:rPr>
        <w:t>.</w:t>
      </w:r>
      <w:r w:rsidR="00700850">
        <w:rPr>
          <w:rFonts w:ascii="Times New Roman" w:hAnsi="Times New Roman" w:cs="Times New Roman"/>
          <w:sz w:val="24"/>
          <w:szCs w:val="24"/>
        </w:rPr>
        <w:t>152</w:t>
      </w:r>
      <w:r w:rsidRPr="003507F6">
        <w:rPr>
          <w:rFonts w:ascii="Times New Roman" w:hAnsi="Times New Roman" w:cs="Times New Roman"/>
          <w:sz w:val="24"/>
          <w:szCs w:val="24"/>
        </w:rPr>
        <w:t>,</w:t>
      </w:r>
      <w:r w:rsidR="00700850">
        <w:rPr>
          <w:rFonts w:ascii="Times New Roman" w:hAnsi="Times New Roman" w:cs="Times New Roman"/>
          <w:sz w:val="24"/>
          <w:szCs w:val="24"/>
        </w:rPr>
        <w:t>00</w:t>
      </w:r>
      <w:r w:rsidRPr="003507F6">
        <w:rPr>
          <w:rFonts w:ascii="Times New Roman" w:hAnsi="Times New Roman" w:cs="Times New Roman"/>
          <w:sz w:val="24"/>
          <w:szCs w:val="24"/>
        </w:rPr>
        <w:t>.-TL.</w:t>
      </w:r>
      <w:r>
        <w:rPr>
          <w:rFonts w:ascii="Times New Roman" w:hAnsi="Times New Roman" w:cs="Times New Roman"/>
          <w:sz w:val="24"/>
          <w:szCs w:val="24"/>
        </w:rPr>
        <w:t xml:space="preserve"> </w:t>
      </w:r>
      <w:r w:rsidR="00700850">
        <w:rPr>
          <w:rFonts w:ascii="Times New Roman" w:hAnsi="Times New Roman" w:cs="Times New Roman"/>
          <w:sz w:val="24"/>
          <w:szCs w:val="24"/>
        </w:rPr>
        <w:t xml:space="preserve">Kültür ve Sosyal İşler </w:t>
      </w:r>
      <w:r>
        <w:rPr>
          <w:rFonts w:ascii="Times New Roman" w:hAnsi="Times New Roman" w:cs="Times New Roman"/>
          <w:sz w:val="24"/>
          <w:szCs w:val="24"/>
        </w:rPr>
        <w:t>Müdürlüğünün 2015</w:t>
      </w:r>
      <w:r w:rsidRPr="003507F6">
        <w:rPr>
          <w:rFonts w:ascii="Times New Roman" w:hAnsi="Times New Roman" w:cs="Times New Roman"/>
          <w:sz w:val="24"/>
          <w:szCs w:val="24"/>
        </w:rPr>
        <w:t xml:space="preserve"> Mali Yılı bütçesi oylama sonucu;</w:t>
      </w:r>
      <w:r w:rsidR="00700850">
        <w:rPr>
          <w:rFonts w:ascii="Times New Roman" w:hAnsi="Times New Roman" w:cs="Times New Roman"/>
          <w:sz w:val="24"/>
          <w:szCs w:val="24"/>
        </w:rPr>
        <w:t xml:space="preserve"> (5) üye katılmadı,</w:t>
      </w:r>
      <w:r w:rsidRPr="003507F6">
        <w:rPr>
          <w:rFonts w:ascii="Times New Roman" w:hAnsi="Times New Roman" w:cs="Times New Roman"/>
          <w:sz w:val="24"/>
          <w:szCs w:val="24"/>
        </w:rPr>
        <w:t xml:space="preserve"> </w:t>
      </w:r>
      <w:r w:rsidR="00700850">
        <w:rPr>
          <w:rFonts w:ascii="Times New Roman" w:hAnsi="Times New Roman" w:cs="Times New Roman"/>
          <w:sz w:val="24"/>
          <w:szCs w:val="24"/>
        </w:rPr>
        <w:t>(16</w:t>
      </w:r>
      <w:r w:rsidRPr="003507F6">
        <w:rPr>
          <w:rFonts w:ascii="Times New Roman" w:hAnsi="Times New Roman" w:cs="Times New Roman"/>
          <w:sz w:val="24"/>
          <w:szCs w:val="24"/>
        </w:rPr>
        <w:t>) kabul oy ile k</w:t>
      </w:r>
      <w:r w:rsidR="00700850">
        <w:rPr>
          <w:rFonts w:ascii="Times New Roman" w:hAnsi="Times New Roman" w:cs="Times New Roman"/>
          <w:sz w:val="24"/>
          <w:szCs w:val="24"/>
        </w:rPr>
        <w:t>abulüne; İl Genel Meclisi’nin 19</w:t>
      </w:r>
      <w:r>
        <w:rPr>
          <w:rFonts w:ascii="Times New Roman" w:hAnsi="Times New Roman" w:cs="Times New Roman"/>
          <w:sz w:val="24"/>
          <w:szCs w:val="24"/>
        </w:rPr>
        <w:t>.11.2014</w:t>
      </w:r>
      <w:r w:rsidRPr="003507F6">
        <w:rPr>
          <w:rFonts w:ascii="Times New Roman" w:hAnsi="Times New Roman" w:cs="Times New Roman"/>
          <w:sz w:val="24"/>
          <w:szCs w:val="24"/>
        </w:rPr>
        <w:t xml:space="preserve"> tarihli toplantısında oybirliği ile karar verilmiştir.</w:t>
      </w:r>
      <w:r w:rsidR="00700850">
        <w:rPr>
          <w:rFonts w:ascii="Times New Roman" w:hAnsi="Times New Roman" w:cs="Times New Roman"/>
          <w:sz w:val="24"/>
          <w:szCs w:val="24"/>
        </w:rPr>
        <w:br/>
      </w:r>
    </w:p>
    <w:p w:rsidR="00700850" w:rsidRPr="00582AB1" w:rsidRDefault="00700850" w:rsidP="00700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700850" w:rsidRDefault="00700850" w:rsidP="00700850">
      <w:pPr>
        <w:jc w:val="both"/>
        <w:rPr>
          <w:rFonts w:ascii="Times New Roman" w:hAnsi="Times New Roman" w:cs="Times New Roman"/>
          <w:sz w:val="24"/>
          <w:szCs w:val="24"/>
        </w:rPr>
      </w:pPr>
      <w:r w:rsidRPr="00582AB1">
        <w:rPr>
          <w:rFonts w:ascii="Times New Roman" w:hAnsi="Times New Roman" w:cs="Times New Roman"/>
          <w:sz w:val="24"/>
          <w:szCs w:val="24"/>
        </w:rPr>
        <w:t>İl Genel Meclis Başkanı                              Katip                                         Katip</w:t>
      </w:r>
    </w:p>
    <w:p w:rsidR="00700850" w:rsidRPr="00582AB1" w:rsidRDefault="00700850" w:rsidP="00700850">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700850" w:rsidRPr="00582AB1" w:rsidRDefault="00700850" w:rsidP="007008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700850" w:rsidRPr="00582AB1" w:rsidRDefault="00700850" w:rsidP="007008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w:t>
      </w:r>
      <w:r w:rsidRPr="00582AB1">
        <w:rPr>
          <w:rFonts w:ascii="Times New Roman" w:hAnsi="Times New Roman" w:cs="Times New Roman"/>
          <w:sz w:val="24"/>
          <w:szCs w:val="24"/>
        </w:rPr>
        <w:t>.2014</w:t>
      </w:r>
    </w:p>
    <w:p w:rsidR="00700850" w:rsidRDefault="00700850" w:rsidP="00700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00850" w:rsidRPr="00582AB1" w:rsidRDefault="00700850" w:rsidP="00700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700850" w:rsidRPr="00582AB1" w:rsidRDefault="00700850" w:rsidP="007008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00850" w:rsidRPr="00582AB1" w:rsidRDefault="00700850" w:rsidP="00700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sidR="00364E50">
        <w:rPr>
          <w:rFonts w:ascii="Times New Roman" w:hAnsi="Times New Roman" w:cs="Times New Roman"/>
          <w:sz w:val="24"/>
          <w:szCs w:val="24"/>
        </w:rPr>
        <w:t xml:space="preserve">Hukuk Müşavirliği </w:t>
      </w:r>
      <w:r>
        <w:rPr>
          <w:rFonts w:ascii="Times New Roman" w:hAnsi="Times New Roman" w:cs="Times New Roman"/>
          <w:sz w:val="24"/>
          <w:szCs w:val="24"/>
        </w:rPr>
        <w:t>Bütçesi</w:t>
      </w:r>
    </w:p>
    <w:p w:rsidR="00700850" w:rsidRPr="00582AB1" w:rsidRDefault="00700850" w:rsidP="00700850">
      <w:pPr>
        <w:spacing w:after="0" w:line="240" w:lineRule="auto"/>
        <w:jc w:val="both"/>
        <w:rPr>
          <w:rFonts w:ascii="Times New Roman" w:hAnsi="Times New Roman" w:cs="Times New Roman"/>
          <w:sz w:val="24"/>
          <w:szCs w:val="24"/>
        </w:rPr>
      </w:pPr>
    </w:p>
    <w:p w:rsidR="00700850" w:rsidRDefault="00700850" w:rsidP="0070085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19.11</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700850" w:rsidRDefault="00700850" w:rsidP="00700850">
      <w:pPr>
        <w:spacing w:after="0" w:line="240" w:lineRule="auto"/>
        <w:ind w:firstLine="708"/>
        <w:jc w:val="both"/>
        <w:rPr>
          <w:rFonts w:ascii="Times New Roman" w:hAnsi="Times New Roman" w:cs="Times New Roman"/>
          <w:sz w:val="24"/>
          <w:szCs w:val="24"/>
        </w:rPr>
      </w:pPr>
    </w:p>
    <w:p w:rsidR="00700850" w:rsidRPr="00826B44" w:rsidRDefault="00700850" w:rsidP="007008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00850" w:rsidRDefault="00700850" w:rsidP="00505E68">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364E50">
        <w:rPr>
          <w:rFonts w:ascii="Times New Roman" w:hAnsi="Times New Roman" w:cs="Times New Roman"/>
          <w:sz w:val="24"/>
          <w:szCs w:val="24"/>
        </w:rPr>
        <w:t xml:space="preserve">Hukuk Müşavirliği </w:t>
      </w:r>
      <w:r w:rsidRPr="00990922">
        <w:rPr>
          <w:rFonts w:ascii="Times New Roman" w:hAnsi="Times New Roman" w:cs="Times New Roman"/>
          <w:sz w:val="24"/>
          <w:szCs w:val="24"/>
        </w:rPr>
        <w:t>Plan ve Bütçe Komisyon raporu okundu ve görüşüldü.</w:t>
      </w:r>
      <w:r w:rsidR="00505E68">
        <w:rPr>
          <w:rFonts w:ascii="Times New Roman" w:hAnsi="Times New Roman" w:cs="Times New Roman"/>
          <w:sz w:val="24"/>
          <w:szCs w:val="24"/>
        </w:rPr>
        <w:br/>
      </w:r>
      <w:r w:rsidRPr="00990922">
        <w:rPr>
          <w:rFonts w:ascii="Times New Roman" w:hAnsi="Times New Roman" w:cs="Times New Roman"/>
          <w:sz w:val="24"/>
          <w:szCs w:val="24"/>
        </w:rPr>
        <w:br/>
      </w:r>
      <w:r w:rsidR="00505E68">
        <w:rPr>
          <w:rFonts w:ascii="Times New Roman" w:hAnsi="Times New Roman" w:cs="Times New Roman"/>
          <w:sz w:val="24"/>
          <w:szCs w:val="24"/>
        </w:rPr>
        <w:tab/>
      </w:r>
      <w:r w:rsidR="00505E68" w:rsidRPr="00990922">
        <w:rPr>
          <w:rFonts w:ascii="Times New Roman" w:hAnsi="Times New Roman" w:cs="Times New Roman"/>
          <w:sz w:val="24"/>
          <w:szCs w:val="24"/>
        </w:rPr>
        <w:t>Ad okunarak yapılan oylama sonucunda;</w:t>
      </w:r>
    </w:p>
    <w:tbl>
      <w:tblPr>
        <w:tblW w:w="9796" w:type="dxa"/>
        <w:tblInd w:w="55" w:type="dxa"/>
        <w:tblCellMar>
          <w:left w:w="70" w:type="dxa"/>
          <w:right w:w="70" w:type="dxa"/>
        </w:tblCellMar>
        <w:tblLook w:val="04A0"/>
      </w:tblPr>
      <w:tblGrid>
        <w:gridCol w:w="1540"/>
        <w:gridCol w:w="1366"/>
        <w:gridCol w:w="715"/>
        <w:gridCol w:w="1072"/>
        <w:gridCol w:w="1843"/>
        <w:gridCol w:w="1037"/>
        <w:gridCol w:w="1089"/>
        <w:gridCol w:w="1134"/>
      </w:tblGrid>
      <w:tr w:rsidR="00505E68" w:rsidRPr="00505E68" w:rsidTr="00505E68">
        <w:trPr>
          <w:trHeight w:val="375"/>
        </w:trPr>
        <w:tc>
          <w:tcPr>
            <w:tcW w:w="979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5E68" w:rsidRPr="00505E68" w:rsidRDefault="00505E68" w:rsidP="00505E68">
            <w:pPr>
              <w:spacing w:after="0" w:line="240" w:lineRule="auto"/>
              <w:jc w:val="center"/>
              <w:rPr>
                <w:rFonts w:ascii="Calibri" w:eastAsia="Times New Roman" w:hAnsi="Calibri" w:cs="Times New Roman"/>
                <w:b/>
                <w:bCs/>
                <w:color w:val="000000"/>
                <w:sz w:val="28"/>
                <w:szCs w:val="28"/>
              </w:rPr>
            </w:pPr>
            <w:r w:rsidRPr="00505E68">
              <w:rPr>
                <w:rFonts w:ascii="Calibri" w:eastAsia="Times New Roman" w:hAnsi="Calibri" w:cs="Times New Roman"/>
                <w:b/>
                <w:bCs/>
                <w:color w:val="000000"/>
                <w:sz w:val="28"/>
                <w:szCs w:val="28"/>
              </w:rPr>
              <w:t>HUKUK MÜŞAVİRLİĞİ</w:t>
            </w:r>
          </w:p>
        </w:tc>
      </w:tr>
      <w:tr w:rsidR="00505E68" w:rsidRPr="00505E68" w:rsidTr="00505E6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rPr>
                <w:rFonts w:ascii="Calibri" w:eastAsia="Times New Roman" w:hAnsi="Calibri" w:cs="Times New Roman"/>
                <w:b/>
                <w:bCs/>
                <w:color w:val="000000"/>
              </w:rPr>
            </w:pPr>
            <w:r w:rsidRPr="00505E68">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jc w:val="center"/>
              <w:rPr>
                <w:rFonts w:ascii="Calibri" w:eastAsia="Times New Roman" w:hAnsi="Calibri" w:cs="Times New Roman"/>
                <w:color w:val="000000"/>
              </w:rPr>
            </w:pPr>
            <w:r w:rsidRPr="00505E68">
              <w:rPr>
                <w:rFonts w:ascii="Calibri" w:eastAsia="Times New Roman" w:hAnsi="Calibri" w:cs="Times New Roman"/>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 </w:t>
            </w:r>
          </w:p>
        </w:tc>
      </w:tr>
      <w:tr w:rsidR="00505E68" w:rsidRPr="00505E68" w:rsidTr="00505E68">
        <w:trPr>
          <w:trHeight w:val="645"/>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Kurumsal Kodu</w:t>
            </w:r>
          </w:p>
        </w:tc>
        <w:tc>
          <w:tcPr>
            <w:tcW w:w="1366"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jc w:val="center"/>
              <w:rPr>
                <w:rFonts w:ascii="Calibri" w:eastAsia="Times New Roman" w:hAnsi="Calibri" w:cs="Times New Roman"/>
                <w:color w:val="000000"/>
              </w:rPr>
            </w:pPr>
            <w:r w:rsidRPr="00505E68">
              <w:rPr>
                <w:rFonts w:ascii="Calibri" w:eastAsia="Times New Roman" w:hAnsi="Calibri" w:cs="Times New Roman"/>
                <w:color w:val="000000"/>
              </w:rPr>
              <w:t>Finans Kodu</w:t>
            </w:r>
          </w:p>
        </w:tc>
        <w:tc>
          <w:tcPr>
            <w:tcW w:w="1072"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Ekonomik Kodu</w:t>
            </w:r>
          </w:p>
        </w:tc>
        <w:tc>
          <w:tcPr>
            <w:tcW w:w="1843"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Açıklama</w:t>
            </w:r>
          </w:p>
        </w:tc>
        <w:tc>
          <w:tcPr>
            <w:tcW w:w="1037"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jc w:val="right"/>
              <w:rPr>
                <w:rFonts w:ascii="Calibri" w:eastAsia="Times New Roman" w:hAnsi="Calibri" w:cs="Times New Roman"/>
                <w:b/>
                <w:bCs/>
                <w:color w:val="000000"/>
              </w:rPr>
            </w:pPr>
            <w:r w:rsidRPr="00505E68">
              <w:rPr>
                <w:rFonts w:ascii="Calibri" w:eastAsia="Times New Roman" w:hAnsi="Calibri" w:cs="Times New Roman"/>
                <w:b/>
                <w:bCs/>
                <w:color w:val="000000"/>
              </w:rPr>
              <w:t>Teklif Edilen</w:t>
            </w:r>
          </w:p>
        </w:tc>
        <w:tc>
          <w:tcPr>
            <w:tcW w:w="1089"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jc w:val="right"/>
              <w:rPr>
                <w:rFonts w:ascii="Calibri" w:eastAsia="Times New Roman" w:hAnsi="Calibri" w:cs="Times New Roman"/>
                <w:b/>
                <w:bCs/>
                <w:color w:val="000000"/>
              </w:rPr>
            </w:pPr>
            <w:r w:rsidRPr="00505E68">
              <w:rPr>
                <w:rFonts w:ascii="Calibri" w:eastAsia="Times New Roman" w:hAnsi="Calibri" w:cs="Times New Roman"/>
                <w:b/>
                <w:bCs/>
                <w:color w:val="000000"/>
              </w:rPr>
              <w:t>Verilen Tutar</w:t>
            </w:r>
          </w:p>
        </w:tc>
        <w:tc>
          <w:tcPr>
            <w:tcW w:w="1134"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jc w:val="right"/>
              <w:rPr>
                <w:rFonts w:ascii="Calibri" w:eastAsia="Times New Roman" w:hAnsi="Calibri" w:cs="Times New Roman"/>
                <w:b/>
                <w:bCs/>
                <w:color w:val="000000"/>
              </w:rPr>
            </w:pPr>
            <w:r w:rsidRPr="00505E68">
              <w:rPr>
                <w:rFonts w:ascii="Calibri" w:eastAsia="Times New Roman" w:hAnsi="Calibri" w:cs="Times New Roman"/>
                <w:b/>
                <w:bCs/>
                <w:color w:val="000000"/>
              </w:rPr>
              <w:t>Meclis Teklifi</w:t>
            </w:r>
          </w:p>
        </w:tc>
      </w:tr>
      <w:tr w:rsidR="00505E68" w:rsidRPr="00505E68" w:rsidTr="00505E68">
        <w:trPr>
          <w:trHeight w:val="54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44.57.01.24.00</w:t>
            </w:r>
          </w:p>
        </w:tc>
        <w:tc>
          <w:tcPr>
            <w:tcW w:w="1366"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jc w:val="center"/>
              <w:rPr>
                <w:rFonts w:ascii="Calibri" w:eastAsia="Times New Roman" w:hAnsi="Calibri" w:cs="Times New Roman"/>
                <w:color w:val="000000"/>
              </w:rPr>
            </w:pPr>
            <w:r w:rsidRPr="00505E68">
              <w:rPr>
                <w:rFonts w:ascii="Calibri" w:eastAsia="Times New Roman" w:hAnsi="Calibri" w:cs="Times New Roman"/>
                <w:color w:val="000000"/>
              </w:rPr>
              <w:t>5</w:t>
            </w:r>
          </w:p>
        </w:tc>
        <w:tc>
          <w:tcPr>
            <w:tcW w:w="1072"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03.4.2.04</w:t>
            </w:r>
          </w:p>
        </w:tc>
        <w:tc>
          <w:tcPr>
            <w:tcW w:w="1843"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Mahkeme Harç ve Giderleri</w:t>
            </w:r>
          </w:p>
        </w:tc>
        <w:tc>
          <w:tcPr>
            <w:tcW w:w="1037" w:type="dxa"/>
            <w:tcBorders>
              <w:top w:val="nil"/>
              <w:left w:val="nil"/>
              <w:bottom w:val="single" w:sz="4" w:space="0" w:color="auto"/>
              <w:right w:val="single" w:sz="4" w:space="0" w:color="auto"/>
            </w:tcBorders>
            <w:shd w:val="clear" w:color="auto" w:fill="auto"/>
            <w:vAlign w:val="bottom"/>
            <w:hideMark/>
          </w:tcPr>
          <w:p w:rsidR="00505E68" w:rsidRPr="00505E68" w:rsidRDefault="00505E68" w:rsidP="00505E68">
            <w:pPr>
              <w:spacing w:after="0" w:line="240" w:lineRule="auto"/>
              <w:jc w:val="right"/>
              <w:rPr>
                <w:rFonts w:ascii="Calibri" w:eastAsia="Times New Roman" w:hAnsi="Calibri" w:cs="Times New Roman"/>
                <w:color w:val="000000"/>
              </w:rPr>
            </w:pPr>
            <w:r w:rsidRPr="00505E68">
              <w:rPr>
                <w:rFonts w:ascii="Calibri" w:eastAsia="Times New Roman" w:hAnsi="Calibri" w:cs="Times New Roman"/>
                <w:color w:val="000000"/>
              </w:rPr>
              <w:t>45.000,00</w:t>
            </w:r>
          </w:p>
        </w:tc>
        <w:tc>
          <w:tcPr>
            <w:tcW w:w="1089"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jc w:val="right"/>
              <w:rPr>
                <w:rFonts w:ascii="Calibri" w:eastAsia="Times New Roman" w:hAnsi="Calibri" w:cs="Times New Roman"/>
                <w:color w:val="000000"/>
              </w:rPr>
            </w:pPr>
            <w:r w:rsidRPr="00505E68">
              <w:rPr>
                <w:rFonts w:ascii="Calibri" w:eastAsia="Times New Roman" w:hAnsi="Calibri" w:cs="Times New Roman"/>
                <w:color w:val="000000"/>
              </w:rPr>
              <w:t>35.000,00</w:t>
            </w:r>
          </w:p>
        </w:tc>
        <w:tc>
          <w:tcPr>
            <w:tcW w:w="1134"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jc w:val="right"/>
              <w:rPr>
                <w:rFonts w:ascii="Calibri" w:eastAsia="Times New Roman" w:hAnsi="Calibri" w:cs="Times New Roman"/>
                <w:color w:val="000000"/>
              </w:rPr>
            </w:pPr>
            <w:r w:rsidRPr="00505E68">
              <w:rPr>
                <w:rFonts w:ascii="Calibri" w:eastAsia="Times New Roman" w:hAnsi="Calibri" w:cs="Times New Roman"/>
                <w:color w:val="000000"/>
              </w:rPr>
              <w:t>35.000,00</w:t>
            </w:r>
          </w:p>
        </w:tc>
      </w:tr>
      <w:tr w:rsidR="00505E68" w:rsidRPr="00505E68" w:rsidTr="00505E6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jc w:val="center"/>
              <w:rPr>
                <w:rFonts w:ascii="Calibri" w:eastAsia="Times New Roman" w:hAnsi="Calibri" w:cs="Times New Roman"/>
                <w:color w:val="000000"/>
              </w:rPr>
            </w:pPr>
            <w:r w:rsidRPr="00505E68">
              <w:rPr>
                <w:rFonts w:ascii="Calibri" w:eastAsia="Times New Roman" w:hAnsi="Calibri" w:cs="Times New Roman"/>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rPr>
                <w:rFonts w:ascii="Calibri" w:eastAsia="Times New Roman" w:hAnsi="Calibri" w:cs="Times New Roman"/>
                <w:color w:val="000000"/>
              </w:rPr>
            </w:pPr>
            <w:r w:rsidRPr="00505E68">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jc w:val="right"/>
              <w:rPr>
                <w:rFonts w:ascii="Calibri" w:eastAsia="Times New Roman" w:hAnsi="Calibri" w:cs="Times New Roman"/>
                <w:b/>
                <w:bCs/>
                <w:color w:val="000000"/>
              </w:rPr>
            </w:pPr>
            <w:r w:rsidRPr="00505E68">
              <w:rPr>
                <w:rFonts w:ascii="Calibri" w:eastAsia="Times New Roman" w:hAnsi="Calibri" w:cs="Times New Roman"/>
                <w:b/>
                <w:bCs/>
                <w:color w:val="000000"/>
              </w:rPr>
              <w:t>Toplam:</w:t>
            </w:r>
          </w:p>
        </w:tc>
        <w:tc>
          <w:tcPr>
            <w:tcW w:w="1037"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jc w:val="right"/>
              <w:rPr>
                <w:rFonts w:ascii="Calibri" w:eastAsia="Times New Roman" w:hAnsi="Calibri" w:cs="Times New Roman"/>
                <w:b/>
                <w:bCs/>
                <w:color w:val="000000"/>
              </w:rPr>
            </w:pPr>
            <w:r w:rsidRPr="00505E68">
              <w:rPr>
                <w:rFonts w:ascii="Calibri" w:eastAsia="Times New Roman" w:hAnsi="Calibri" w:cs="Times New Roman"/>
                <w:b/>
                <w:bCs/>
                <w:color w:val="000000"/>
              </w:rPr>
              <w:t>45.000,00</w:t>
            </w:r>
          </w:p>
        </w:tc>
        <w:tc>
          <w:tcPr>
            <w:tcW w:w="1089"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jc w:val="right"/>
              <w:rPr>
                <w:rFonts w:ascii="Calibri" w:eastAsia="Times New Roman" w:hAnsi="Calibri" w:cs="Times New Roman"/>
                <w:b/>
                <w:bCs/>
                <w:color w:val="000000"/>
              </w:rPr>
            </w:pPr>
            <w:r w:rsidRPr="00505E68">
              <w:rPr>
                <w:rFonts w:ascii="Calibri" w:eastAsia="Times New Roman" w:hAnsi="Calibri" w:cs="Times New Roman"/>
                <w:b/>
                <w:bCs/>
                <w:color w:val="000000"/>
              </w:rPr>
              <w:t>35.000,00</w:t>
            </w:r>
          </w:p>
        </w:tc>
        <w:tc>
          <w:tcPr>
            <w:tcW w:w="1134" w:type="dxa"/>
            <w:tcBorders>
              <w:top w:val="nil"/>
              <w:left w:val="nil"/>
              <w:bottom w:val="single" w:sz="4" w:space="0" w:color="auto"/>
              <w:right w:val="single" w:sz="4" w:space="0" w:color="auto"/>
            </w:tcBorders>
            <w:shd w:val="clear" w:color="auto" w:fill="auto"/>
            <w:noWrap/>
            <w:vAlign w:val="bottom"/>
            <w:hideMark/>
          </w:tcPr>
          <w:p w:rsidR="00505E68" w:rsidRPr="00505E68" w:rsidRDefault="00505E68" w:rsidP="00505E68">
            <w:pPr>
              <w:spacing w:after="0" w:line="240" w:lineRule="auto"/>
              <w:jc w:val="right"/>
              <w:rPr>
                <w:rFonts w:ascii="Calibri" w:eastAsia="Times New Roman" w:hAnsi="Calibri" w:cs="Times New Roman"/>
                <w:b/>
                <w:bCs/>
                <w:color w:val="000000"/>
              </w:rPr>
            </w:pPr>
            <w:r w:rsidRPr="00505E68">
              <w:rPr>
                <w:rFonts w:ascii="Calibri" w:eastAsia="Times New Roman" w:hAnsi="Calibri" w:cs="Times New Roman"/>
                <w:b/>
                <w:bCs/>
                <w:color w:val="000000"/>
              </w:rPr>
              <w:t>35.000,00</w:t>
            </w:r>
          </w:p>
        </w:tc>
      </w:tr>
    </w:tbl>
    <w:p w:rsidR="00505E68" w:rsidRDefault="00505E68" w:rsidP="00505E68">
      <w:pPr>
        <w:ind w:firstLine="708"/>
        <w:jc w:val="both"/>
        <w:rPr>
          <w:rFonts w:ascii="Times New Roman" w:hAnsi="Times New Roman" w:cs="Times New Roman"/>
          <w:sz w:val="24"/>
          <w:szCs w:val="24"/>
        </w:rPr>
      </w:pPr>
    </w:p>
    <w:p w:rsidR="00505E68" w:rsidRDefault="00505E68" w:rsidP="00505E68">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FE036C">
        <w:rPr>
          <w:rFonts w:ascii="Times New Roman" w:hAnsi="Times New Roman" w:cs="Times New Roman"/>
          <w:sz w:val="24"/>
          <w:szCs w:val="24"/>
        </w:rPr>
        <w:t xml:space="preserve"> Mali Yılı </w:t>
      </w:r>
      <w:r>
        <w:rPr>
          <w:rFonts w:ascii="Times New Roman" w:hAnsi="Times New Roman" w:cs="Times New Roman"/>
          <w:sz w:val="24"/>
          <w:szCs w:val="24"/>
        </w:rPr>
        <w:t>Hukuk Müşavirliği</w:t>
      </w:r>
      <w:r w:rsidRPr="00FE036C">
        <w:rPr>
          <w:rFonts w:ascii="Times New Roman" w:hAnsi="Times New Roman" w:cs="Times New Roman"/>
          <w:sz w:val="24"/>
          <w:szCs w:val="24"/>
        </w:rPr>
        <w:t xml:space="preserve"> Bütçesi Plan ve Bütçe Komisyonundan gelen rapor doğrultusunda ad okunarak tek tek oylandı. Oylama sonucu yukarı</w:t>
      </w:r>
      <w:r>
        <w:rPr>
          <w:rFonts w:ascii="Times New Roman" w:hAnsi="Times New Roman" w:cs="Times New Roman"/>
          <w:sz w:val="24"/>
          <w:szCs w:val="24"/>
        </w:rPr>
        <w:t>da fasılları belirtilen toplam 35</w:t>
      </w:r>
      <w:r w:rsidRPr="00FE036C">
        <w:rPr>
          <w:rFonts w:ascii="Times New Roman" w:hAnsi="Times New Roman" w:cs="Times New Roman"/>
          <w:sz w:val="24"/>
          <w:szCs w:val="24"/>
        </w:rPr>
        <w:t>.000,00.-TL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sidR="00364E50">
        <w:rPr>
          <w:rFonts w:ascii="Times New Roman" w:hAnsi="Times New Roman" w:cs="Times New Roman"/>
          <w:sz w:val="24"/>
          <w:szCs w:val="24"/>
        </w:rPr>
        <w:t>Hukuk Müşavirliği</w:t>
      </w:r>
      <w:r>
        <w:rPr>
          <w:rFonts w:ascii="Times New Roman" w:hAnsi="Times New Roman" w:cs="Times New Roman"/>
          <w:sz w:val="24"/>
          <w:szCs w:val="24"/>
        </w:rPr>
        <w:t xml:space="preserve"> 2015</w:t>
      </w:r>
      <w:r w:rsidRPr="00FE036C">
        <w:rPr>
          <w:rFonts w:ascii="Times New Roman" w:hAnsi="Times New Roman" w:cs="Times New Roman"/>
          <w:sz w:val="24"/>
          <w:szCs w:val="24"/>
        </w:rPr>
        <w:t xml:space="preserve"> Mali Yılı Bütçesi oylama sonucu;</w:t>
      </w:r>
      <w:r>
        <w:rPr>
          <w:rFonts w:ascii="Times New Roman" w:hAnsi="Times New Roman" w:cs="Times New Roman"/>
          <w:sz w:val="24"/>
          <w:szCs w:val="24"/>
        </w:rPr>
        <w:t xml:space="preserve"> (3) üye katılmadı, (18) kabul oy ile kabulüne; İl Genel Meclisi’nin 19</w:t>
      </w:r>
      <w:r w:rsidRPr="006C1CE3">
        <w:rPr>
          <w:rFonts w:ascii="Times New Roman" w:hAnsi="Times New Roman" w:cs="Times New Roman"/>
          <w:sz w:val="24"/>
          <w:szCs w:val="24"/>
        </w:rPr>
        <w:t xml:space="preserve">.11.2014 tarihli toplantısında katılanların </w:t>
      </w:r>
      <w:r>
        <w:rPr>
          <w:rFonts w:ascii="Times New Roman" w:hAnsi="Times New Roman" w:cs="Times New Roman"/>
          <w:sz w:val="24"/>
          <w:szCs w:val="24"/>
        </w:rPr>
        <w:t>oybirliği</w:t>
      </w:r>
      <w:r w:rsidRPr="006C1CE3">
        <w:rPr>
          <w:rFonts w:ascii="Times New Roman" w:hAnsi="Times New Roman" w:cs="Times New Roman"/>
          <w:sz w:val="24"/>
          <w:szCs w:val="24"/>
        </w:rPr>
        <w:t xml:space="preserve"> ile karar verilmiştir.</w:t>
      </w:r>
      <w:r>
        <w:rPr>
          <w:rFonts w:ascii="Times New Roman" w:hAnsi="Times New Roman" w:cs="Times New Roman"/>
          <w:sz w:val="24"/>
          <w:szCs w:val="24"/>
        </w:rPr>
        <w:t xml:space="preserve"> </w:t>
      </w:r>
    </w:p>
    <w:p w:rsidR="00505E68" w:rsidRDefault="00505E68" w:rsidP="00505E68">
      <w:pPr>
        <w:ind w:firstLine="708"/>
        <w:jc w:val="both"/>
        <w:rPr>
          <w:rFonts w:ascii="Times New Roman" w:hAnsi="Times New Roman" w:cs="Times New Roman"/>
          <w:sz w:val="24"/>
          <w:szCs w:val="24"/>
        </w:rPr>
      </w:pPr>
    </w:p>
    <w:p w:rsidR="00505E68" w:rsidRPr="00582AB1" w:rsidRDefault="00505E68" w:rsidP="00505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505E68" w:rsidRDefault="00505E68" w:rsidP="00505E68">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505E68" w:rsidRDefault="00505E68" w:rsidP="00505E68">
      <w:pPr>
        <w:spacing w:after="0" w:line="240" w:lineRule="auto"/>
        <w:jc w:val="both"/>
        <w:rPr>
          <w:rFonts w:ascii="Times New Roman" w:hAnsi="Times New Roman" w:cs="Times New Roman"/>
          <w:sz w:val="24"/>
          <w:szCs w:val="24"/>
        </w:rPr>
      </w:pPr>
    </w:p>
    <w:p w:rsidR="00505E68" w:rsidRDefault="00505E68" w:rsidP="00505E68">
      <w:pPr>
        <w:jc w:val="both"/>
        <w:rPr>
          <w:rFonts w:ascii="Times New Roman" w:hAnsi="Times New Roman" w:cs="Times New Roman"/>
          <w:sz w:val="24"/>
          <w:szCs w:val="24"/>
        </w:rPr>
      </w:pPr>
      <w:r>
        <w:rPr>
          <w:rFonts w:ascii="Times New Roman" w:hAnsi="Times New Roman" w:cs="Times New Roman"/>
          <w:sz w:val="24"/>
          <w:szCs w:val="24"/>
        </w:rPr>
        <w:br/>
      </w:r>
    </w:p>
    <w:p w:rsidR="00700850" w:rsidRDefault="00700850" w:rsidP="00700850">
      <w:pPr>
        <w:ind w:firstLine="708"/>
        <w:jc w:val="both"/>
        <w:rPr>
          <w:rFonts w:ascii="Times New Roman" w:hAnsi="Times New Roman" w:cs="Times New Roman"/>
          <w:sz w:val="24"/>
          <w:szCs w:val="24"/>
        </w:rPr>
      </w:pPr>
    </w:p>
    <w:p w:rsidR="001F2FAE" w:rsidRPr="00582AB1" w:rsidRDefault="001F2FAE" w:rsidP="001F2FAE">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1F2FAE" w:rsidRPr="00582AB1" w:rsidRDefault="001F2FAE" w:rsidP="001F2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1F2FAE" w:rsidRPr="00582AB1" w:rsidRDefault="001F2FAE" w:rsidP="001F2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sidR="00F56B70">
        <w:rPr>
          <w:rFonts w:ascii="Times New Roman" w:hAnsi="Times New Roman" w:cs="Times New Roman"/>
          <w:sz w:val="24"/>
          <w:szCs w:val="24"/>
        </w:rPr>
        <w:t xml:space="preserve">                TARİHİ  : 20</w:t>
      </w:r>
      <w:r>
        <w:rPr>
          <w:rFonts w:ascii="Times New Roman" w:hAnsi="Times New Roman" w:cs="Times New Roman"/>
          <w:sz w:val="24"/>
          <w:szCs w:val="24"/>
        </w:rPr>
        <w:t>.11</w:t>
      </w:r>
      <w:r w:rsidRPr="00582AB1">
        <w:rPr>
          <w:rFonts w:ascii="Times New Roman" w:hAnsi="Times New Roman" w:cs="Times New Roman"/>
          <w:sz w:val="24"/>
          <w:szCs w:val="24"/>
        </w:rPr>
        <w:t>.2014</w:t>
      </w:r>
    </w:p>
    <w:p w:rsidR="001F2FAE" w:rsidRDefault="001F2FAE" w:rsidP="001F2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F56B70">
        <w:rPr>
          <w:rFonts w:ascii="Times New Roman" w:hAnsi="Times New Roman" w:cs="Times New Roman"/>
          <w:sz w:val="24"/>
          <w:szCs w:val="24"/>
        </w:rPr>
        <w:t>Perşembe</w:t>
      </w:r>
    </w:p>
    <w:p w:rsidR="001F2FAE" w:rsidRPr="00582AB1" w:rsidRDefault="001F2FAE" w:rsidP="001F2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1F2FAE" w:rsidRPr="00582AB1" w:rsidRDefault="001F2FAE" w:rsidP="001F2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F2FAE" w:rsidRPr="00582AB1" w:rsidRDefault="001F2FAE" w:rsidP="001F2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sidR="00F56B70">
        <w:rPr>
          <w:rFonts w:ascii="Times New Roman" w:hAnsi="Times New Roman" w:cs="Times New Roman"/>
          <w:sz w:val="24"/>
          <w:szCs w:val="24"/>
        </w:rPr>
        <w:t>İl Afet ve Acil Durum</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1F2FAE" w:rsidRPr="00582AB1" w:rsidRDefault="001F2FAE" w:rsidP="001F2FAE">
      <w:pPr>
        <w:spacing w:after="0" w:line="240" w:lineRule="auto"/>
        <w:jc w:val="both"/>
        <w:rPr>
          <w:rFonts w:ascii="Times New Roman" w:hAnsi="Times New Roman" w:cs="Times New Roman"/>
          <w:sz w:val="24"/>
          <w:szCs w:val="24"/>
        </w:rPr>
      </w:pPr>
    </w:p>
    <w:p w:rsidR="001F2FAE" w:rsidRDefault="001F2FAE" w:rsidP="001F2FA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F56B70">
        <w:rPr>
          <w:rFonts w:ascii="Times New Roman" w:hAnsi="Times New Roman" w:cs="Times New Roman"/>
          <w:sz w:val="24"/>
          <w:szCs w:val="24"/>
        </w:rPr>
        <w:t>krü GÜNDOĞDU Başkanlığında 20</w:t>
      </w:r>
      <w:r>
        <w:rPr>
          <w:rFonts w:ascii="Times New Roman" w:hAnsi="Times New Roman" w:cs="Times New Roman"/>
          <w:sz w:val="24"/>
          <w:szCs w:val="24"/>
        </w:rPr>
        <w:t>.11</w:t>
      </w:r>
      <w:r w:rsidRPr="00582AB1">
        <w:rPr>
          <w:rFonts w:ascii="Times New Roman" w:hAnsi="Times New Roman" w:cs="Times New Roman"/>
          <w:sz w:val="24"/>
          <w:szCs w:val="24"/>
        </w:rPr>
        <w:t xml:space="preserve">.2014 </w:t>
      </w:r>
      <w:r w:rsidR="00F56B70">
        <w:rPr>
          <w:rFonts w:ascii="Times New Roman" w:hAnsi="Times New Roman" w:cs="Times New Roman"/>
          <w:sz w:val="24"/>
          <w:szCs w:val="24"/>
        </w:rPr>
        <w:t>Perşembe</w:t>
      </w:r>
      <w:r>
        <w:rPr>
          <w:rFonts w:ascii="Times New Roman" w:hAnsi="Times New Roman" w:cs="Times New Roman"/>
          <w:sz w:val="24"/>
          <w:szCs w:val="24"/>
        </w:rPr>
        <w:t xml:space="preserve"> günü saat: 16.0</w:t>
      </w:r>
      <w:r w:rsidRPr="00582AB1">
        <w:rPr>
          <w:rFonts w:ascii="Times New Roman" w:hAnsi="Times New Roman" w:cs="Times New Roman"/>
          <w:sz w:val="24"/>
          <w:szCs w:val="24"/>
        </w:rPr>
        <w:t>0’da üyelerin iştiraki ile toplandı.</w:t>
      </w:r>
    </w:p>
    <w:p w:rsidR="001F2FAE" w:rsidRDefault="001F2FAE" w:rsidP="001F2FAE">
      <w:pPr>
        <w:spacing w:after="0" w:line="240" w:lineRule="auto"/>
        <w:ind w:firstLine="708"/>
        <w:jc w:val="both"/>
        <w:rPr>
          <w:rFonts w:ascii="Times New Roman" w:hAnsi="Times New Roman" w:cs="Times New Roman"/>
          <w:sz w:val="24"/>
          <w:szCs w:val="24"/>
        </w:rPr>
      </w:pPr>
    </w:p>
    <w:p w:rsidR="001F2FAE" w:rsidRPr="00826B44" w:rsidRDefault="001F2FAE" w:rsidP="001F2FA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2FAE" w:rsidRDefault="00F56B70" w:rsidP="001F2FAE">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001F2FAE"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İl Afet ve Acil Durum</w:t>
      </w:r>
      <w:r w:rsidR="001F2FAE">
        <w:rPr>
          <w:rFonts w:ascii="Times New Roman" w:hAnsi="Times New Roman" w:cs="Times New Roman"/>
          <w:sz w:val="24"/>
          <w:szCs w:val="24"/>
        </w:rPr>
        <w:t xml:space="preserve"> </w:t>
      </w:r>
      <w:r w:rsidR="001F2FAE" w:rsidRPr="00990922">
        <w:rPr>
          <w:rFonts w:ascii="Times New Roman" w:hAnsi="Times New Roman" w:cs="Times New Roman"/>
          <w:sz w:val="24"/>
          <w:szCs w:val="24"/>
        </w:rPr>
        <w:t>Müdürlüğünün Plan ve Bütçe Komisyon raporu okundu ve görüşüldü.</w:t>
      </w:r>
      <w:r w:rsidR="001F2FAE">
        <w:rPr>
          <w:rFonts w:ascii="Times New Roman" w:hAnsi="Times New Roman" w:cs="Times New Roman"/>
          <w:sz w:val="24"/>
          <w:szCs w:val="24"/>
        </w:rPr>
        <w:br/>
      </w:r>
      <w:r w:rsidR="001F2FAE" w:rsidRPr="00990922">
        <w:rPr>
          <w:rFonts w:ascii="Times New Roman" w:hAnsi="Times New Roman" w:cs="Times New Roman"/>
          <w:sz w:val="24"/>
          <w:szCs w:val="24"/>
        </w:rPr>
        <w:br/>
      </w:r>
      <w:r w:rsidR="001F2FAE">
        <w:rPr>
          <w:rFonts w:ascii="Times New Roman" w:hAnsi="Times New Roman" w:cs="Times New Roman"/>
          <w:sz w:val="24"/>
          <w:szCs w:val="24"/>
        </w:rPr>
        <w:tab/>
      </w:r>
      <w:r w:rsidR="001F2FAE" w:rsidRPr="00990922">
        <w:rPr>
          <w:rFonts w:ascii="Times New Roman" w:hAnsi="Times New Roman" w:cs="Times New Roman"/>
          <w:sz w:val="24"/>
          <w:szCs w:val="24"/>
        </w:rPr>
        <w:t>Ad okunarak yapılan oylama sonucunda;</w:t>
      </w:r>
    </w:p>
    <w:tbl>
      <w:tblPr>
        <w:tblW w:w="10221" w:type="dxa"/>
        <w:tblInd w:w="55" w:type="dxa"/>
        <w:tblLayout w:type="fixed"/>
        <w:tblCellMar>
          <w:left w:w="70" w:type="dxa"/>
          <w:right w:w="70" w:type="dxa"/>
        </w:tblCellMar>
        <w:tblLook w:val="04A0"/>
      </w:tblPr>
      <w:tblGrid>
        <w:gridCol w:w="1575"/>
        <w:gridCol w:w="1417"/>
        <w:gridCol w:w="851"/>
        <w:gridCol w:w="1134"/>
        <w:gridCol w:w="1701"/>
        <w:gridCol w:w="1275"/>
        <w:gridCol w:w="1134"/>
        <w:gridCol w:w="1134"/>
      </w:tblGrid>
      <w:tr w:rsidR="00F56B70" w:rsidRPr="00F56B70" w:rsidTr="00AD0298">
        <w:trPr>
          <w:trHeight w:val="446"/>
        </w:trPr>
        <w:tc>
          <w:tcPr>
            <w:tcW w:w="1022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6B70" w:rsidRPr="00F56B70" w:rsidRDefault="00F56B70" w:rsidP="00F56B70">
            <w:pPr>
              <w:spacing w:after="0" w:line="240" w:lineRule="auto"/>
              <w:jc w:val="center"/>
              <w:rPr>
                <w:rFonts w:ascii="Calibri" w:eastAsia="Times New Roman" w:hAnsi="Calibri" w:cs="Times New Roman"/>
                <w:b/>
                <w:bCs/>
                <w:color w:val="000000"/>
                <w:sz w:val="28"/>
                <w:szCs w:val="28"/>
              </w:rPr>
            </w:pPr>
            <w:r w:rsidRPr="00F56B70">
              <w:rPr>
                <w:rFonts w:ascii="Calibri" w:eastAsia="Times New Roman" w:hAnsi="Calibri" w:cs="Times New Roman"/>
                <w:b/>
                <w:bCs/>
                <w:color w:val="000000"/>
                <w:sz w:val="28"/>
                <w:szCs w:val="28"/>
              </w:rPr>
              <w:t>İL AFET VE ACİL DURUM MÜDÜRLÜĞÜ</w:t>
            </w:r>
          </w:p>
        </w:tc>
      </w:tr>
      <w:tr w:rsidR="00AD0298" w:rsidRPr="00F56B70" w:rsidTr="00AD0298">
        <w:trPr>
          <w:trHeight w:val="357"/>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rPr>
                <w:rFonts w:ascii="Calibri" w:eastAsia="Times New Roman" w:hAnsi="Calibri" w:cs="Times New Roman"/>
                <w:b/>
                <w:bCs/>
                <w:color w:val="000000"/>
              </w:rPr>
            </w:pPr>
            <w:r w:rsidRPr="00F56B70">
              <w:rPr>
                <w:rFonts w:ascii="Calibri" w:eastAsia="Times New Roman" w:hAnsi="Calibri" w:cs="Times New Roman"/>
                <w:b/>
                <w:bCs/>
                <w:color w:val="000000"/>
              </w:rPr>
              <w:t>Ödenek Cetveli</w:t>
            </w:r>
          </w:p>
        </w:tc>
        <w:tc>
          <w:tcPr>
            <w:tcW w:w="1417"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jc w:val="center"/>
              <w:rPr>
                <w:rFonts w:ascii="Calibri" w:eastAsia="Times New Roman" w:hAnsi="Calibri" w:cs="Times New Roman"/>
                <w:color w:val="000000"/>
              </w:rPr>
            </w:pPr>
            <w:r w:rsidRPr="00F56B70">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 </w:t>
            </w:r>
          </w:p>
        </w:tc>
      </w:tr>
      <w:tr w:rsidR="00AD0298" w:rsidRPr="00F56B70" w:rsidTr="00AD0298">
        <w:trPr>
          <w:trHeight w:val="803"/>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Kurumsal Kodu</w:t>
            </w:r>
          </w:p>
        </w:tc>
        <w:tc>
          <w:tcPr>
            <w:tcW w:w="1417"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Fonksiyonel Kodu</w:t>
            </w:r>
          </w:p>
        </w:tc>
        <w:tc>
          <w:tcPr>
            <w:tcW w:w="851"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jc w:val="center"/>
              <w:rPr>
                <w:rFonts w:ascii="Calibri" w:eastAsia="Times New Roman" w:hAnsi="Calibri" w:cs="Times New Roman"/>
                <w:color w:val="000000"/>
              </w:rPr>
            </w:pPr>
            <w:r w:rsidRPr="00F56B70">
              <w:rPr>
                <w:rFonts w:ascii="Calibri" w:eastAsia="Times New Roman" w:hAnsi="Calibri" w:cs="Times New Roman"/>
                <w:color w:val="000000"/>
              </w:rPr>
              <w:t>Finans Kodu</w:t>
            </w:r>
          </w:p>
        </w:tc>
        <w:tc>
          <w:tcPr>
            <w:tcW w:w="1134"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Ekonomik</w:t>
            </w:r>
            <w:r>
              <w:rPr>
                <w:rFonts w:ascii="Calibri" w:eastAsia="Times New Roman" w:hAnsi="Calibri" w:cs="Times New Roman"/>
                <w:color w:val="000000"/>
              </w:rPr>
              <w:t xml:space="preserve"> </w:t>
            </w:r>
            <w:r w:rsidRPr="00F56B70">
              <w:rPr>
                <w:rFonts w:ascii="Calibri" w:eastAsia="Times New Roman" w:hAnsi="Calibri" w:cs="Times New Roman"/>
                <w:color w:val="000000"/>
              </w:rPr>
              <w:t>Kodu</w:t>
            </w:r>
          </w:p>
        </w:tc>
        <w:tc>
          <w:tcPr>
            <w:tcW w:w="1701"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Açıklama</w:t>
            </w:r>
          </w:p>
        </w:tc>
        <w:tc>
          <w:tcPr>
            <w:tcW w:w="1275"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jc w:val="right"/>
              <w:rPr>
                <w:rFonts w:ascii="Calibri" w:eastAsia="Times New Roman" w:hAnsi="Calibri" w:cs="Times New Roman"/>
                <w:b/>
                <w:bCs/>
                <w:color w:val="000000"/>
              </w:rPr>
            </w:pPr>
            <w:r w:rsidRPr="00F56B70">
              <w:rPr>
                <w:rFonts w:ascii="Calibri" w:eastAsia="Times New Roman" w:hAnsi="Calibri" w:cs="Times New Roman"/>
                <w:b/>
                <w:bCs/>
                <w:color w:val="000000"/>
              </w:rPr>
              <w:t>Teklif Edilen</w:t>
            </w:r>
          </w:p>
        </w:tc>
        <w:tc>
          <w:tcPr>
            <w:tcW w:w="1134"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jc w:val="right"/>
              <w:rPr>
                <w:rFonts w:ascii="Calibri" w:eastAsia="Times New Roman" w:hAnsi="Calibri" w:cs="Times New Roman"/>
                <w:b/>
                <w:bCs/>
                <w:color w:val="000000"/>
              </w:rPr>
            </w:pPr>
            <w:r w:rsidRPr="00F56B70">
              <w:rPr>
                <w:rFonts w:ascii="Calibri" w:eastAsia="Times New Roman" w:hAnsi="Calibri" w:cs="Times New Roman"/>
                <w:b/>
                <w:bCs/>
                <w:color w:val="000000"/>
              </w:rPr>
              <w:t>Verilen Tutar</w:t>
            </w:r>
          </w:p>
        </w:tc>
        <w:tc>
          <w:tcPr>
            <w:tcW w:w="1134"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jc w:val="right"/>
              <w:rPr>
                <w:rFonts w:ascii="Calibri" w:eastAsia="Times New Roman" w:hAnsi="Calibri" w:cs="Times New Roman"/>
                <w:b/>
                <w:bCs/>
                <w:color w:val="000000"/>
              </w:rPr>
            </w:pPr>
            <w:r w:rsidRPr="00F56B70">
              <w:rPr>
                <w:rFonts w:ascii="Calibri" w:eastAsia="Times New Roman" w:hAnsi="Calibri" w:cs="Times New Roman"/>
                <w:b/>
                <w:bCs/>
                <w:color w:val="000000"/>
              </w:rPr>
              <w:t xml:space="preserve">Meclis Teklifi </w:t>
            </w:r>
          </w:p>
        </w:tc>
      </w:tr>
      <w:tr w:rsidR="00AD0298" w:rsidRPr="00F56B70" w:rsidTr="00AD0298">
        <w:trPr>
          <w:trHeight w:val="1107"/>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44.57.01.06.00</w:t>
            </w:r>
          </w:p>
        </w:tc>
        <w:tc>
          <w:tcPr>
            <w:tcW w:w="1417"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02.2.0.01.000</w:t>
            </w:r>
          </w:p>
        </w:tc>
        <w:tc>
          <w:tcPr>
            <w:tcW w:w="851"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jc w:val="center"/>
              <w:rPr>
                <w:rFonts w:ascii="Calibri" w:eastAsia="Times New Roman" w:hAnsi="Calibri" w:cs="Times New Roman"/>
                <w:color w:val="000000"/>
              </w:rPr>
            </w:pPr>
            <w:r w:rsidRPr="00F56B70">
              <w:rPr>
                <w:rFonts w:ascii="Calibri" w:eastAsia="Times New Roman" w:hAnsi="Calibri" w:cs="Times New Roman"/>
                <w:color w:val="000000"/>
              </w:rPr>
              <w:t>5</w:t>
            </w:r>
          </w:p>
        </w:tc>
        <w:tc>
          <w:tcPr>
            <w:tcW w:w="1134"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06.5.7.01</w:t>
            </w:r>
          </w:p>
        </w:tc>
        <w:tc>
          <w:tcPr>
            <w:tcW w:w="1701"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AFET VE ACİL DURUMLAR İLE SİVİL SAVUNMAYA İLİŞKİN YATIRIMLAR</w:t>
            </w:r>
          </w:p>
        </w:tc>
        <w:tc>
          <w:tcPr>
            <w:tcW w:w="1275" w:type="dxa"/>
            <w:tcBorders>
              <w:top w:val="nil"/>
              <w:left w:val="nil"/>
              <w:bottom w:val="single" w:sz="4" w:space="0" w:color="auto"/>
              <w:right w:val="single" w:sz="4" w:space="0" w:color="auto"/>
            </w:tcBorders>
            <w:shd w:val="clear" w:color="auto" w:fill="auto"/>
            <w:vAlign w:val="bottom"/>
            <w:hideMark/>
          </w:tcPr>
          <w:p w:rsidR="00F56B70" w:rsidRPr="00F56B70" w:rsidRDefault="00F56B70" w:rsidP="00F56B70">
            <w:pPr>
              <w:spacing w:after="0" w:line="240" w:lineRule="auto"/>
              <w:jc w:val="right"/>
              <w:rPr>
                <w:rFonts w:ascii="Calibri" w:eastAsia="Times New Roman" w:hAnsi="Calibri" w:cs="Times New Roman"/>
                <w:color w:val="000000"/>
              </w:rPr>
            </w:pPr>
            <w:r w:rsidRPr="00F56B70">
              <w:rPr>
                <w:rFonts w:ascii="Calibri" w:eastAsia="Times New Roman" w:hAnsi="Calibri" w:cs="Times New Roman"/>
                <w:color w:val="000000"/>
              </w:rPr>
              <w:t>248.846,00</w:t>
            </w:r>
          </w:p>
        </w:tc>
        <w:tc>
          <w:tcPr>
            <w:tcW w:w="1134"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jc w:val="right"/>
              <w:rPr>
                <w:rFonts w:ascii="Calibri" w:eastAsia="Times New Roman" w:hAnsi="Calibri" w:cs="Times New Roman"/>
                <w:color w:val="000000"/>
              </w:rPr>
            </w:pPr>
            <w:r w:rsidRPr="00F56B70">
              <w:rPr>
                <w:rFonts w:ascii="Calibri" w:eastAsia="Times New Roman" w:hAnsi="Calibri" w:cs="Times New Roman"/>
                <w:color w:val="000000"/>
              </w:rPr>
              <w:t>48.846,00</w:t>
            </w:r>
          </w:p>
        </w:tc>
        <w:tc>
          <w:tcPr>
            <w:tcW w:w="1134"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jc w:val="right"/>
              <w:rPr>
                <w:rFonts w:ascii="Calibri" w:eastAsia="Times New Roman" w:hAnsi="Calibri" w:cs="Times New Roman"/>
                <w:color w:val="000000"/>
              </w:rPr>
            </w:pPr>
            <w:r w:rsidRPr="00F56B70">
              <w:rPr>
                <w:rFonts w:ascii="Calibri" w:eastAsia="Times New Roman" w:hAnsi="Calibri" w:cs="Times New Roman"/>
                <w:color w:val="000000"/>
              </w:rPr>
              <w:t>48.846,00</w:t>
            </w:r>
          </w:p>
        </w:tc>
      </w:tr>
      <w:tr w:rsidR="00AD0298" w:rsidRPr="00F56B70" w:rsidTr="00AD0298">
        <w:trPr>
          <w:trHeight w:val="357"/>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jc w:val="center"/>
              <w:rPr>
                <w:rFonts w:ascii="Calibri" w:eastAsia="Times New Roman" w:hAnsi="Calibri" w:cs="Times New Roman"/>
                <w:color w:val="000000"/>
              </w:rPr>
            </w:pPr>
            <w:r w:rsidRPr="00F56B70">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rPr>
                <w:rFonts w:ascii="Calibri" w:eastAsia="Times New Roman" w:hAnsi="Calibri" w:cs="Times New Roman"/>
                <w:color w:val="000000"/>
              </w:rPr>
            </w:pPr>
            <w:r w:rsidRPr="00F56B70">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jc w:val="right"/>
              <w:rPr>
                <w:rFonts w:ascii="Calibri" w:eastAsia="Times New Roman" w:hAnsi="Calibri" w:cs="Times New Roman"/>
                <w:b/>
                <w:bCs/>
                <w:color w:val="000000"/>
              </w:rPr>
            </w:pPr>
            <w:r w:rsidRPr="00F56B70">
              <w:rPr>
                <w:rFonts w:ascii="Calibri" w:eastAsia="Times New Roman" w:hAnsi="Calibri" w:cs="Times New Roman"/>
                <w:b/>
                <w:bCs/>
                <w:color w:val="000000"/>
              </w:rPr>
              <w:t>TOPLAM:</w:t>
            </w:r>
          </w:p>
        </w:tc>
        <w:tc>
          <w:tcPr>
            <w:tcW w:w="1275"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jc w:val="right"/>
              <w:rPr>
                <w:rFonts w:ascii="Calibri" w:eastAsia="Times New Roman" w:hAnsi="Calibri" w:cs="Times New Roman"/>
                <w:b/>
                <w:bCs/>
                <w:color w:val="000000"/>
              </w:rPr>
            </w:pPr>
            <w:r w:rsidRPr="00F56B70">
              <w:rPr>
                <w:rFonts w:ascii="Calibri" w:eastAsia="Times New Roman" w:hAnsi="Calibri" w:cs="Times New Roman"/>
                <w:b/>
                <w:bCs/>
                <w:color w:val="000000"/>
              </w:rPr>
              <w:t>248.846,00</w:t>
            </w:r>
          </w:p>
        </w:tc>
        <w:tc>
          <w:tcPr>
            <w:tcW w:w="1134"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jc w:val="right"/>
              <w:rPr>
                <w:rFonts w:ascii="Calibri" w:eastAsia="Times New Roman" w:hAnsi="Calibri" w:cs="Times New Roman"/>
                <w:b/>
                <w:bCs/>
                <w:color w:val="000000"/>
              </w:rPr>
            </w:pPr>
            <w:r w:rsidRPr="00F56B70">
              <w:rPr>
                <w:rFonts w:ascii="Calibri" w:eastAsia="Times New Roman" w:hAnsi="Calibri" w:cs="Times New Roman"/>
                <w:b/>
                <w:bCs/>
                <w:color w:val="000000"/>
              </w:rPr>
              <w:t>48.846,00</w:t>
            </w:r>
          </w:p>
        </w:tc>
        <w:tc>
          <w:tcPr>
            <w:tcW w:w="1134" w:type="dxa"/>
            <w:tcBorders>
              <w:top w:val="nil"/>
              <w:left w:val="nil"/>
              <w:bottom w:val="single" w:sz="4" w:space="0" w:color="auto"/>
              <w:right w:val="single" w:sz="4" w:space="0" w:color="auto"/>
            </w:tcBorders>
            <w:shd w:val="clear" w:color="auto" w:fill="auto"/>
            <w:noWrap/>
            <w:vAlign w:val="bottom"/>
            <w:hideMark/>
          </w:tcPr>
          <w:p w:rsidR="00F56B70" w:rsidRPr="00F56B70" w:rsidRDefault="00F56B70" w:rsidP="00F56B70">
            <w:pPr>
              <w:spacing w:after="0" w:line="240" w:lineRule="auto"/>
              <w:jc w:val="right"/>
              <w:rPr>
                <w:rFonts w:ascii="Calibri" w:eastAsia="Times New Roman" w:hAnsi="Calibri" w:cs="Times New Roman"/>
                <w:b/>
                <w:bCs/>
                <w:color w:val="000000"/>
              </w:rPr>
            </w:pPr>
            <w:r w:rsidRPr="00F56B70">
              <w:rPr>
                <w:rFonts w:ascii="Calibri" w:eastAsia="Times New Roman" w:hAnsi="Calibri" w:cs="Times New Roman"/>
                <w:b/>
                <w:bCs/>
                <w:color w:val="000000"/>
              </w:rPr>
              <w:t>48.846,00</w:t>
            </w:r>
          </w:p>
        </w:tc>
      </w:tr>
    </w:tbl>
    <w:p w:rsidR="00AD0298" w:rsidRDefault="00F56B70" w:rsidP="0054122C">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FE036C">
        <w:rPr>
          <w:rFonts w:ascii="Times New Roman" w:hAnsi="Times New Roman" w:cs="Times New Roman"/>
          <w:sz w:val="24"/>
          <w:szCs w:val="24"/>
        </w:rPr>
        <w:t xml:space="preserve"> Mali Yılı </w:t>
      </w:r>
      <w:r>
        <w:rPr>
          <w:rFonts w:ascii="Times New Roman" w:hAnsi="Times New Roman" w:cs="Times New Roman"/>
          <w:sz w:val="24"/>
          <w:szCs w:val="24"/>
        </w:rPr>
        <w:t>İl Afet ve Acil Durum</w:t>
      </w:r>
      <w:r w:rsidRPr="00FE036C">
        <w:rPr>
          <w:rFonts w:ascii="Times New Roman" w:hAnsi="Times New Roman" w:cs="Times New Roman"/>
          <w:sz w:val="24"/>
          <w:szCs w:val="24"/>
        </w:rPr>
        <w:t xml:space="preserve"> Müdürlüğü Bütçesi Plan ve Bütçe Komisyonundan gelen rapor doğrultusunda ad okunarak tek tek oylandı. Oylama sonucu yukarı</w:t>
      </w:r>
      <w:r>
        <w:rPr>
          <w:rFonts w:ascii="Times New Roman" w:hAnsi="Times New Roman" w:cs="Times New Roman"/>
          <w:sz w:val="24"/>
          <w:szCs w:val="24"/>
        </w:rPr>
        <w:t>da fasılları belirtilen toplam 48.846</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İl Afet ve Acil Durum  Müdürlüğü’nün 2015</w:t>
      </w:r>
      <w:r w:rsidRPr="00FE036C">
        <w:rPr>
          <w:rFonts w:ascii="Times New Roman" w:hAnsi="Times New Roman" w:cs="Times New Roman"/>
          <w:sz w:val="24"/>
          <w:szCs w:val="24"/>
        </w:rPr>
        <w:t xml:space="preserve"> Mali Yılı Bütçesi</w:t>
      </w:r>
      <w:r w:rsidR="0054122C">
        <w:rPr>
          <w:rFonts w:ascii="Times New Roman" w:hAnsi="Times New Roman" w:cs="Times New Roman"/>
          <w:sz w:val="24"/>
          <w:szCs w:val="24"/>
        </w:rPr>
        <w:t>;</w:t>
      </w:r>
      <w:r w:rsidR="00012A6A">
        <w:rPr>
          <w:rFonts w:ascii="Times New Roman" w:hAnsi="Times New Roman" w:cs="Times New Roman"/>
          <w:sz w:val="24"/>
          <w:szCs w:val="24"/>
        </w:rPr>
        <w:t xml:space="preserve"> Sayın Abdullah BATUR’un “Yasal % 1’e uymadığından” sözlü şerhi ile</w:t>
      </w:r>
      <w:r w:rsidRPr="00FE036C">
        <w:rPr>
          <w:rFonts w:ascii="Times New Roman" w:hAnsi="Times New Roman" w:cs="Times New Roman"/>
          <w:sz w:val="24"/>
          <w:szCs w:val="24"/>
        </w:rPr>
        <w:t xml:space="preserve"> oylama sonucu;</w:t>
      </w:r>
      <w:r>
        <w:rPr>
          <w:rFonts w:ascii="Times New Roman" w:hAnsi="Times New Roman" w:cs="Times New Roman"/>
          <w:sz w:val="24"/>
          <w:szCs w:val="24"/>
        </w:rPr>
        <w:t xml:space="preserve"> (4) üye katılmadı, Sayın Abdullah BATUR, Sayın Ahmet KÜÇÜKBAŞ, Sayın Ayhan ŞEN, Sayın Mustafa Erdal Uzun ve Sayın Necmettin ÇAKIR’ın (5) ret oyuna karşılık (12) kabul oy ile kabulüne; İl Genel Meclisi’nin 20</w:t>
      </w:r>
      <w:r w:rsidRPr="006C1CE3">
        <w:rPr>
          <w:rFonts w:ascii="Times New Roman" w:hAnsi="Times New Roman" w:cs="Times New Roman"/>
          <w:sz w:val="24"/>
          <w:szCs w:val="24"/>
        </w:rPr>
        <w:t xml:space="preserve">.11.2014 tarihli toplantısında katılanların </w:t>
      </w:r>
      <w:r>
        <w:rPr>
          <w:rFonts w:ascii="Times New Roman" w:hAnsi="Times New Roman" w:cs="Times New Roman"/>
          <w:sz w:val="24"/>
          <w:szCs w:val="24"/>
        </w:rPr>
        <w:t>oyçokluğu</w:t>
      </w:r>
      <w:r w:rsidRPr="006C1CE3">
        <w:rPr>
          <w:rFonts w:ascii="Times New Roman" w:hAnsi="Times New Roman" w:cs="Times New Roman"/>
          <w:sz w:val="24"/>
          <w:szCs w:val="24"/>
        </w:rPr>
        <w:t xml:space="preserve"> ile karar verilmiştir.</w:t>
      </w:r>
      <w:r>
        <w:rPr>
          <w:rFonts w:ascii="Times New Roman" w:hAnsi="Times New Roman" w:cs="Times New Roman"/>
          <w:sz w:val="24"/>
          <w:szCs w:val="24"/>
        </w:rPr>
        <w:t xml:space="preserve"> </w:t>
      </w:r>
    </w:p>
    <w:p w:rsidR="00F56B70" w:rsidRPr="00582AB1" w:rsidRDefault="00F56B70" w:rsidP="00F56B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F56B70" w:rsidRDefault="00F56B70" w:rsidP="00F56B70">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AD0298" w:rsidRPr="00582AB1" w:rsidRDefault="00AD0298" w:rsidP="00AD0298">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AD0298" w:rsidRPr="00582AB1" w:rsidRDefault="00AD0298" w:rsidP="00AD02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AD0298" w:rsidRPr="00582AB1" w:rsidRDefault="00AD0298" w:rsidP="00AD02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w:t>
      </w:r>
      <w:r w:rsidRPr="00582AB1">
        <w:rPr>
          <w:rFonts w:ascii="Times New Roman" w:hAnsi="Times New Roman" w:cs="Times New Roman"/>
          <w:sz w:val="24"/>
          <w:szCs w:val="24"/>
        </w:rPr>
        <w:t>.2014</w:t>
      </w:r>
    </w:p>
    <w:p w:rsidR="00AD0298" w:rsidRDefault="00AD0298" w:rsidP="00AD0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D0298" w:rsidRPr="00582AB1" w:rsidRDefault="00AD0298" w:rsidP="00AD0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AD0298" w:rsidRPr="00582AB1" w:rsidRDefault="00AD0298" w:rsidP="00AD02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D0298" w:rsidRPr="00582AB1" w:rsidRDefault="00AD0298" w:rsidP="00AD0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İl Emniyet Müdürlüğü Bütçesi</w:t>
      </w:r>
    </w:p>
    <w:p w:rsidR="00AD0298" w:rsidRPr="00582AB1" w:rsidRDefault="00AD0298" w:rsidP="00AD0298">
      <w:pPr>
        <w:spacing w:after="0" w:line="240" w:lineRule="auto"/>
        <w:jc w:val="both"/>
        <w:rPr>
          <w:rFonts w:ascii="Times New Roman" w:hAnsi="Times New Roman" w:cs="Times New Roman"/>
          <w:sz w:val="24"/>
          <w:szCs w:val="24"/>
        </w:rPr>
      </w:pPr>
    </w:p>
    <w:p w:rsidR="00AD0298" w:rsidRDefault="00AD0298" w:rsidP="00AD029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20.11</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AD0298" w:rsidRDefault="00AD0298" w:rsidP="00AD0298">
      <w:pPr>
        <w:spacing w:after="0" w:line="240" w:lineRule="auto"/>
        <w:ind w:firstLine="708"/>
        <w:jc w:val="both"/>
        <w:rPr>
          <w:rFonts w:ascii="Times New Roman" w:hAnsi="Times New Roman" w:cs="Times New Roman"/>
          <w:sz w:val="24"/>
          <w:szCs w:val="24"/>
        </w:rPr>
      </w:pPr>
    </w:p>
    <w:p w:rsidR="00AD0298" w:rsidRPr="00826B44" w:rsidRDefault="00AD0298" w:rsidP="00AD029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0298" w:rsidRDefault="00CA78E7" w:rsidP="00CA78E7">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00AD0298"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AD0298">
        <w:rPr>
          <w:rFonts w:ascii="Times New Roman" w:hAnsi="Times New Roman" w:cs="Times New Roman"/>
          <w:sz w:val="24"/>
          <w:szCs w:val="24"/>
        </w:rPr>
        <w:t xml:space="preserve">İl </w:t>
      </w:r>
      <w:r>
        <w:rPr>
          <w:rFonts w:ascii="Times New Roman" w:hAnsi="Times New Roman" w:cs="Times New Roman"/>
          <w:sz w:val="24"/>
          <w:szCs w:val="24"/>
        </w:rPr>
        <w:t xml:space="preserve"> Emniyet</w:t>
      </w:r>
      <w:r w:rsidR="00AD0298">
        <w:rPr>
          <w:rFonts w:ascii="Times New Roman" w:hAnsi="Times New Roman" w:cs="Times New Roman"/>
          <w:sz w:val="24"/>
          <w:szCs w:val="24"/>
        </w:rPr>
        <w:t xml:space="preserve"> </w:t>
      </w:r>
      <w:r w:rsidR="00AD0298" w:rsidRPr="00990922">
        <w:rPr>
          <w:rFonts w:ascii="Times New Roman" w:hAnsi="Times New Roman" w:cs="Times New Roman"/>
          <w:sz w:val="24"/>
          <w:szCs w:val="24"/>
        </w:rPr>
        <w:t>Müdürlüğünün Plan ve Bütçe Komisyon raporu okundu ve görüşüldü.</w:t>
      </w:r>
      <w:r>
        <w:rPr>
          <w:rFonts w:ascii="Times New Roman" w:hAnsi="Times New Roman" w:cs="Times New Roman"/>
          <w:sz w:val="24"/>
          <w:szCs w:val="24"/>
        </w:rPr>
        <w:br/>
      </w:r>
      <w:r w:rsidR="00AD0298" w:rsidRPr="00990922">
        <w:rPr>
          <w:rFonts w:ascii="Times New Roman" w:hAnsi="Times New Roman" w:cs="Times New Roman"/>
          <w:sz w:val="24"/>
          <w:szCs w:val="24"/>
        </w:rPr>
        <w:br/>
      </w:r>
      <w:r w:rsidR="00AD0298">
        <w:rPr>
          <w:rFonts w:ascii="Times New Roman" w:hAnsi="Times New Roman" w:cs="Times New Roman"/>
          <w:sz w:val="24"/>
          <w:szCs w:val="24"/>
        </w:rPr>
        <w:tab/>
      </w:r>
      <w:r w:rsidR="00AD0298" w:rsidRPr="00990922">
        <w:rPr>
          <w:rFonts w:ascii="Times New Roman" w:hAnsi="Times New Roman" w:cs="Times New Roman"/>
          <w:sz w:val="24"/>
          <w:szCs w:val="24"/>
        </w:rPr>
        <w:t>Ad okunarak yapılan oylama sonucunda;</w:t>
      </w:r>
    </w:p>
    <w:tbl>
      <w:tblPr>
        <w:tblW w:w="9808" w:type="dxa"/>
        <w:tblInd w:w="55" w:type="dxa"/>
        <w:tblCellMar>
          <w:left w:w="70" w:type="dxa"/>
          <w:right w:w="70" w:type="dxa"/>
        </w:tblCellMar>
        <w:tblLook w:val="04A0"/>
      </w:tblPr>
      <w:tblGrid>
        <w:gridCol w:w="1480"/>
        <w:gridCol w:w="1366"/>
        <w:gridCol w:w="715"/>
        <w:gridCol w:w="1132"/>
        <w:gridCol w:w="2228"/>
        <w:gridCol w:w="1037"/>
        <w:gridCol w:w="925"/>
        <w:gridCol w:w="925"/>
      </w:tblGrid>
      <w:tr w:rsidR="00CA78E7" w:rsidRPr="00CA78E7" w:rsidTr="00CA78E7">
        <w:trPr>
          <w:trHeight w:val="375"/>
        </w:trPr>
        <w:tc>
          <w:tcPr>
            <w:tcW w:w="795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jc w:val="center"/>
              <w:rPr>
                <w:rFonts w:ascii="Calibri" w:eastAsia="Times New Roman" w:hAnsi="Calibri" w:cs="Times New Roman"/>
                <w:b/>
                <w:bCs/>
                <w:color w:val="000000"/>
                <w:sz w:val="28"/>
                <w:szCs w:val="28"/>
              </w:rPr>
            </w:pPr>
            <w:r w:rsidRPr="00CA78E7">
              <w:rPr>
                <w:rFonts w:ascii="Calibri" w:eastAsia="Times New Roman" w:hAnsi="Calibri" w:cs="Times New Roman"/>
                <w:b/>
                <w:bCs/>
                <w:color w:val="000000"/>
                <w:sz w:val="28"/>
                <w:szCs w:val="28"/>
              </w:rPr>
              <w:t>İL EMNİYET MÜDÜRLÜĞÜ</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 </w:t>
            </w:r>
          </w:p>
        </w:tc>
      </w:tr>
      <w:tr w:rsidR="00CA78E7" w:rsidRPr="00CA78E7" w:rsidTr="00CA78E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b/>
                <w:bCs/>
                <w:color w:val="000000"/>
              </w:rPr>
            </w:pPr>
            <w:r w:rsidRPr="00CA78E7">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jc w:val="center"/>
              <w:rPr>
                <w:rFonts w:ascii="Calibri" w:eastAsia="Times New Roman" w:hAnsi="Calibri" w:cs="Times New Roman"/>
                <w:color w:val="000000"/>
              </w:rPr>
            </w:pPr>
            <w:r w:rsidRPr="00CA78E7">
              <w:rPr>
                <w:rFonts w:ascii="Calibri" w:eastAsia="Times New Roman" w:hAnsi="Calibri" w:cs="Times New Roman"/>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 </w:t>
            </w:r>
          </w:p>
        </w:tc>
        <w:tc>
          <w:tcPr>
            <w:tcW w:w="2228"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 </w:t>
            </w:r>
          </w:p>
        </w:tc>
      </w:tr>
      <w:tr w:rsidR="00CA78E7" w:rsidRPr="00CA78E7" w:rsidTr="00CA78E7">
        <w:trPr>
          <w:trHeight w:val="58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Kurumsal</w:t>
            </w:r>
            <w:r>
              <w:rPr>
                <w:rFonts w:ascii="Calibri" w:eastAsia="Times New Roman" w:hAnsi="Calibri" w:cs="Times New Roman"/>
                <w:color w:val="000000"/>
              </w:rPr>
              <w:t xml:space="preserve"> </w:t>
            </w:r>
            <w:r w:rsidRPr="00CA78E7">
              <w:rPr>
                <w:rFonts w:ascii="Calibri" w:eastAsia="Times New Roman" w:hAnsi="Calibri" w:cs="Times New Roman"/>
                <w:color w:val="000000"/>
              </w:rPr>
              <w:t>Kodu</w:t>
            </w:r>
          </w:p>
        </w:tc>
        <w:tc>
          <w:tcPr>
            <w:tcW w:w="1366"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jc w:val="center"/>
              <w:rPr>
                <w:rFonts w:ascii="Calibri" w:eastAsia="Times New Roman" w:hAnsi="Calibri" w:cs="Times New Roman"/>
                <w:color w:val="000000"/>
              </w:rPr>
            </w:pPr>
            <w:r w:rsidRPr="00CA78E7">
              <w:rPr>
                <w:rFonts w:ascii="Calibri" w:eastAsia="Times New Roman" w:hAnsi="Calibri" w:cs="Times New Roman"/>
                <w:color w:val="000000"/>
              </w:rPr>
              <w:t>Finans Kodu</w:t>
            </w:r>
          </w:p>
        </w:tc>
        <w:tc>
          <w:tcPr>
            <w:tcW w:w="1132"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Ekonomik</w:t>
            </w:r>
            <w:r>
              <w:rPr>
                <w:rFonts w:ascii="Calibri" w:eastAsia="Times New Roman" w:hAnsi="Calibri" w:cs="Times New Roman"/>
                <w:color w:val="000000"/>
              </w:rPr>
              <w:t xml:space="preserve"> </w:t>
            </w:r>
            <w:r w:rsidRPr="00CA78E7">
              <w:rPr>
                <w:rFonts w:ascii="Calibri" w:eastAsia="Times New Roman" w:hAnsi="Calibri" w:cs="Times New Roman"/>
                <w:color w:val="000000"/>
              </w:rPr>
              <w:t>Kodu</w:t>
            </w:r>
          </w:p>
        </w:tc>
        <w:tc>
          <w:tcPr>
            <w:tcW w:w="2228"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Açıklama</w:t>
            </w:r>
          </w:p>
        </w:tc>
        <w:tc>
          <w:tcPr>
            <w:tcW w:w="1037"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b/>
                <w:bCs/>
                <w:color w:val="000000"/>
              </w:rPr>
            </w:pPr>
            <w:r w:rsidRPr="00CA78E7">
              <w:rPr>
                <w:rFonts w:ascii="Calibri" w:eastAsia="Times New Roman" w:hAnsi="Calibri" w:cs="Times New Roman"/>
                <w:b/>
                <w:bCs/>
                <w:color w:val="000000"/>
              </w:rPr>
              <w:t>Teklif Edilen</w:t>
            </w:r>
          </w:p>
        </w:tc>
        <w:tc>
          <w:tcPr>
            <w:tcW w:w="925"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b/>
                <w:bCs/>
                <w:color w:val="000000"/>
              </w:rPr>
            </w:pPr>
            <w:r w:rsidRPr="00CA78E7">
              <w:rPr>
                <w:rFonts w:ascii="Calibri" w:eastAsia="Times New Roman" w:hAnsi="Calibri" w:cs="Times New Roman"/>
                <w:b/>
                <w:bCs/>
                <w:color w:val="000000"/>
              </w:rPr>
              <w:t>Verilen Tutar</w:t>
            </w:r>
          </w:p>
        </w:tc>
        <w:tc>
          <w:tcPr>
            <w:tcW w:w="925"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b/>
                <w:bCs/>
                <w:color w:val="000000"/>
              </w:rPr>
            </w:pPr>
            <w:r w:rsidRPr="00CA78E7">
              <w:rPr>
                <w:rFonts w:ascii="Calibri" w:eastAsia="Times New Roman" w:hAnsi="Calibri" w:cs="Times New Roman"/>
                <w:b/>
                <w:bCs/>
                <w:color w:val="000000"/>
              </w:rPr>
              <w:t>Meclis Teklifi</w:t>
            </w:r>
          </w:p>
        </w:tc>
      </w:tr>
      <w:tr w:rsidR="00CA78E7" w:rsidRPr="00CA78E7" w:rsidTr="00CA78E7">
        <w:trPr>
          <w:trHeight w:val="6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44.57.01.06.00</w:t>
            </w:r>
          </w:p>
        </w:tc>
        <w:tc>
          <w:tcPr>
            <w:tcW w:w="1366"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03.1.1.00.000</w:t>
            </w:r>
          </w:p>
        </w:tc>
        <w:tc>
          <w:tcPr>
            <w:tcW w:w="715"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jc w:val="center"/>
              <w:rPr>
                <w:rFonts w:ascii="Calibri" w:eastAsia="Times New Roman" w:hAnsi="Calibri" w:cs="Times New Roman"/>
                <w:color w:val="000000"/>
              </w:rPr>
            </w:pPr>
            <w:r w:rsidRPr="00CA78E7">
              <w:rPr>
                <w:rFonts w:ascii="Calibri" w:eastAsia="Times New Roman" w:hAnsi="Calibri" w:cs="Times New Roman"/>
                <w:color w:val="000000"/>
              </w:rPr>
              <w:t>5</w:t>
            </w:r>
          </w:p>
        </w:tc>
        <w:tc>
          <w:tcPr>
            <w:tcW w:w="1132"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03.7.1.02</w:t>
            </w:r>
          </w:p>
        </w:tc>
        <w:tc>
          <w:tcPr>
            <w:tcW w:w="2228"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Büro ve İşyeri Makine ve Teçhizat Alımları</w:t>
            </w:r>
          </w:p>
        </w:tc>
        <w:tc>
          <w:tcPr>
            <w:tcW w:w="1037" w:type="dxa"/>
            <w:tcBorders>
              <w:top w:val="nil"/>
              <w:left w:val="nil"/>
              <w:bottom w:val="single" w:sz="4" w:space="0" w:color="auto"/>
              <w:right w:val="single" w:sz="4" w:space="0" w:color="auto"/>
            </w:tcBorders>
            <w:shd w:val="clear" w:color="auto" w:fill="auto"/>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30.000,00</w:t>
            </w:r>
          </w:p>
        </w:tc>
        <w:tc>
          <w:tcPr>
            <w:tcW w:w="925"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5.000,00</w:t>
            </w:r>
          </w:p>
        </w:tc>
        <w:tc>
          <w:tcPr>
            <w:tcW w:w="925"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5.000,00</w:t>
            </w:r>
          </w:p>
        </w:tc>
      </w:tr>
      <w:tr w:rsidR="00CA78E7" w:rsidRPr="00CA78E7" w:rsidTr="00CA78E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jc w:val="center"/>
              <w:rPr>
                <w:rFonts w:ascii="Calibri" w:eastAsia="Times New Roman" w:hAnsi="Calibri" w:cs="Times New Roman"/>
                <w:color w:val="000000"/>
              </w:rPr>
            </w:pPr>
            <w:r w:rsidRPr="00CA78E7">
              <w:rPr>
                <w:rFonts w:ascii="Calibri" w:eastAsia="Times New Roman" w:hAnsi="Calibri" w:cs="Times New Roman"/>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color w:val="000000"/>
              </w:rPr>
            </w:pPr>
            <w:r w:rsidRPr="00CA78E7">
              <w:rPr>
                <w:rFonts w:ascii="Calibri" w:eastAsia="Times New Roman" w:hAnsi="Calibri" w:cs="Times New Roman"/>
                <w:color w:val="000000"/>
              </w:rPr>
              <w:t> </w:t>
            </w:r>
          </w:p>
        </w:tc>
        <w:tc>
          <w:tcPr>
            <w:tcW w:w="2228"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jc w:val="right"/>
              <w:rPr>
                <w:rFonts w:ascii="Calibri" w:eastAsia="Times New Roman" w:hAnsi="Calibri" w:cs="Times New Roman"/>
                <w:b/>
                <w:bCs/>
                <w:color w:val="000000"/>
              </w:rPr>
            </w:pPr>
            <w:r w:rsidRPr="00CA78E7">
              <w:rPr>
                <w:rFonts w:ascii="Calibri" w:eastAsia="Times New Roman" w:hAnsi="Calibri" w:cs="Times New Roman"/>
                <w:b/>
                <w:bCs/>
                <w:color w:val="000000"/>
              </w:rPr>
              <w:t>TOPLAM:</w:t>
            </w:r>
          </w:p>
        </w:tc>
        <w:tc>
          <w:tcPr>
            <w:tcW w:w="1037"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b/>
                <w:bCs/>
                <w:color w:val="000000"/>
              </w:rPr>
            </w:pPr>
            <w:r w:rsidRPr="00CA78E7">
              <w:rPr>
                <w:rFonts w:ascii="Calibri" w:eastAsia="Times New Roman" w:hAnsi="Calibri" w:cs="Times New Roman"/>
                <w:b/>
                <w:bCs/>
                <w:color w:val="000000"/>
              </w:rPr>
              <w:t>30.000,00</w:t>
            </w:r>
          </w:p>
        </w:tc>
        <w:tc>
          <w:tcPr>
            <w:tcW w:w="925"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b/>
                <w:bCs/>
                <w:color w:val="000000"/>
              </w:rPr>
            </w:pPr>
            <w:r w:rsidRPr="00CA78E7">
              <w:rPr>
                <w:rFonts w:ascii="Calibri" w:eastAsia="Times New Roman" w:hAnsi="Calibri" w:cs="Times New Roman"/>
                <w:b/>
                <w:bCs/>
                <w:color w:val="000000"/>
              </w:rPr>
              <w:t>5.000,00</w:t>
            </w:r>
          </w:p>
        </w:tc>
        <w:tc>
          <w:tcPr>
            <w:tcW w:w="925" w:type="dxa"/>
            <w:tcBorders>
              <w:top w:val="nil"/>
              <w:left w:val="nil"/>
              <w:bottom w:val="single" w:sz="4" w:space="0" w:color="auto"/>
              <w:right w:val="single" w:sz="4" w:space="0" w:color="auto"/>
            </w:tcBorders>
            <w:shd w:val="clear" w:color="auto" w:fill="auto"/>
            <w:noWrap/>
            <w:vAlign w:val="bottom"/>
            <w:hideMark/>
          </w:tcPr>
          <w:p w:rsidR="00CA78E7" w:rsidRPr="00CA78E7" w:rsidRDefault="00CA78E7" w:rsidP="00CA78E7">
            <w:pPr>
              <w:spacing w:after="0" w:line="240" w:lineRule="auto"/>
              <w:rPr>
                <w:rFonts w:ascii="Calibri" w:eastAsia="Times New Roman" w:hAnsi="Calibri" w:cs="Times New Roman"/>
                <w:b/>
                <w:bCs/>
                <w:color w:val="000000"/>
              </w:rPr>
            </w:pPr>
            <w:r w:rsidRPr="00CA78E7">
              <w:rPr>
                <w:rFonts w:ascii="Calibri" w:eastAsia="Times New Roman" w:hAnsi="Calibri" w:cs="Times New Roman"/>
                <w:b/>
                <w:bCs/>
                <w:color w:val="000000"/>
              </w:rPr>
              <w:t>5.000,00</w:t>
            </w:r>
          </w:p>
        </w:tc>
      </w:tr>
    </w:tbl>
    <w:p w:rsidR="00CA78E7" w:rsidRDefault="00CA78E7" w:rsidP="00CA78E7">
      <w:pPr>
        <w:ind w:firstLine="708"/>
        <w:jc w:val="both"/>
        <w:rPr>
          <w:rFonts w:ascii="Times New Roman" w:hAnsi="Times New Roman" w:cs="Times New Roman"/>
          <w:sz w:val="24"/>
          <w:szCs w:val="24"/>
        </w:rPr>
      </w:pPr>
    </w:p>
    <w:p w:rsidR="00CA78E7" w:rsidRDefault="00CA78E7" w:rsidP="00CA78E7">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FE036C">
        <w:rPr>
          <w:rFonts w:ascii="Times New Roman" w:hAnsi="Times New Roman" w:cs="Times New Roman"/>
          <w:sz w:val="24"/>
          <w:szCs w:val="24"/>
        </w:rPr>
        <w:t xml:space="preserve"> Mali Yılı </w:t>
      </w:r>
      <w:r>
        <w:rPr>
          <w:rFonts w:ascii="Times New Roman" w:hAnsi="Times New Roman" w:cs="Times New Roman"/>
          <w:sz w:val="24"/>
          <w:szCs w:val="24"/>
        </w:rPr>
        <w:t>İl Emniyet</w:t>
      </w:r>
      <w:r w:rsidRPr="00FE036C">
        <w:rPr>
          <w:rFonts w:ascii="Times New Roman" w:hAnsi="Times New Roman" w:cs="Times New Roman"/>
          <w:sz w:val="24"/>
          <w:szCs w:val="24"/>
        </w:rPr>
        <w:t xml:space="preserve"> Müdürlüğü Bütçesi Plan ve Bütçe Komisyonundan gelen rapor doğrultusunda ad okunarak tek tek oylandı. Oylama sonucu yukarı</w:t>
      </w:r>
      <w:r>
        <w:rPr>
          <w:rFonts w:ascii="Times New Roman" w:hAnsi="Times New Roman" w:cs="Times New Roman"/>
          <w:sz w:val="24"/>
          <w:szCs w:val="24"/>
        </w:rPr>
        <w:t>da fasılları belirtilen toplam 5.000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İl Emniyet  Müdürlüğü’nün 2015</w:t>
      </w:r>
      <w:r w:rsidRPr="00FE036C">
        <w:rPr>
          <w:rFonts w:ascii="Times New Roman" w:hAnsi="Times New Roman" w:cs="Times New Roman"/>
          <w:sz w:val="24"/>
          <w:szCs w:val="24"/>
        </w:rPr>
        <w:t xml:space="preserve"> Mali Yılı Bütçesi oylama sonucu;</w:t>
      </w:r>
      <w:r>
        <w:rPr>
          <w:rFonts w:ascii="Times New Roman" w:hAnsi="Times New Roman" w:cs="Times New Roman"/>
          <w:sz w:val="24"/>
          <w:szCs w:val="24"/>
        </w:rPr>
        <w:t xml:space="preserve"> (3) üye katılmadı, (18) kabul oy ile kabulüne; İl Genel Meclisi’nin 20</w:t>
      </w:r>
      <w:r w:rsidRPr="006C1CE3">
        <w:rPr>
          <w:rFonts w:ascii="Times New Roman" w:hAnsi="Times New Roman" w:cs="Times New Roman"/>
          <w:sz w:val="24"/>
          <w:szCs w:val="24"/>
        </w:rPr>
        <w:t xml:space="preserve">.11.2014 tarihli toplantısında katılanların </w:t>
      </w:r>
      <w:r>
        <w:rPr>
          <w:rFonts w:ascii="Times New Roman" w:hAnsi="Times New Roman" w:cs="Times New Roman"/>
          <w:sz w:val="24"/>
          <w:szCs w:val="24"/>
        </w:rPr>
        <w:t>oybirliği</w:t>
      </w:r>
      <w:r w:rsidRPr="006C1CE3">
        <w:rPr>
          <w:rFonts w:ascii="Times New Roman" w:hAnsi="Times New Roman" w:cs="Times New Roman"/>
          <w:sz w:val="24"/>
          <w:szCs w:val="24"/>
        </w:rPr>
        <w:t xml:space="preserve"> ile karar verilmiştir.</w:t>
      </w:r>
      <w:r>
        <w:rPr>
          <w:rFonts w:ascii="Times New Roman" w:hAnsi="Times New Roman" w:cs="Times New Roman"/>
          <w:sz w:val="24"/>
          <w:szCs w:val="24"/>
        </w:rPr>
        <w:t xml:space="preserve"> </w:t>
      </w:r>
    </w:p>
    <w:p w:rsidR="00CA78E7" w:rsidRDefault="00CA78E7" w:rsidP="00CA78E7">
      <w:pPr>
        <w:ind w:firstLine="708"/>
        <w:jc w:val="both"/>
        <w:rPr>
          <w:rFonts w:ascii="Times New Roman" w:hAnsi="Times New Roman" w:cs="Times New Roman"/>
          <w:sz w:val="24"/>
          <w:szCs w:val="24"/>
        </w:rPr>
      </w:pPr>
    </w:p>
    <w:p w:rsidR="00CA78E7" w:rsidRPr="00582AB1" w:rsidRDefault="00CA78E7" w:rsidP="00CA7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CA78E7" w:rsidRDefault="00CA78E7" w:rsidP="00CA78E7">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F56B70" w:rsidRDefault="00F56B70" w:rsidP="001F2FAE">
      <w:pPr>
        <w:ind w:firstLine="708"/>
        <w:jc w:val="both"/>
        <w:rPr>
          <w:rFonts w:ascii="Times New Roman" w:hAnsi="Times New Roman" w:cs="Times New Roman"/>
          <w:sz w:val="24"/>
          <w:szCs w:val="24"/>
        </w:rPr>
      </w:pPr>
    </w:p>
    <w:p w:rsidR="00CE1AC9" w:rsidRDefault="00CE1AC9" w:rsidP="001F2FAE">
      <w:pPr>
        <w:ind w:firstLine="708"/>
        <w:jc w:val="both"/>
        <w:rPr>
          <w:rFonts w:ascii="Times New Roman" w:hAnsi="Times New Roman" w:cs="Times New Roman"/>
          <w:sz w:val="24"/>
          <w:szCs w:val="24"/>
        </w:rPr>
      </w:pPr>
    </w:p>
    <w:p w:rsidR="00CE1AC9" w:rsidRDefault="00CE1AC9" w:rsidP="001F2FAE">
      <w:pPr>
        <w:ind w:firstLine="708"/>
        <w:jc w:val="both"/>
        <w:rPr>
          <w:rFonts w:ascii="Times New Roman" w:hAnsi="Times New Roman" w:cs="Times New Roman"/>
          <w:sz w:val="24"/>
          <w:szCs w:val="24"/>
        </w:rPr>
      </w:pPr>
    </w:p>
    <w:p w:rsidR="00CE1AC9" w:rsidRPr="00582AB1" w:rsidRDefault="00CE1AC9" w:rsidP="00CE1AC9">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CE1AC9" w:rsidRPr="00582AB1" w:rsidRDefault="00CE1AC9" w:rsidP="00CE1A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CE1AC9" w:rsidRPr="00582AB1" w:rsidRDefault="00CE1AC9" w:rsidP="00CE1A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w:t>
      </w:r>
      <w:r w:rsidRPr="00582AB1">
        <w:rPr>
          <w:rFonts w:ascii="Times New Roman" w:hAnsi="Times New Roman" w:cs="Times New Roman"/>
          <w:sz w:val="24"/>
          <w:szCs w:val="24"/>
        </w:rPr>
        <w:t>.2014</w:t>
      </w:r>
    </w:p>
    <w:p w:rsidR="00CE1AC9" w:rsidRDefault="00CE1AC9" w:rsidP="00CE1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E1AC9" w:rsidRPr="00582AB1" w:rsidRDefault="00CE1AC9" w:rsidP="00CE1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CE1AC9" w:rsidRPr="00582AB1" w:rsidRDefault="00CE1AC9" w:rsidP="00CE1A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E1AC9" w:rsidRPr="00582AB1" w:rsidRDefault="00CE1AC9" w:rsidP="00CE1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İl Gıda Tarım ve Hayvancılık</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CE1AC9" w:rsidRPr="00582AB1" w:rsidRDefault="00CE1AC9" w:rsidP="00CE1AC9">
      <w:pPr>
        <w:spacing w:after="0" w:line="240" w:lineRule="auto"/>
        <w:jc w:val="both"/>
        <w:rPr>
          <w:rFonts w:ascii="Times New Roman" w:hAnsi="Times New Roman" w:cs="Times New Roman"/>
          <w:sz w:val="24"/>
          <w:szCs w:val="24"/>
        </w:rPr>
      </w:pPr>
    </w:p>
    <w:p w:rsidR="00CE1AC9" w:rsidRDefault="00CE1AC9" w:rsidP="00CE1AC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20.11</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CE1AC9" w:rsidRDefault="00CE1AC9" w:rsidP="00CE1AC9">
      <w:pPr>
        <w:spacing w:after="0" w:line="240" w:lineRule="auto"/>
        <w:ind w:firstLine="708"/>
        <w:jc w:val="both"/>
        <w:rPr>
          <w:rFonts w:ascii="Times New Roman" w:hAnsi="Times New Roman" w:cs="Times New Roman"/>
          <w:sz w:val="24"/>
          <w:szCs w:val="24"/>
        </w:rPr>
      </w:pPr>
    </w:p>
    <w:p w:rsidR="00CE1AC9" w:rsidRPr="00826B44" w:rsidRDefault="00CE1AC9" w:rsidP="00CE1A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1AC9" w:rsidRDefault="00E67E41" w:rsidP="00CE1AC9">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00CE1AC9"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CE1AC9">
        <w:rPr>
          <w:rFonts w:ascii="Times New Roman" w:hAnsi="Times New Roman" w:cs="Times New Roman"/>
          <w:sz w:val="24"/>
          <w:szCs w:val="24"/>
        </w:rPr>
        <w:t xml:space="preserve">İl Gıda Tarım ve Hayvancılık </w:t>
      </w:r>
      <w:r w:rsidR="00CE1AC9" w:rsidRPr="00990922">
        <w:rPr>
          <w:rFonts w:ascii="Times New Roman" w:hAnsi="Times New Roman" w:cs="Times New Roman"/>
          <w:sz w:val="24"/>
          <w:szCs w:val="24"/>
        </w:rPr>
        <w:t>Müdürlüğünün Plan ve Bütçe Komisyon raporu okundu ve görüşüldü.</w:t>
      </w:r>
      <w:r w:rsidR="00CE1AC9">
        <w:rPr>
          <w:rFonts w:ascii="Times New Roman" w:hAnsi="Times New Roman" w:cs="Times New Roman"/>
          <w:sz w:val="24"/>
          <w:szCs w:val="24"/>
        </w:rPr>
        <w:br/>
        <w:t xml:space="preserve">           </w:t>
      </w:r>
      <w:r w:rsidR="00CE1AC9" w:rsidRPr="00990922">
        <w:rPr>
          <w:rFonts w:ascii="Times New Roman" w:hAnsi="Times New Roman" w:cs="Times New Roman"/>
          <w:sz w:val="24"/>
          <w:szCs w:val="24"/>
        </w:rPr>
        <w:t>Ad okunarak yapılan oylama sonucunda;</w:t>
      </w:r>
      <w:r w:rsidR="00CE1AC9">
        <w:rPr>
          <w:rFonts w:ascii="Times New Roman" w:hAnsi="Times New Roman" w:cs="Times New Roman"/>
          <w:sz w:val="24"/>
          <w:szCs w:val="24"/>
        </w:rPr>
        <w:tab/>
      </w:r>
    </w:p>
    <w:tbl>
      <w:tblPr>
        <w:tblW w:w="9379" w:type="dxa"/>
        <w:tblInd w:w="55" w:type="dxa"/>
        <w:tblCellMar>
          <w:left w:w="70" w:type="dxa"/>
          <w:right w:w="70" w:type="dxa"/>
        </w:tblCellMar>
        <w:tblLook w:val="04A0"/>
      </w:tblPr>
      <w:tblGrid>
        <w:gridCol w:w="1478"/>
        <w:gridCol w:w="1366"/>
        <w:gridCol w:w="715"/>
        <w:gridCol w:w="1022"/>
        <w:gridCol w:w="2525"/>
        <w:gridCol w:w="1037"/>
        <w:gridCol w:w="1037"/>
        <w:gridCol w:w="1037"/>
      </w:tblGrid>
      <w:tr w:rsidR="00CE1AC9" w:rsidRPr="00CE1AC9" w:rsidTr="00CE1AC9">
        <w:trPr>
          <w:trHeight w:val="508"/>
        </w:trPr>
        <w:tc>
          <w:tcPr>
            <w:tcW w:w="937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AC9" w:rsidRPr="00CE1AC9" w:rsidRDefault="00CE1AC9" w:rsidP="00CE1AC9">
            <w:pPr>
              <w:spacing w:after="0" w:line="240" w:lineRule="auto"/>
              <w:jc w:val="center"/>
              <w:rPr>
                <w:rFonts w:ascii="Calibri" w:eastAsia="Times New Roman" w:hAnsi="Calibri" w:cs="Times New Roman"/>
                <w:b/>
                <w:bCs/>
                <w:color w:val="000000"/>
                <w:sz w:val="28"/>
                <w:szCs w:val="28"/>
              </w:rPr>
            </w:pPr>
            <w:r w:rsidRPr="00CE1AC9">
              <w:rPr>
                <w:rFonts w:ascii="Calibri" w:eastAsia="Times New Roman" w:hAnsi="Calibri" w:cs="Times New Roman"/>
                <w:b/>
                <w:bCs/>
                <w:color w:val="000000"/>
                <w:sz w:val="28"/>
                <w:szCs w:val="28"/>
              </w:rPr>
              <w:t>İL GIDA TARIM VE HAYVANCILIK MÜDÜRLÜĞÜ</w:t>
            </w:r>
          </w:p>
        </w:tc>
      </w:tr>
      <w:tr w:rsidR="00CE1AC9" w:rsidRPr="00CE1AC9" w:rsidTr="00CE1AC9">
        <w:trPr>
          <w:trHeight w:val="406"/>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center"/>
              <w:rPr>
                <w:rFonts w:ascii="Calibri" w:eastAsia="Times New Roman" w:hAnsi="Calibri" w:cs="Times New Roman"/>
                <w:color w:val="000000"/>
              </w:rPr>
            </w:pPr>
            <w:r w:rsidRPr="00CE1AC9">
              <w:rPr>
                <w:rFonts w:ascii="Calibri" w:eastAsia="Times New Roman" w:hAnsi="Calibri" w:cs="Times New Roman"/>
                <w:color w:val="000000"/>
              </w:rPr>
              <w:t> </w:t>
            </w:r>
          </w:p>
        </w:tc>
        <w:tc>
          <w:tcPr>
            <w:tcW w:w="902"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2525"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r>
      <w:tr w:rsidR="00CE1AC9" w:rsidRPr="00CE1AC9" w:rsidTr="00CE1AC9">
        <w:trPr>
          <w:trHeight w:val="406"/>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b/>
                <w:bCs/>
                <w:color w:val="000000"/>
              </w:rPr>
            </w:pPr>
            <w:r w:rsidRPr="00CE1AC9">
              <w:rPr>
                <w:rFonts w:ascii="Calibri" w:eastAsia="Times New Roman" w:hAnsi="Calibri" w:cs="Times New Roman"/>
                <w:b/>
                <w:bCs/>
                <w:color w:val="000000"/>
              </w:rPr>
              <w:t>Ödenek Cetveli</w:t>
            </w:r>
          </w:p>
        </w:tc>
        <w:tc>
          <w:tcPr>
            <w:tcW w:w="1206"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center"/>
              <w:rPr>
                <w:rFonts w:ascii="Calibri" w:eastAsia="Times New Roman" w:hAnsi="Calibri" w:cs="Times New Roman"/>
                <w:color w:val="000000"/>
              </w:rPr>
            </w:pPr>
            <w:r w:rsidRPr="00CE1AC9">
              <w:rPr>
                <w:rFonts w:ascii="Calibri" w:eastAsia="Times New Roman" w:hAnsi="Calibri" w:cs="Times New Roman"/>
                <w:color w:val="000000"/>
              </w:rPr>
              <w:t> </w:t>
            </w:r>
          </w:p>
        </w:tc>
        <w:tc>
          <w:tcPr>
            <w:tcW w:w="902"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2525"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r>
      <w:tr w:rsidR="00CE1AC9" w:rsidRPr="00CE1AC9" w:rsidTr="00CE1AC9">
        <w:trPr>
          <w:trHeight w:val="1219"/>
        </w:trPr>
        <w:tc>
          <w:tcPr>
            <w:tcW w:w="1305" w:type="dxa"/>
            <w:tcBorders>
              <w:top w:val="nil"/>
              <w:left w:val="single" w:sz="4" w:space="0" w:color="auto"/>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Kurumsal</w:t>
            </w:r>
            <w:r>
              <w:rPr>
                <w:rFonts w:ascii="Calibri" w:eastAsia="Times New Roman" w:hAnsi="Calibri" w:cs="Times New Roman"/>
                <w:color w:val="000000"/>
              </w:rPr>
              <w:t xml:space="preserve"> </w:t>
            </w:r>
            <w:r w:rsidRPr="00CE1AC9">
              <w:rPr>
                <w:rFonts w:ascii="Calibri" w:eastAsia="Times New Roman" w:hAnsi="Calibri" w:cs="Times New Roman"/>
                <w:color w:val="000000"/>
              </w:rPr>
              <w:t>Kodu</w:t>
            </w:r>
          </w:p>
        </w:tc>
        <w:tc>
          <w:tcPr>
            <w:tcW w:w="1206"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Fonksiyonel Kodu</w:t>
            </w:r>
          </w:p>
        </w:tc>
        <w:tc>
          <w:tcPr>
            <w:tcW w:w="631"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center"/>
              <w:rPr>
                <w:rFonts w:ascii="Calibri" w:eastAsia="Times New Roman" w:hAnsi="Calibri" w:cs="Times New Roman"/>
                <w:color w:val="000000"/>
              </w:rPr>
            </w:pPr>
            <w:r w:rsidRPr="00CE1AC9">
              <w:rPr>
                <w:rFonts w:ascii="Calibri" w:eastAsia="Times New Roman" w:hAnsi="Calibri" w:cs="Times New Roman"/>
                <w:color w:val="000000"/>
              </w:rPr>
              <w:t>Finans Kodu</w:t>
            </w:r>
          </w:p>
        </w:tc>
        <w:tc>
          <w:tcPr>
            <w:tcW w:w="902"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Ekonomik Kodu</w:t>
            </w:r>
          </w:p>
        </w:tc>
        <w:tc>
          <w:tcPr>
            <w:tcW w:w="2525"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Açıklama</w:t>
            </w:r>
          </w:p>
        </w:tc>
        <w:tc>
          <w:tcPr>
            <w:tcW w:w="915"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right"/>
              <w:rPr>
                <w:rFonts w:ascii="Calibri" w:eastAsia="Times New Roman" w:hAnsi="Calibri" w:cs="Times New Roman"/>
                <w:b/>
                <w:bCs/>
                <w:color w:val="000000"/>
              </w:rPr>
            </w:pPr>
            <w:r w:rsidRPr="00CE1AC9">
              <w:rPr>
                <w:rFonts w:ascii="Calibri" w:eastAsia="Times New Roman" w:hAnsi="Calibri" w:cs="Times New Roman"/>
                <w:b/>
                <w:bCs/>
                <w:color w:val="000000"/>
              </w:rPr>
              <w:t>Teklif Edilen</w:t>
            </w:r>
          </w:p>
        </w:tc>
        <w:tc>
          <w:tcPr>
            <w:tcW w:w="940"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right"/>
              <w:rPr>
                <w:rFonts w:ascii="Calibri" w:eastAsia="Times New Roman" w:hAnsi="Calibri" w:cs="Times New Roman"/>
                <w:b/>
                <w:bCs/>
                <w:color w:val="000000"/>
              </w:rPr>
            </w:pPr>
            <w:r w:rsidRPr="00CE1AC9">
              <w:rPr>
                <w:rFonts w:ascii="Calibri" w:eastAsia="Times New Roman" w:hAnsi="Calibri" w:cs="Times New Roman"/>
                <w:b/>
                <w:bCs/>
                <w:color w:val="000000"/>
              </w:rPr>
              <w:t>Verilen Tutar</w:t>
            </w:r>
          </w:p>
        </w:tc>
        <w:tc>
          <w:tcPr>
            <w:tcW w:w="954"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b/>
                <w:bCs/>
                <w:color w:val="000000"/>
              </w:rPr>
            </w:pPr>
            <w:r w:rsidRPr="00CE1AC9">
              <w:rPr>
                <w:rFonts w:ascii="Calibri" w:eastAsia="Times New Roman" w:hAnsi="Calibri" w:cs="Times New Roman"/>
                <w:b/>
                <w:bCs/>
                <w:color w:val="000000"/>
              </w:rPr>
              <w:t>Meclis Teklifi</w:t>
            </w:r>
          </w:p>
        </w:tc>
      </w:tr>
      <w:tr w:rsidR="00CE1AC9" w:rsidRPr="00CE1AC9" w:rsidTr="00CE1AC9">
        <w:trPr>
          <w:trHeight w:val="813"/>
        </w:trPr>
        <w:tc>
          <w:tcPr>
            <w:tcW w:w="1305" w:type="dxa"/>
            <w:tcBorders>
              <w:top w:val="nil"/>
              <w:left w:val="single" w:sz="4" w:space="0" w:color="auto"/>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44.57.01.06.00</w:t>
            </w:r>
          </w:p>
        </w:tc>
        <w:tc>
          <w:tcPr>
            <w:tcW w:w="1206"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04.2.1.00.000</w:t>
            </w:r>
          </w:p>
        </w:tc>
        <w:tc>
          <w:tcPr>
            <w:tcW w:w="631"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center"/>
              <w:rPr>
                <w:rFonts w:ascii="Calibri" w:eastAsia="Times New Roman" w:hAnsi="Calibri" w:cs="Times New Roman"/>
                <w:color w:val="000000"/>
              </w:rPr>
            </w:pPr>
            <w:r w:rsidRPr="00CE1AC9">
              <w:rPr>
                <w:rFonts w:ascii="Calibri" w:eastAsia="Times New Roman" w:hAnsi="Calibri" w:cs="Times New Roman"/>
                <w:color w:val="000000"/>
              </w:rPr>
              <w:t>5</w:t>
            </w:r>
          </w:p>
        </w:tc>
        <w:tc>
          <w:tcPr>
            <w:tcW w:w="902"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03.2.4.90</w:t>
            </w:r>
          </w:p>
        </w:tc>
        <w:tc>
          <w:tcPr>
            <w:tcW w:w="2525"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Diğer Yiyecek, İçecek ve Yem Alımları</w:t>
            </w:r>
          </w:p>
        </w:tc>
        <w:tc>
          <w:tcPr>
            <w:tcW w:w="915"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10.000,00</w:t>
            </w:r>
          </w:p>
        </w:tc>
        <w:tc>
          <w:tcPr>
            <w:tcW w:w="940"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1.000,00</w:t>
            </w:r>
          </w:p>
        </w:tc>
        <w:tc>
          <w:tcPr>
            <w:tcW w:w="954"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100,00</w:t>
            </w:r>
          </w:p>
        </w:tc>
      </w:tr>
      <w:tr w:rsidR="00CE1AC9" w:rsidRPr="00CE1AC9" w:rsidTr="00CE1AC9">
        <w:trPr>
          <w:trHeight w:val="813"/>
        </w:trPr>
        <w:tc>
          <w:tcPr>
            <w:tcW w:w="1305" w:type="dxa"/>
            <w:tcBorders>
              <w:top w:val="nil"/>
              <w:left w:val="single" w:sz="4" w:space="0" w:color="auto"/>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44.57.01.06.00</w:t>
            </w:r>
          </w:p>
        </w:tc>
        <w:tc>
          <w:tcPr>
            <w:tcW w:w="1206"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04.2.1.00.000</w:t>
            </w:r>
          </w:p>
        </w:tc>
        <w:tc>
          <w:tcPr>
            <w:tcW w:w="631"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center"/>
              <w:rPr>
                <w:rFonts w:ascii="Calibri" w:eastAsia="Times New Roman" w:hAnsi="Calibri" w:cs="Times New Roman"/>
                <w:color w:val="000000"/>
              </w:rPr>
            </w:pPr>
            <w:r w:rsidRPr="00CE1AC9">
              <w:rPr>
                <w:rFonts w:ascii="Calibri" w:eastAsia="Times New Roman" w:hAnsi="Calibri" w:cs="Times New Roman"/>
                <w:color w:val="000000"/>
              </w:rPr>
              <w:t>5</w:t>
            </w:r>
          </w:p>
        </w:tc>
        <w:tc>
          <w:tcPr>
            <w:tcW w:w="902"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03.2.6.02</w:t>
            </w:r>
          </w:p>
        </w:tc>
        <w:tc>
          <w:tcPr>
            <w:tcW w:w="2525"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Tıbbi Malzeme ve İlaç Alımları</w:t>
            </w:r>
          </w:p>
        </w:tc>
        <w:tc>
          <w:tcPr>
            <w:tcW w:w="915"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5.000,00</w:t>
            </w:r>
          </w:p>
        </w:tc>
        <w:tc>
          <w:tcPr>
            <w:tcW w:w="940"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5.000,00</w:t>
            </w:r>
          </w:p>
        </w:tc>
        <w:tc>
          <w:tcPr>
            <w:tcW w:w="954"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5.000,00</w:t>
            </w:r>
          </w:p>
        </w:tc>
      </w:tr>
      <w:tr w:rsidR="00CE1AC9" w:rsidRPr="00CE1AC9" w:rsidTr="00CE1AC9">
        <w:trPr>
          <w:trHeight w:val="813"/>
        </w:trPr>
        <w:tc>
          <w:tcPr>
            <w:tcW w:w="1305" w:type="dxa"/>
            <w:tcBorders>
              <w:top w:val="nil"/>
              <w:left w:val="single" w:sz="4" w:space="0" w:color="auto"/>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44.57.01.06.00</w:t>
            </w:r>
          </w:p>
        </w:tc>
        <w:tc>
          <w:tcPr>
            <w:tcW w:w="1206"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04.2.1.00.000</w:t>
            </w:r>
          </w:p>
        </w:tc>
        <w:tc>
          <w:tcPr>
            <w:tcW w:w="631"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center"/>
              <w:rPr>
                <w:rFonts w:ascii="Calibri" w:eastAsia="Times New Roman" w:hAnsi="Calibri" w:cs="Times New Roman"/>
                <w:color w:val="000000"/>
              </w:rPr>
            </w:pPr>
            <w:r w:rsidRPr="00CE1AC9">
              <w:rPr>
                <w:rFonts w:ascii="Calibri" w:eastAsia="Times New Roman" w:hAnsi="Calibri" w:cs="Times New Roman"/>
                <w:color w:val="000000"/>
              </w:rPr>
              <w:t>5</w:t>
            </w:r>
          </w:p>
        </w:tc>
        <w:tc>
          <w:tcPr>
            <w:tcW w:w="902"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03.2.9.01</w:t>
            </w:r>
          </w:p>
        </w:tc>
        <w:tc>
          <w:tcPr>
            <w:tcW w:w="2525"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Bahçe Malzemesi Alımları ile Yapım ve Bakım Giderleri</w:t>
            </w:r>
          </w:p>
        </w:tc>
        <w:tc>
          <w:tcPr>
            <w:tcW w:w="915"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10.000,00</w:t>
            </w:r>
          </w:p>
        </w:tc>
        <w:tc>
          <w:tcPr>
            <w:tcW w:w="940"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5.000,00</w:t>
            </w:r>
          </w:p>
        </w:tc>
        <w:tc>
          <w:tcPr>
            <w:tcW w:w="954"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5.000,00</w:t>
            </w:r>
          </w:p>
        </w:tc>
      </w:tr>
      <w:tr w:rsidR="00CE1AC9" w:rsidRPr="00CE1AC9" w:rsidTr="00CE1AC9">
        <w:trPr>
          <w:trHeight w:val="813"/>
        </w:trPr>
        <w:tc>
          <w:tcPr>
            <w:tcW w:w="1305" w:type="dxa"/>
            <w:tcBorders>
              <w:top w:val="nil"/>
              <w:left w:val="single" w:sz="4" w:space="0" w:color="auto"/>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44.57.01.06.00</w:t>
            </w:r>
          </w:p>
        </w:tc>
        <w:tc>
          <w:tcPr>
            <w:tcW w:w="1206"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04.2.1.00.000</w:t>
            </w:r>
          </w:p>
        </w:tc>
        <w:tc>
          <w:tcPr>
            <w:tcW w:w="631"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center"/>
              <w:rPr>
                <w:rFonts w:ascii="Calibri" w:eastAsia="Times New Roman" w:hAnsi="Calibri" w:cs="Times New Roman"/>
                <w:color w:val="000000"/>
              </w:rPr>
            </w:pPr>
            <w:r w:rsidRPr="00CE1AC9">
              <w:rPr>
                <w:rFonts w:ascii="Calibri" w:eastAsia="Times New Roman" w:hAnsi="Calibri" w:cs="Times New Roman"/>
                <w:color w:val="000000"/>
              </w:rPr>
              <w:t>5</w:t>
            </w:r>
          </w:p>
        </w:tc>
        <w:tc>
          <w:tcPr>
            <w:tcW w:w="902"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03.5.4.01</w:t>
            </w:r>
          </w:p>
        </w:tc>
        <w:tc>
          <w:tcPr>
            <w:tcW w:w="2525"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İlan Giderleri</w:t>
            </w:r>
          </w:p>
        </w:tc>
        <w:tc>
          <w:tcPr>
            <w:tcW w:w="915"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3.000,00</w:t>
            </w:r>
          </w:p>
        </w:tc>
        <w:tc>
          <w:tcPr>
            <w:tcW w:w="940"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1.000,00</w:t>
            </w:r>
          </w:p>
        </w:tc>
        <w:tc>
          <w:tcPr>
            <w:tcW w:w="954"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color w:val="000000"/>
              </w:rPr>
            </w:pPr>
            <w:r w:rsidRPr="00CE1AC9">
              <w:rPr>
                <w:rFonts w:ascii="Calibri" w:eastAsia="Times New Roman" w:hAnsi="Calibri" w:cs="Times New Roman"/>
                <w:color w:val="000000"/>
              </w:rPr>
              <w:t>1.000,00</w:t>
            </w:r>
          </w:p>
        </w:tc>
      </w:tr>
      <w:tr w:rsidR="00CE1AC9" w:rsidRPr="00CE1AC9" w:rsidTr="00CE1AC9">
        <w:trPr>
          <w:trHeight w:val="406"/>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center"/>
              <w:rPr>
                <w:rFonts w:ascii="Calibri" w:eastAsia="Times New Roman" w:hAnsi="Calibri" w:cs="Times New Roman"/>
                <w:color w:val="000000"/>
              </w:rPr>
            </w:pPr>
            <w:r w:rsidRPr="00CE1AC9">
              <w:rPr>
                <w:rFonts w:ascii="Calibri" w:eastAsia="Times New Roman" w:hAnsi="Calibri" w:cs="Times New Roman"/>
                <w:color w:val="000000"/>
              </w:rPr>
              <w:t> </w:t>
            </w:r>
          </w:p>
        </w:tc>
        <w:tc>
          <w:tcPr>
            <w:tcW w:w="902"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rPr>
                <w:rFonts w:ascii="Calibri" w:eastAsia="Times New Roman" w:hAnsi="Calibri" w:cs="Times New Roman"/>
                <w:color w:val="000000"/>
              </w:rPr>
            </w:pPr>
            <w:r w:rsidRPr="00CE1AC9">
              <w:rPr>
                <w:rFonts w:ascii="Calibri" w:eastAsia="Times New Roman" w:hAnsi="Calibri" w:cs="Times New Roman"/>
                <w:color w:val="000000"/>
              </w:rPr>
              <w:t> </w:t>
            </w:r>
          </w:p>
        </w:tc>
        <w:tc>
          <w:tcPr>
            <w:tcW w:w="2525" w:type="dxa"/>
            <w:tcBorders>
              <w:top w:val="nil"/>
              <w:left w:val="nil"/>
              <w:bottom w:val="single" w:sz="4" w:space="0" w:color="auto"/>
              <w:right w:val="single" w:sz="4" w:space="0" w:color="auto"/>
            </w:tcBorders>
            <w:shd w:val="clear" w:color="auto" w:fill="auto"/>
            <w:vAlign w:val="bottom"/>
            <w:hideMark/>
          </w:tcPr>
          <w:p w:rsidR="00CE1AC9" w:rsidRPr="00CE1AC9" w:rsidRDefault="00CE1AC9" w:rsidP="00CE1AC9">
            <w:pPr>
              <w:spacing w:after="0" w:line="240" w:lineRule="auto"/>
              <w:jc w:val="right"/>
              <w:rPr>
                <w:rFonts w:ascii="Calibri" w:eastAsia="Times New Roman" w:hAnsi="Calibri" w:cs="Times New Roman"/>
                <w:b/>
                <w:bCs/>
                <w:color w:val="000000"/>
              </w:rPr>
            </w:pPr>
            <w:r w:rsidRPr="00CE1AC9">
              <w:rPr>
                <w:rFonts w:ascii="Calibri" w:eastAsia="Times New Roman" w:hAnsi="Calibri" w:cs="Times New Roman"/>
                <w:b/>
                <w:bCs/>
                <w:color w:val="000000"/>
              </w:rPr>
              <w:t>Toplam:</w:t>
            </w:r>
          </w:p>
        </w:tc>
        <w:tc>
          <w:tcPr>
            <w:tcW w:w="915"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b/>
                <w:bCs/>
                <w:color w:val="000000"/>
              </w:rPr>
            </w:pPr>
            <w:r w:rsidRPr="00CE1AC9">
              <w:rPr>
                <w:rFonts w:ascii="Calibri" w:eastAsia="Times New Roman" w:hAnsi="Calibri" w:cs="Times New Roman"/>
                <w:b/>
                <w:bCs/>
                <w:color w:val="000000"/>
              </w:rPr>
              <w:t>28.000,00</w:t>
            </w:r>
          </w:p>
        </w:tc>
        <w:tc>
          <w:tcPr>
            <w:tcW w:w="940"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b/>
                <w:bCs/>
                <w:color w:val="000000"/>
              </w:rPr>
            </w:pPr>
            <w:r w:rsidRPr="00CE1AC9">
              <w:rPr>
                <w:rFonts w:ascii="Calibri" w:eastAsia="Times New Roman" w:hAnsi="Calibri" w:cs="Times New Roman"/>
                <w:b/>
                <w:bCs/>
                <w:color w:val="000000"/>
              </w:rPr>
              <w:t>12.000,00</w:t>
            </w:r>
          </w:p>
        </w:tc>
        <w:tc>
          <w:tcPr>
            <w:tcW w:w="954" w:type="dxa"/>
            <w:tcBorders>
              <w:top w:val="nil"/>
              <w:left w:val="nil"/>
              <w:bottom w:val="single" w:sz="4" w:space="0" w:color="auto"/>
              <w:right w:val="single" w:sz="4" w:space="0" w:color="auto"/>
            </w:tcBorders>
            <w:shd w:val="clear" w:color="auto" w:fill="auto"/>
            <w:noWrap/>
            <w:vAlign w:val="bottom"/>
            <w:hideMark/>
          </w:tcPr>
          <w:p w:rsidR="00CE1AC9" w:rsidRPr="00CE1AC9" w:rsidRDefault="00CE1AC9" w:rsidP="00CE1AC9">
            <w:pPr>
              <w:spacing w:after="0" w:line="240" w:lineRule="auto"/>
              <w:jc w:val="right"/>
              <w:rPr>
                <w:rFonts w:ascii="Calibri" w:eastAsia="Times New Roman" w:hAnsi="Calibri" w:cs="Times New Roman"/>
                <w:b/>
                <w:bCs/>
                <w:color w:val="000000"/>
              </w:rPr>
            </w:pPr>
            <w:r w:rsidRPr="00CE1AC9">
              <w:rPr>
                <w:rFonts w:ascii="Calibri" w:eastAsia="Times New Roman" w:hAnsi="Calibri" w:cs="Times New Roman"/>
                <w:b/>
                <w:bCs/>
                <w:color w:val="000000"/>
              </w:rPr>
              <w:t>11.100,00</w:t>
            </w:r>
          </w:p>
        </w:tc>
      </w:tr>
    </w:tbl>
    <w:p w:rsidR="00E67E41" w:rsidRDefault="00E67E41" w:rsidP="00CE1AC9">
      <w:pPr>
        <w:jc w:val="both"/>
        <w:rPr>
          <w:rFonts w:ascii="Times New Roman" w:hAnsi="Times New Roman" w:cs="Times New Roman"/>
          <w:sz w:val="24"/>
          <w:szCs w:val="24"/>
        </w:rPr>
      </w:pPr>
    </w:p>
    <w:p w:rsidR="00CE1AC9" w:rsidRDefault="00CE1AC9" w:rsidP="00CE1AC9">
      <w:pPr>
        <w:jc w:val="both"/>
        <w:rPr>
          <w:rFonts w:ascii="Times New Roman" w:hAnsi="Times New Roman" w:cs="Times New Roman"/>
          <w:sz w:val="24"/>
          <w:szCs w:val="24"/>
        </w:rPr>
      </w:pPr>
      <w:r w:rsidRPr="00990922">
        <w:rPr>
          <w:rFonts w:ascii="Times New Roman" w:hAnsi="Times New Roman" w:cs="Times New Roman"/>
          <w:sz w:val="24"/>
          <w:szCs w:val="24"/>
        </w:rPr>
        <w:lastRenderedPageBreak/>
        <w:br/>
      </w:r>
      <w:r>
        <w:rPr>
          <w:rFonts w:ascii="Times New Roman" w:hAnsi="Times New Roman" w:cs="Times New Roman"/>
          <w:sz w:val="24"/>
          <w:szCs w:val="24"/>
        </w:rPr>
        <w:t xml:space="preserve">          İl Özel İdaresi 2015 Mali Yılı İl Gıda Tarım ve Hayvancılık</w:t>
      </w:r>
      <w:r w:rsidRPr="003507F6">
        <w:rPr>
          <w:rFonts w:ascii="Times New Roman" w:hAnsi="Times New Roman" w:cs="Times New Roman"/>
          <w:sz w:val="24"/>
          <w:szCs w:val="24"/>
        </w:rPr>
        <w:t xml:space="preserve"> Müdürlüğü Bütçesi,</w:t>
      </w:r>
      <w:r>
        <w:rPr>
          <w:rFonts w:ascii="Times New Roman" w:hAnsi="Times New Roman" w:cs="Times New Roman"/>
          <w:sz w:val="24"/>
          <w:szCs w:val="24"/>
        </w:rPr>
        <w:t xml:space="preserve"> İl Genel Meclis Üyesi Sayın </w:t>
      </w:r>
      <w:r w:rsidR="0054122C">
        <w:rPr>
          <w:rFonts w:ascii="Times New Roman" w:hAnsi="Times New Roman" w:cs="Times New Roman"/>
          <w:sz w:val="24"/>
          <w:szCs w:val="24"/>
        </w:rPr>
        <w:t>Veysel ŞAHİN’in</w:t>
      </w:r>
      <w:r>
        <w:rPr>
          <w:rFonts w:ascii="Times New Roman" w:hAnsi="Times New Roman" w:cs="Times New Roman"/>
          <w:sz w:val="24"/>
          <w:szCs w:val="24"/>
        </w:rPr>
        <w:t xml:space="preserve"> </w:t>
      </w:r>
      <w:r w:rsidRPr="003507F6">
        <w:rPr>
          <w:rFonts w:ascii="Times New Roman" w:hAnsi="Times New Roman" w:cs="Times New Roman"/>
          <w:sz w:val="24"/>
          <w:szCs w:val="24"/>
        </w:rPr>
        <w:t>vermiş olduğu sözlü önerge ile</w:t>
      </w:r>
      <w:r>
        <w:rPr>
          <w:rFonts w:ascii="Times New Roman" w:hAnsi="Times New Roman" w:cs="Times New Roman"/>
          <w:sz w:val="24"/>
          <w:szCs w:val="24"/>
        </w:rPr>
        <w:t xml:space="preserve"> Diğer Yiyecek, İçecek ve yem Alımları</w:t>
      </w:r>
      <w:r w:rsidRPr="003507F6">
        <w:rPr>
          <w:rFonts w:ascii="Times New Roman" w:hAnsi="Times New Roman" w:cs="Times New Roman"/>
          <w:sz w:val="24"/>
          <w:szCs w:val="24"/>
        </w:rPr>
        <w:t xml:space="preserve"> Komisyon Raporunda belirtilen: </w:t>
      </w:r>
      <w:r>
        <w:rPr>
          <w:rFonts w:ascii="Times New Roman" w:hAnsi="Times New Roman" w:cs="Times New Roman"/>
          <w:sz w:val="24"/>
          <w:szCs w:val="24"/>
        </w:rPr>
        <w:t>1.000,00.-TL, Meclis Teklifi: 100,00.-TL’ye düşürülüp</w:t>
      </w:r>
      <w:r w:rsidRPr="003507F6">
        <w:rPr>
          <w:rFonts w:ascii="Times New Roman" w:hAnsi="Times New Roman" w:cs="Times New Roman"/>
          <w:sz w:val="24"/>
          <w:szCs w:val="24"/>
        </w:rPr>
        <w:t>, Meclis tarafından Plan ve Bütçe Komisyon Raporuna eklenen Teklif ad okunarak tek tek oylandı.</w:t>
      </w:r>
      <w:r>
        <w:rPr>
          <w:rFonts w:ascii="Times New Roman" w:hAnsi="Times New Roman" w:cs="Times New Roman"/>
          <w:sz w:val="24"/>
          <w:szCs w:val="24"/>
        </w:rPr>
        <w:t xml:space="preserve"> </w:t>
      </w:r>
      <w:r w:rsidRPr="003507F6">
        <w:rPr>
          <w:rFonts w:ascii="Times New Roman" w:hAnsi="Times New Roman" w:cs="Times New Roman"/>
          <w:sz w:val="24"/>
          <w:szCs w:val="24"/>
        </w:rPr>
        <w:t xml:space="preserve">Oylama sonucu yukarıda fasılları belirtilen toplam </w:t>
      </w:r>
      <w:r w:rsidR="00012A6A">
        <w:rPr>
          <w:rFonts w:ascii="Times New Roman" w:hAnsi="Times New Roman" w:cs="Times New Roman"/>
          <w:sz w:val="24"/>
          <w:szCs w:val="24"/>
        </w:rPr>
        <w:t>11.100</w:t>
      </w:r>
      <w:r w:rsidRPr="003507F6">
        <w:rPr>
          <w:rFonts w:ascii="Times New Roman" w:hAnsi="Times New Roman" w:cs="Times New Roman"/>
          <w:sz w:val="24"/>
          <w:szCs w:val="24"/>
        </w:rPr>
        <w:t>,</w:t>
      </w:r>
      <w:r w:rsidR="00012A6A">
        <w:rPr>
          <w:rFonts w:ascii="Times New Roman" w:hAnsi="Times New Roman" w:cs="Times New Roman"/>
          <w:sz w:val="24"/>
          <w:szCs w:val="24"/>
        </w:rPr>
        <w:t>00</w:t>
      </w:r>
      <w:r w:rsidRPr="003507F6">
        <w:rPr>
          <w:rFonts w:ascii="Times New Roman" w:hAnsi="Times New Roman" w:cs="Times New Roman"/>
          <w:sz w:val="24"/>
          <w:szCs w:val="24"/>
        </w:rPr>
        <w:t>.-TL.</w:t>
      </w:r>
      <w:r>
        <w:rPr>
          <w:rFonts w:ascii="Times New Roman" w:hAnsi="Times New Roman" w:cs="Times New Roman"/>
          <w:sz w:val="24"/>
          <w:szCs w:val="24"/>
        </w:rPr>
        <w:t xml:space="preserve"> </w:t>
      </w:r>
      <w:r w:rsidR="00012A6A">
        <w:rPr>
          <w:rFonts w:ascii="Times New Roman" w:hAnsi="Times New Roman" w:cs="Times New Roman"/>
          <w:sz w:val="24"/>
          <w:szCs w:val="24"/>
        </w:rPr>
        <w:t>İl Gıda Tarım ve Hayvancılık</w:t>
      </w:r>
      <w:r>
        <w:rPr>
          <w:rFonts w:ascii="Times New Roman" w:hAnsi="Times New Roman" w:cs="Times New Roman"/>
          <w:sz w:val="24"/>
          <w:szCs w:val="24"/>
        </w:rPr>
        <w:t xml:space="preserve"> Müdürlüğünün 2015</w:t>
      </w:r>
      <w:r w:rsidRPr="003507F6">
        <w:rPr>
          <w:rFonts w:ascii="Times New Roman" w:hAnsi="Times New Roman" w:cs="Times New Roman"/>
          <w:sz w:val="24"/>
          <w:szCs w:val="24"/>
        </w:rPr>
        <w:t xml:space="preserve"> Mali Yılı bütçesi</w:t>
      </w:r>
      <w:r w:rsidR="00E67E41">
        <w:rPr>
          <w:rFonts w:ascii="Times New Roman" w:hAnsi="Times New Roman" w:cs="Times New Roman"/>
          <w:sz w:val="24"/>
          <w:szCs w:val="24"/>
        </w:rPr>
        <w:t>; Sayın Abdullah BATUR’un “</w:t>
      </w:r>
      <w:r w:rsidR="00E11E72">
        <w:rPr>
          <w:rFonts w:ascii="Times New Roman" w:hAnsi="Times New Roman" w:cs="Times New Roman"/>
          <w:sz w:val="24"/>
          <w:szCs w:val="24"/>
        </w:rPr>
        <w:t xml:space="preserve"> </w:t>
      </w:r>
      <w:r w:rsidR="00D20215">
        <w:rPr>
          <w:rFonts w:ascii="Times New Roman" w:hAnsi="Times New Roman" w:cs="Times New Roman"/>
          <w:sz w:val="24"/>
          <w:szCs w:val="24"/>
        </w:rPr>
        <w:t>5302</w:t>
      </w:r>
      <w:r w:rsidR="00E11E72">
        <w:rPr>
          <w:rFonts w:ascii="Times New Roman" w:hAnsi="Times New Roman" w:cs="Times New Roman"/>
          <w:sz w:val="24"/>
          <w:szCs w:val="24"/>
        </w:rPr>
        <w:t xml:space="preserve"> sayılı</w:t>
      </w:r>
      <w:r w:rsidR="00D20215">
        <w:rPr>
          <w:rFonts w:ascii="Times New Roman" w:hAnsi="Times New Roman" w:cs="Times New Roman"/>
          <w:sz w:val="24"/>
          <w:szCs w:val="24"/>
        </w:rPr>
        <w:t xml:space="preserve"> İl Özel İdare Kanunu</w:t>
      </w:r>
      <w:r w:rsidR="00E11E72">
        <w:rPr>
          <w:rFonts w:ascii="Times New Roman" w:hAnsi="Times New Roman" w:cs="Times New Roman"/>
          <w:sz w:val="24"/>
          <w:szCs w:val="24"/>
        </w:rPr>
        <w:t xml:space="preserve">nun 35. maddesinde </w:t>
      </w:r>
      <w:r w:rsidR="00D20215">
        <w:rPr>
          <w:rFonts w:ascii="Times New Roman" w:hAnsi="Times New Roman" w:cs="Times New Roman"/>
          <w:sz w:val="24"/>
          <w:szCs w:val="24"/>
        </w:rPr>
        <w:t>İl Özel İdaresi teşkilatı</w:t>
      </w:r>
      <w:r w:rsidR="00E11E72">
        <w:rPr>
          <w:rFonts w:ascii="Times New Roman" w:hAnsi="Times New Roman" w:cs="Times New Roman"/>
          <w:sz w:val="24"/>
          <w:szCs w:val="24"/>
        </w:rPr>
        <w:t>nın</w:t>
      </w:r>
      <w:r w:rsidR="00D20215">
        <w:rPr>
          <w:rFonts w:ascii="Times New Roman" w:hAnsi="Times New Roman" w:cs="Times New Roman"/>
          <w:sz w:val="24"/>
          <w:szCs w:val="24"/>
        </w:rPr>
        <w:t>; Genel  Sekreterlik, Mali İşler, Sağlık, Tarım, İmar, İnsan Kaynakları, Hukuk İşleri birimlerinden oluştuğu belirtilmekte olup</w:t>
      </w:r>
      <w:r w:rsidR="00E11E72">
        <w:rPr>
          <w:rFonts w:ascii="Times New Roman" w:hAnsi="Times New Roman" w:cs="Times New Roman"/>
          <w:sz w:val="24"/>
          <w:szCs w:val="24"/>
        </w:rPr>
        <w:t>, Sinop İl Özel İdaresinde halen</w:t>
      </w:r>
      <w:r w:rsidR="00D20215">
        <w:rPr>
          <w:rFonts w:ascii="Times New Roman" w:hAnsi="Times New Roman" w:cs="Times New Roman"/>
          <w:sz w:val="24"/>
          <w:szCs w:val="24"/>
        </w:rPr>
        <w:t xml:space="preserve"> Tarım Müdürlüğü oluşturmadığından</w:t>
      </w:r>
      <w:r w:rsidR="00E67E41">
        <w:rPr>
          <w:rFonts w:ascii="Times New Roman" w:hAnsi="Times New Roman" w:cs="Times New Roman"/>
          <w:sz w:val="24"/>
          <w:szCs w:val="24"/>
        </w:rPr>
        <w:t>” sözlü şerhi ile</w:t>
      </w:r>
      <w:r w:rsidRPr="003507F6">
        <w:rPr>
          <w:rFonts w:ascii="Times New Roman" w:hAnsi="Times New Roman" w:cs="Times New Roman"/>
          <w:sz w:val="24"/>
          <w:szCs w:val="24"/>
        </w:rPr>
        <w:t xml:space="preserve"> oylama sonucu;</w:t>
      </w:r>
      <w:r w:rsidR="00012A6A">
        <w:rPr>
          <w:rFonts w:ascii="Times New Roman" w:hAnsi="Times New Roman" w:cs="Times New Roman"/>
          <w:sz w:val="24"/>
          <w:szCs w:val="24"/>
        </w:rPr>
        <w:t xml:space="preserve"> </w:t>
      </w:r>
      <w:r w:rsidR="00E67E41">
        <w:rPr>
          <w:rFonts w:ascii="Times New Roman" w:hAnsi="Times New Roman" w:cs="Times New Roman"/>
          <w:sz w:val="24"/>
          <w:szCs w:val="24"/>
        </w:rPr>
        <w:t>(2) üye katılmadı, Sayın Ahmet KÜÇÜKBAŞ’ın (1) çekimser oyu, Sayın Abdullah BATUR ve Sayın Necmettin ÇAKIR’ın (2) ret oyuna karşılık,</w:t>
      </w:r>
      <w:r w:rsidRPr="003507F6">
        <w:rPr>
          <w:rFonts w:ascii="Times New Roman" w:hAnsi="Times New Roman" w:cs="Times New Roman"/>
          <w:sz w:val="24"/>
          <w:szCs w:val="24"/>
        </w:rPr>
        <w:t xml:space="preserve"> </w:t>
      </w:r>
      <w:r w:rsidR="00E67E41">
        <w:rPr>
          <w:rFonts w:ascii="Times New Roman" w:hAnsi="Times New Roman" w:cs="Times New Roman"/>
          <w:sz w:val="24"/>
          <w:szCs w:val="24"/>
        </w:rPr>
        <w:t>(16</w:t>
      </w:r>
      <w:r w:rsidRPr="003507F6">
        <w:rPr>
          <w:rFonts w:ascii="Times New Roman" w:hAnsi="Times New Roman" w:cs="Times New Roman"/>
          <w:sz w:val="24"/>
          <w:szCs w:val="24"/>
        </w:rPr>
        <w:t>) kabul oy ile k</w:t>
      </w:r>
      <w:r>
        <w:rPr>
          <w:rFonts w:ascii="Times New Roman" w:hAnsi="Times New Roman" w:cs="Times New Roman"/>
          <w:sz w:val="24"/>
          <w:szCs w:val="24"/>
        </w:rPr>
        <w:t>abulüne; İl</w:t>
      </w:r>
      <w:r w:rsidR="00E67E41">
        <w:rPr>
          <w:rFonts w:ascii="Times New Roman" w:hAnsi="Times New Roman" w:cs="Times New Roman"/>
          <w:sz w:val="24"/>
          <w:szCs w:val="24"/>
        </w:rPr>
        <w:t xml:space="preserve"> Genel Meclisi’nin 20</w:t>
      </w:r>
      <w:r>
        <w:rPr>
          <w:rFonts w:ascii="Times New Roman" w:hAnsi="Times New Roman" w:cs="Times New Roman"/>
          <w:sz w:val="24"/>
          <w:szCs w:val="24"/>
        </w:rPr>
        <w:t>.11.2014</w:t>
      </w:r>
      <w:r w:rsidRPr="003507F6">
        <w:rPr>
          <w:rFonts w:ascii="Times New Roman" w:hAnsi="Times New Roman" w:cs="Times New Roman"/>
          <w:sz w:val="24"/>
          <w:szCs w:val="24"/>
        </w:rPr>
        <w:t xml:space="preserve"> tarihli toplantısında oy</w:t>
      </w:r>
      <w:r w:rsidR="00E67E41">
        <w:rPr>
          <w:rFonts w:ascii="Times New Roman" w:hAnsi="Times New Roman" w:cs="Times New Roman"/>
          <w:sz w:val="24"/>
          <w:szCs w:val="24"/>
        </w:rPr>
        <w:t>çokluğu</w:t>
      </w:r>
      <w:r w:rsidRPr="003507F6">
        <w:rPr>
          <w:rFonts w:ascii="Times New Roman" w:hAnsi="Times New Roman" w:cs="Times New Roman"/>
          <w:sz w:val="24"/>
          <w:szCs w:val="24"/>
        </w:rPr>
        <w:t xml:space="preserve"> ile karar verilmiştir.</w:t>
      </w:r>
    </w:p>
    <w:p w:rsidR="00E67E41" w:rsidRDefault="00E67E41" w:rsidP="00CE1AC9">
      <w:pPr>
        <w:jc w:val="both"/>
        <w:rPr>
          <w:rFonts w:ascii="Times New Roman" w:hAnsi="Times New Roman" w:cs="Times New Roman"/>
          <w:sz w:val="24"/>
          <w:szCs w:val="24"/>
        </w:rPr>
      </w:pPr>
    </w:p>
    <w:p w:rsidR="00E67E41" w:rsidRPr="00582AB1" w:rsidRDefault="00E67E41" w:rsidP="00E6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67E41" w:rsidRDefault="00E67E41" w:rsidP="00E67E41">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Default="00E67E41" w:rsidP="00CE1AC9">
      <w:pPr>
        <w:jc w:val="both"/>
        <w:rPr>
          <w:rFonts w:ascii="Times New Roman" w:hAnsi="Times New Roman" w:cs="Times New Roman"/>
          <w:sz w:val="24"/>
          <w:szCs w:val="24"/>
        </w:rPr>
      </w:pPr>
    </w:p>
    <w:p w:rsidR="00E67E41" w:rsidRPr="00582AB1" w:rsidRDefault="00E67E41" w:rsidP="00E67E41">
      <w:pPr>
        <w:jc w:val="center"/>
        <w:rPr>
          <w:rFonts w:ascii="Times New Roman" w:hAnsi="Times New Roman" w:cs="Times New Roman"/>
          <w:sz w:val="24"/>
          <w:szCs w:val="24"/>
        </w:rPr>
      </w:pPr>
      <w:r w:rsidRPr="00582AB1">
        <w:rPr>
          <w:rFonts w:ascii="Times New Roman" w:hAnsi="Times New Roman" w:cs="Times New Roman"/>
          <w:sz w:val="24"/>
          <w:szCs w:val="24"/>
        </w:rPr>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E67E41" w:rsidRPr="00582AB1" w:rsidRDefault="00E67E41" w:rsidP="00E67E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E67E41" w:rsidRPr="00582AB1" w:rsidRDefault="00E67E41" w:rsidP="00E67E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w:t>
      </w:r>
      <w:r w:rsidRPr="00582AB1">
        <w:rPr>
          <w:rFonts w:ascii="Times New Roman" w:hAnsi="Times New Roman" w:cs="Times New Roman"/>
          <w:sz w:val="24"/>
          <w:szCs w:val="24"/>
        </w:rPr>
        <w:t>.2014</w:t>
      </w:r>
    </w:p>
    <w:p w:rsidR="00E67E41" w:rsidRDefault="00E67E41" w:rsidP="00E6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67E41" w:rsidRPr="00582AB1" w:rsidRDefault="00E67E41" w:rsidP="00E6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E67E41" w:rsidRPr="00582AB1" w:rsidRDefault="00E67E41" w:rsidP="00E67E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67E41" w:rsidRPr="00582AB1" w:rsidRDefault="00E67E41" w:rsidP="00E6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sidR="00421991">
        <w:rPr>
          <w:rFonts w:ascii="Times New Roman" w:hAnsi="Times New Roman" w:cs="Times New Roman"/>
          <w:sz w:val="24"/>
          <w:szCs w:val="24"/>
        </w:rPr>
        <w:t>Çevre ve Şehircilik İl</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E67E41" w:rsidRPr="00582AB1" w:rsidRDefault="00E67E41" w:rsidP="00E67E41">
      <w:pPr>
        <w:spacing w:after="0" w:line="240" w:lineRule="auto"/>
        <w:jc w:val="both"/>
        <w:rPr>
          <w:rFonts w:ascii="Times New Roman" w:hAnsi="Times New Roman" w:cs="Times New Roman"/>
          <w:sz w:val="24"/>
          <w:szCs w:val="24"/>
        </w:rPr>
      </w:pPr>
    </w:p>
    <w:p w:rsidR="00E67E41" w:rsidRDefault="00E67E41" w:rsidP="00E67E4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20.11</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E67E41" w:rsidRDefault="00E67E41" w:rsidP="00E67E41">
      <w:pPr>
        <w:spacing w:after="0" w:line="240" w:lineRule="auto"/>
        <w:ind w:firstLine="708"/>
        <w:jc w:val="both"/>
        <w:rPr>
          <w:rFonts w:ascii="Times New Roman" w:hAnsi="Times New Roman" w:cs="Times New Roman"/>
          <w:sz w:val="24"/>
          <w:szCs w:val="24"/>
        </w:rPr>
      </w:pPr>
    </w:p>
    <w:p w:rsidR="00E67E41" w:rsidRPr="00826B44" w:rsidRDefault="00E67E41" w:rsidP="00E67E4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7E41" w:rsidRDefault="00421991" w:rsidP="00421991">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00E67E41"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Çevre ve Şehircilik İl</w:t>
      </w:r>
      <w:r w:rsidR="00E67E41">
        <w:rPr>
          <w:rFonts w:ascii="Times New Roman" w:hAnsi="Times New Roman" w:cs="Times New Roman"/>
          <w:sz w:val="24"/>
          <w:szCs w:val="24"/>
        </w:rPr>
        <w:t xml:space="preserve"> </w:t>
      </w:r>
      <w:r w:rsidR="00E67E41" w:rsidRPr="00990922">
        <w:rPr>
          <w:rFonts w:ascii="Times New Roman" w:hAnsi="Times New Roman" w:cs="Times New Roman"/>
          <w:sz w:val="24"/>
          <w:szCs w:val="24"/>
        </w:rPr>
        <w:t>Müdürlüğünün Plan ve Bütçe Komisyon raporu okundu ve görüşüldü.</w:t>
      </w:r>
      <w:r w:rsidR="00E67E41">
        <w:rPr>
          <w:rFonts w:ascii="Times New Roman" w:hAnsi="Times New Roman" w:cs="Times New Roman"/>
          <w:sz w:val="24"/>
          <w:szCs w:val="24"/>
        </w:rPr>
        <w:br/>
        <w:t xml:space="preserve">           </w:t>
      </w:r>
      <w:r w:rsidR="00E67E41" w:rsidRPr="00990922">
        <w:rPr>
          <w:rFonts w:ascii="Times New Roman" w:hAnsi="Times New Roman" w:cs="Times New Roman"/>
          <w:sz w:val="24"/>
          <w:szCs w:val="24"/>
        </w:rPr>
        <w:t>Ad okunarak yapılan oylama sonucunda;</w:t>
      </w:r>
    </w:p>
    <w:tbl>
      <w:tblPr>
        <w:tblW w:w="9943" w:type="dxa"/>
        <w:tblInd w:w="55" w:type="dxa"/>
        <w:tblCellMar>
          <w:left w:w="70" w:type="dxa"/>
          <w:right w:w="70" w:type="dxa"/>
        </w:tblCellMar>
        <w:tblLook w:val="04A0"/>
      </w:tblPr>
      <w:tblGrid>
        <w:gridCol w:w="1478"/>
        <w:gridCol w:w="1366"/>
        <w:gridCol w:w="715"/>
        <w:gridCol w:w="1022"/>
        <w:gridCol w:w="2475"/>
        <w:gridCol w:w="925"/>
        <w:gridCol w:w="965"/>
        <w:gridCol w:w="997"/>
      </w:tblGrid>
      <w:tr w:rsidR="00E67E41" w:rsidRPr="00E67E41" w:rsidTr="005D6E5A">
        <w:trPr>
          <w:trHeight w:val="568"/>
        </w:trPr>
        <w:tc>
          <w:tcPr>
            <w:tcW w:w="99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jc w:val="center"/>
              <w:rPr>
                <w:rFonts w:ascii="Calibri" w:eastAsia="Times New Roman" w:hAnsi="Calibri" w:cs="Times New Roman"/>
                <w:b/>
                <w:bCs/>
                <w:color w:val="000000"/>
                <w:sz w:val="28"/>
                <w:szCs w:val="28"/>
              </w:rPr>
            </w:pPr>
            <w:r w:rsidRPr="00E67E41">
              <w:rPr>
                <w:rFonts w:ascii="Calibri" w:eastAsia="Times New Roman" w:hAnsi="Calibri" w:cs="Times New Roman"/>
                <w:b/>
                <w:bCs/>
                <w:color w:val="000000"/>
                <w:sz w:val="28"/>
                <w:szCs w:val="28"/>
              </w:rPr>
              <w:t>ÇEVRE VE ŞEHİRCİLİK İL MÜDÜRLÜĞÜ</w:t>
            </w:r>
          </w:p>
        </w:tc>
      </w:tr>
      <w:tr w:rsidR="00421991" w:rsidRPr="00E67E41" w:rsidTr="00421991">
        <w:trPr>
          <w:trHeight w:val="454"/>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rPr>
                <w:rFonts w:ascii="Calibri" w:eastAsia="Times New Roman" w:hAnsi="Calibri" w:cs="Times New Roman"/>
                <w:b/>
                <w:bCs/>
                <w:color w:val="000000"/>
              </w:rPr>
            </w:pPr>
            <w:r w:rsidRPr="00E67E41">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jc w:val="center"/>
              <w:rPr>
                <w:rFonts w:ascii="Calibri" w:eastAsia="Times New Roman" w:hAnsi="Calibri" w:cs="Times New Roman"/>
                <w:color w:val="000000"/>
              </w:rPr>
            </w:pPr>
            <w:r w:rsidRPr="00E67E41">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 </w:t>
            </w:r>
          </w:p>
        </w:tc>
        <w:tc>
          <w:tcPr>
            <w:tcW w:w="2475" w:type="dxa"/>
            <w:tcBorders>
              <w:top w:val="nil"/>
              <w:left w:val="nil"/>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 </w:t>
            </w:r>
          </w:p>
        </w:tc>
      </w:tr>
      <w:tr w:rsidR="00421991" w:rsidRPr="00E67E41" w:rsidTr="00421991">
        <w:trPr>
          <w:trHeight w:val="9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Kurumsal</w:t>
            </w:r>
            <w:r w:rsidR="00421991">
              <w:rPr>
                <w:rFonts w:ascii="Calibri" w:eastAsia="Times New Roman" w:hAnsi="Calibri" w:cs="Times New Roman"/>
                <w:color w:val="000000"/>
              </w:rPr>
              <w:t xml:space="preserve"> </w:t>
            </w:r>
            <w:r w:rsidRPr="00E67E41">
              <w:rPr>
                <w:rFonts w:ascii="Calibri" w:eastAsia="Times New Roman" w:hAnsi="Calibri" w:cs="Times New Roman"/>
                <w:color w:val="000000"/>
              </w:rPr>
              <w:t>Kodu</w:t>
            </w:r>
          </w:p>
        </w:tc>
        <w:tc>
          <w:tcPr>
            <w:tcW w:w="1366"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jc w:val="center"/>
              <w:rPr>
                <w:rFonts w:ascii="Calibri" w:eastAsia="Times New Roman" w:hAnsi="Calibri" w:cs="Times New Roman"/>
                <w:color w:val="000000"/>
              </w:rPr>
            </w:pPr>
            <w:r w:rsidRPr="00E67E41">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Ekonomik Kodu</w:t>
            </w:r>
          </w:p>
        </w:tc>
        <w:tc>
          <w:tcPr>
            <w:tcW w:w="2475"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Açıklama</w:t>
            </w:r>
          </w:p>
        </w:tc>
        <w:tc>
          <w:tcPr>
            <w:tcW w:w="925"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jc w:val="right"/>
              <w:rPr>
                <w:rFonts w:ascii="Calibri" w:eastAsia="Times New Roman" w:hAnsi="Calibri" w:cs="Times New Roman"/>
                <w:b/>
                <w:bCs/>
                <w:color w:val="000000"/>
              </w:rPr>
            </w:pPr>
            <w:r w:rsidRPr="00E67E41">
              <w:rPr>
                <w:rFonts w:ascii="Calibri" w:eastAsia="Times New Roman" w:hAnsi="Calibri" w:cs="Times New Roman"/>
                <w:b/>
                <w:bCs/>
                <w:color w:val="000000"/>
              </w:rPr>
              <w:t>Teklif Edilen</w:t>
            </w:r>
          </w:p>
        </w:tc>
        <w:tc>
          <w:tcPr>
            <w:tcW w:w="965" w:type="dxa"/>
            <w:tcBorders>
              <w:top w:val="nil"/>
              <w:left w:val="nil"/>
              <w:bottom w:val="single" w:sz="4" w:space="0" w:color="auto"/>
              <w:right w:val="nil"/>
            </w:tcBorders>
            <w:shd w:val="clear" w:color="auto" w:fill="auto"/>
            <w:noWrap/>
            <w:vAlign w:val="bottom"/>
            <w:hideMark/>
          </w:tcPr>
          <w:p w:rsidR="00E67E41" w:rsidRPr="00E67E41" w:rsidRDefault="00E67E41" w:rsidP="00E67E41">
            <w:pPr>
              <w:spacing w:after="0" w:line="240" w:lineRule="auto"/>
              <w:jc w:val="right"/>
              <w:rPr>
                <w:rFonts w:ascii="Calibri" w:eastAsia="Times New Roman" w:hAnsi="Calibri" w:cs="Times New Roman"/>
                <w:b/>
                <w:bCs/>
                <w:color w:val="000000"/>
              </w:rPr>
            </w:pPr>
            <w:r w:rsidRPr="00E67E41">
              <w:rPr>
                <w:rFonts w:ascii="Calibri" w:eastAsia="Times New Roman" w:hAnsi="Calibri" w:cs="Times New Roman"/>
                <w:b/>
                <w:bCs/>
                <w:color w:val="000000"/>
              </w:rPr>
              <w:t>Verilen Tutar</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jc w:val="right"/>
              <w:rPr>
                <w:rFonts w:ascii="Calibri" w:eastAsia="Times New Roman" w:hAnsi="Calibri" w:cs="Times New Roman"/>
                <w:b/>
                <w:bCs/>
                <w:color w:val="000000"/>
              </w:rPr>
            </w:pPr>
            <w:r w:rsidRPr="00E67E41">
              <w:rPr>
                <w:rFonts w:ascii="Calibri" w:eastAsia="Times New Roman" w:hAnsi="Calibri" w:cs="Times New Roman"/>
                <w:b/>
                <w:bCs/>
                <w:color w:val="000000"/>
              </w:rPr>
              <w:t>Meclis Teklifi</w:t>
            </w:r>
          </w:p>
        </w:tc>
      </w:tr>
      <w:tr w:rsidR="00E67E41" w:rsidRPr="00E67E41" w:rsidTr="00421991">
        <w:trPr>
          <w:trHeight w:val="727"/>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44.57.01.06.00</w:t>
            </w:r>
          </w:p>
        </w:tc>
        <w:tc>
          <w:tcPr>
            <w:tcW w:w="1366"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06.8.8.00.000</w:t>
            </w:r>
          </w:p>
        </w:tc>
        <w:tc>
          <w:tcPr>
            <w:tcW w:w="715"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jc w:val="center"/>
              <w:rPr>
                <w:rFonts w:ascii="Calibri" w:eastAsia="Times New Roman" w:hAnsi="Calibri" w:cs="Times New Roman"/>
                <w:color w:val="000000"/>
              </w:rPr>
            </w:pPr>
            <w:r w:rsidRPr="00E67E4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03.2.3.02</w:t>
            </w:r>
          </w:p>
        </w:tc>
        <w:tc>
          <w:tcPr>
            <w:tcW w:w="2475"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Akaryakıt ve Yağ Alımları</w:t>
            </w:r>
          </w:p>
        </w:tc>
        <w:tc>
          <w:tcPr>
            <w:tcW w:w="925"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jc w:val="right"/>
              <w:rPr>
                <w:rFonts w:ascii="Calibri" w:eastAsia="Times New Roman" w:hAnsi="Calibri" w:cs="Times New Roman"/>
                <w:color w:val="000000"/>
              </w:rPr>
            </w:pPr>
            <w:r w:rsidRPr="00E67E41">
              <w:rPr>
                <w:rFonts w:ascii="Calibri" w:eastAsia="Times New Roman" w:hAnsi="Calibri" w:cs="Times New Roman"/>
                <w:color w:val="000000"/>
              </w:rPr>
              <w:t>5.000,00</w:t>
            </w:r>
          </w:p>
        </w:tc>
        <w:tc>
          <w:tcPr>
            <w:tcW w:w="965" w:type="dxa"/>
            <w:tcBorders>
              <w:top w:val="nil"/>
              <w:left w:val="nil"/>
              <w:bottom w:val="single" w:sz="4" w:space="0" w:color="auto"/>
              <w:right w:val="nil"/>
            </w:tcBorders>
            <w:shd w:val="clear" w:color="auto" w:fill="auto"/>
            <w:vAlign w:val="bottom"/>
            <w:hideMark/>
          </w:tcPr>
          <w:p w:rsidR="00E67E41" w:rsidRPr="00E67E41" w:rsidRDefault="00E67E41" w:rsidP="00E67E41">
            <w:pPr>
              <w:spacing w:after="0" w:line="240" w:lineRule="auto"/>
              <w:jc w:val="right"/>
              <w:rPr>
                <w:rFonts w:ascii="Calibri" w:eastAsia="Times New Roman" w:hAnsi="Calibri" w:cs="Times New Roman"/>
                <w:color w:val="000000"/>
              </w:rPr>
            </w:pPr>
            <w:r w:rsidRPr="00E67E41">
              <w:rPr>
                <w:rFonts w:ascii="Calibri" w:eastAsia="Times New Roman" w:hAnsi="Calibri" w:cs="Times New Roman"/>
                <w:color w:val="000000"/>
              </w:rPr>
              <w:t>5.000,00</w:t>
            </w:r>
          </w:p>
        </w:tc>
        <w:tc>
          <w:tcPr>
            <w:tcW w:w="997" w:type="dxa"/>
            <w:tcBorders>
              <w:top w:val="nil"/>
              <w:left w:val="single" w:sz="4" w:space="0" w:color="auto"/>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jc w:val="right"/>
              <w:rPr>
                <w:rFonts w:ascii="Calibri" w:eastAsia="Times New Roman" w:hAnsi="Calibri" w:cs="Times New Roman"/>
                <w:color w:val="000000"/>
              </w:rPr>
            </w:pPr>
            <w:r w:rsidRPr="00E67E41">
              <w:rPr>
                <w:rFonts w:ascii="Calibri" w:eastAsia="Times New Roman" w:hAnsi="Calibri" w:cs="Times New Roman"/>
                <w:color w:val="000000"/>
              </w:rPr>
              <w:t>5.000,00</w:t>
            </w:r>
          </w:p>
        </w:tc>
      </w:tr>
      <w:tr w:rsidR="00E67E41" w:rsidRPr="00E67E41" w:rsidTr="00421991">
        <w:trPr>
          <w:trHeight w:val="75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44.57.01.06.00</w:t>
            </w:r>
          </w:p>
        </w:tc>
        <w:tc>
          <w:tcPr>
            <w:tcW w:w="1366"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06.8.8.00.000</w:t>
            </w:r>
          </w:p>
        </w:tc>
        <w:tc>
          <w:tcPr>
            <w:tcW w:w="715"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jc w:val="center"/>
              <w:rPr>
                <w:rFonts w:ascii="Calibri" w:eastAsia="Times New Roman" w:hAnsi="Calibri" w:cs="Times New Roman"/>
                <w:color w:val="000000"/>
              </w:rPr>
            </w:pPr>
            <w:r w:rsidRPr="00E67E4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03.7.3.03</w:t>
            </w:r>
          </w:p>
        </w:tc>
        <w:tc>
          <w:tcPr>
            <w:tcW w:w="2475"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Taşıt Bakım ve Onarım Giderleri</w:t>
            </w:r>
          </w:p>
        </w:tc>
        <w:tc>
          <w:tcPr>
            <w:tcW w:w="925"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jc w:val="right"/>
              <w:rPr>
                <w:rFonts w:ascii="Calibri" w:eastAsia="Times New Roman" w:hAnsi="Calibri" w:cs="Times New Roman"/>
                <w:color w:val="000000"/>
              </w:rPr>
            </w:pPr>
            <w:r w:rsidRPr="00E67E41">
              <w:rPr>
                <w:rFonts w:ascii="Calibri" w:eastAsia="Times New Roman" w:hAnsi="Calibri" w:cs="Times New Roman"/>
                <w:color w:val="000000"/>
              </w:rPr>
              <w:t>2.000,00</w:t>
            </w:r>
          </w:p>
        </w:tc>
        <w:tc>
          <w:tcPr>
            <w:tcW w:w="965" w:type="dxa"/>
            <w:tcBorders>
              <w:top w:val="nil"/>
              <w:left w:val="nil"/>
              <w:bottom w:val="single" w:sz="4" w:space="0" w:color="auto"/>
              <w:right w:val="nil"/>
            </w:tcBorders>
            <w:shd w:val="clear" w:color="auto" w:fill="auto"/>
            <w:vAlign w:val="bottom"/>
            <w:hideMark/>
          </w:tcPr>
          <w:p w:rsidR="00E67E41" w:rsidRPr="00E67E41" w:rsidRDefault="00E67E41" w:rsidP="00E67E41">
            <w:pPr>
              <w:spacing w:after="0" w:line="240" w:lineRule="auto"/>
              <w:jc w:val="right"/>
              <w:rPr>
                <w:rFonts w:ascii="Calibri" w:eastAsia="Times New Roman" w:hAnsi="Calibri" w:cs="Times New Roman"/>
                <w:color w:val="000000"/>
              </w:rPr>
            </w:pPr>
            <w:r w:rsidRPr="00E67E41">
              <w:rPr>
                <w:rFonts w:ascii="Calibri" w:eastAsia="Times New Roman" w:hAnsi="Calibri" w:cs="Times New Roman"/>
                <w:color w:val="000000"/>
              </w:rPr>
              <w:t>2.000,00</w:t>
            </w:r>
          </w:p>
        </w:tc>
        <w:tc>
          <w:tcPr>
            <w:tcW w:w="997" w:type="dxa"/>
            <w:tcBorders>
              <w:top w:val="nil"/>
              <w:left w:val="single" w:sz="4" w:space="0" w:color="auto"/>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jc w:val="right"/>
              <w:rPr>
                <w:rFonts w:ascii="Calibri" w:eastAsia="Times New Roman" w:hAnsi="Calibri" w:cs="Times New Roman"/>
                <w:color w:val="000000"/>
              </w:rPr>
            </w:pPr>
            <w:r w:rsidRPr="00E67E41">
              <w:rPr>
                <w:rFonts w:ascii="Calibri" w:eastAsia="Times New Roman" w:hAnsi="Calibri" w:cs="Times New Roman"/>
                <w:color w:val="000000"/>
              </w:rPr>
              <w:t>2.000,00</w:t>
            </w:r>
          </w:p>
        </w:tc>
      </w:tr>
      <w:tr w:rsidR="00421991" w:rsidRPr="00E67E41" w:rsidTr="00421991">
        <w:trPr>
          <w:trHeight w:val="454"/>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jc w:val="center"/>
              <w:rPr>
                <w:rFonts w:ascii="Calibri" w:eastAsia="Times New Roman" w:hAnsi="Calibri" w:cs="Times New Roman"/>
                <w:color w:val="000000"/>
              </w:rPr>
            </w:pPr>
            <w:r w:rsidRPr="00E67E41">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rPr>
                <w:rFonts w:ascii="Calibri" w:eastAsia="Times New Roman" w:hAnsi="Calibri" w:cs="Times New Roman"/>
                <w:color w:val="000000"/>
              </w:rPr>
            </w:pPr>
            <w:r w:rsidRPr="00E67E41">
              <w:rPr>
                <w:rFonts w:ascii="Calibri" w:eastAsia="Times New Roman" w:hAnsi="Calibri" w:cs="Times New Roman"/>
                <w:color w:val="000000"/>
              </w:rPr>
              <w:t> </w:t>
            </w:r>
          </w:p>
        </w:tc>
        <w:tc>
          <w:tcPr>
            <w:tcW w:w="2475" w:type="dxa"/>
            <w:tcBorders>
              <w:top w:val="nil"/>
              <w:left w:val="nil"/>
              <w:bottom w:val="single" w:sz="4" w:space="0" w:color="auto"/>
              <w:right w:val="single" w:sz="4" w:space="0" w:color="auto"/>
            </w:tcBorders>
            <w:shd w:val="clear" w:color="auto" w:fill="auto"/>
            <w:vAlign w:val="bottom"/>
            <w:hideMark/>
          </w:tcPr>
          <w:p w:rsidR="00E67E41" w:rsidRPr="00E67E41" w:rsidRDefault="00E67E41" w:rsidP="00E67E41">
            <w:pPr>
              <w:spacing w:after="0" w:line="240" w:lineRule="auto"/>
              <w:jc w:val="right"/>
              <w:rPr>
                <w:rFonts w:ascii="Calibri" w:eastAsia="Times New Roman" w:hAnsi="Calibri" w:cs="Times New Roman"/>
                <w:b/>
                <w:bCs/>
                <w:color w:val="000000"/>
              </w:rPr>
            </w:pPr>
            <w:r w:rsidRPr="00E67E41">
              <w:rPr>
                <w:rFonts w:ascii="Calibri" w:eastAsia="Times New Roman" w:hAnsi="Calibri" w:cs="Times New Roman"/>
                <w:b/>
                <w:bCs/>
                <w:color w:val="000000"/>
              </w:rPr>
              <w:t>Toplam:</w:t>
            </w:r>
          </w:p>
        </w:tc>
        <w:tc>
          <w:tcPr>
            <w:tcW w:w="925" w:type="dxa"/>
            <w:tcBorders>
              <w:top w:val="nil"/>
              <w:left w:val="nil"/>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jc w:val="right"/>
              <w:rPr>
                <w:rFonts w:ascii="Calibri" w:eastAsia="Times New Roman" w:hAnsi="Calibri" w:cs="Times New Roman"/>
                <w:b/>
                <w:bCs/>
                <w:color w:val="000000"/>
              </w:rPr>
            </w:pPr>
            <w:r w:rsidRPr="00E67E41">
              <w:rPr>
                <w:rFonts w:ascii="Calibri" w:eastAsia="Times New Roman" w:hAnsi="Calibri" w:cs="Times New Roman"/>
                <w:b/>
                <w:bCs/>
                <w:color w:val="000000"/>
              </w:rPr>
              <w:t>7.000,00</w:t>
            </w:r>
          </w:p>
        </w:tc>
        <w:tc>
          <w:tcPr>
            <w:tcW w:w="965" w:type="dxa"/>
            <w:tcBorders>
              <w:top w:val="nil"/>
              <w:left w:val="nil"/>
              <w:bottom w:val="single" w:sz="4" w:space="0" w:color="auto"/>
              <w:right w:val="nil"/>
            </w:tcBorders>
            <w:shd w:val="clear" w:color="auto" w:fill="auto"/>
            <w:noWrap/>
            <w:vAlign w:val="bottom"/>
            <w:hideMark/>
          </w:tcPr>
          <w:p w:rsidR="00E67E41" w:rsidRPr="00E67E41" w:rsidRDefault="00421991" w:rsidP="00E67E41">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7</w:t>
            </w:r>
            <w:r w:rsidR="00E67E41" w:rsidRPr="00E67E41">
              <w:rPr>
                <w:rFonts w:ascii="Calibri" w:eastAsia="Times New Roman" w:hAnsi="Calibri" w:cs="Times New Roman"/>
                <w:b/>
                <w:bCs/>
                <w:color w:val="000000"/>
              </w:rPr>
              <w:t>.000,00</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E67E41" w:rsidRPr="00E67E41" w:rsidRDefault="00E67E41" w:rsidP="00E67E41">
            <w:pPr>
              <w:spacing w:after="0" w:line="240" w:lineRule="auto"/>
              <w:jc w:val="right"/>
              <w:rPr>
                <w:rFonts w:ascii="Calibri" w:eastAsia="Times New Roman" w:hAnsi="Calibri" w:cs="Times New Roman"/>
                <w:b/>
                <w:bCs/>
                <w:color w:val="000000"/>
              </w:rPr>
            </w:pPr>
            <w:r w:rsidRPr="00E67E41">
              <w:rPr>
                <w:rFonts w:ascii="Calibri" w:eastAsia="Times New Roman" w:hAnsi="Calibri" w:cs="Times New Roman"/>
                <w:b/>
                <w:bCs/>
                <w:color w:val="000000"/>
              </w:rPr>
              <w:t>7.000,00</w:t>
            </w:r>
          </w:p>
        </w:tc>
      </w:tr>
    </w:tbl>
    <w:p w:rsidR="00E67E41" w:rsidRDefault="00E67E41" w:rsidP="00E67E41">
      <w:pPr>
        <w:jc w:val="both"/>
        <w:rPr>
          <w:rFonts w:ascii="Times New Roman" w:hAnsi="Times New Roman" w:cs="Times New Roman"/>
          <w:sz w:val="24"/>
          <w:szCs w:val="24"/>
        </w:rPr>
      </w:pPr>
    </w:p>
    <w:p w:rsidR="00421991" w:rsidRDefault="00421991" w:rsidP="00D20215">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FE036C">
        <w:rPr>
          <w:rFonts w:ascii="Times New Roman" w:hAnsi="Times New Roman" w:cs="Times New Roman"/>
          <w:sz w:val="24"/>
          <w:szCs w:val="24"/>
        </w:rPr>
        <w:t xml:space="preserve"> Mali Yılı </w:t>
      </w:r>
      <w:r>
        <w:rPr>
          <w:rFonts w:ascii="Times New Roman" w:hAnsi="Times New Roman" w:cs="Times New Roman"/>
          <w:sz w:val="24"/>
          <w:szCs w:val="24"/>
        </w:rPr>
        <w:t>Çevre ve Şehircilik İl</w:t>
      </w:r>
      <w:r w:rsidRPr="00FE036C">
        <w:rPr>
          <w:rFonts w:ascii="Times New Roman" w:hAnsi="Times New Roman" w:cs="Times New Roman"/>
          <w:sz w:val="24"/>
          <w:szCs w:val="24"/>
        </w:rPr>
        <w:t xml:space="preserve"> Müdürlüğü Bütçesi Plan ve Bütçe Komisyonundan gelen rapor doğrultusunda ad okunarak tek tek oylandı. Oylama sonucu yukarı</w:t>
      </w:r>
      <w:r>
        <w:rPr>
          <w:rFonts w:ascii="Times New Roman" w:hAnsi="Times New Roman" w:cs="Times New Roman"/>
          <w:sz w:val="24"/>
          <w:szCs w:val="24"/>
        </w:rPr>
        <w:t>da fasılları belirtilen toplam 7.000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Çevre ve Şehircilik İl  Müdürlüğü’nün 2015</w:t>
      </w:r>
      <w:r w:rsidRPr="00FE036C">
        <w:rPr>
          <w:rFonts w:ascii="Times New Roman" w:hAnsi="Times New Roman" w:cs="Times New Roman"/>
          <w:sz w:val="24"/>
          <w:szCs w:val="24"/>
        </w:rPr>
        <w:t xml:space="preserve"> Mali Yılı Bütçesi oylama sonucu;</w:t>
      </w:r>
      <w:r>
        <w:rPr>
          <w:rFonts w:ascii="Times New Roman" w:hAnsi="Times New Roman" w:cs="Times New Roman"/>
          <w:sz w:val="24"/>
          <w:szCs w:val="24"/>
        </w:rPr>
        <w:t xml:space="preserve"> (1) üye katılmadı, (20) kabul oy ile kabulüne; İl Genel Meclisi’nin 20</w:t>
      </w:r>
      <w:r w:rsidRPr="006C1CE3">
        <w:rPr>
          <w:rFonts w:ascii="Times New Roman" w:hAnsi="Times New Roman" w:cs="Times New Roman"/>
          <w:sz w:val="24"/>
          <w:szCs w:val="24"/>
        </w:rPr>
        <w:t xml:space="preserve">.11.2014 tarihli toplantısında katılanların </w:t>
      </w:r>
      <w:r>
        <w:rPr>
          <w:rFonts w:ascii="Times New Roman" w:hAnsi="Times New Roman" w:cs="Times New Roman"/>
          <w:sz w:val="24"/>
          <w:szCs w:val="24"/>
        </w:rPr>
        <w:t>oybirliği</w:t>
      </w:r>
      <w:r w:rsidRPr="006C1CE3">
        <w:rPr>
          <w:rFonts w:ascii="Times New Roman" w:hAnsi="Times New Roman" w:cs="Times New Roman"/>
          <w:sz w:val="24"/>
          <w:szCs w:val="24"/>
        </w:rPr>
        <w:t xml:space="preserve"> ile karar verilmiştir.</w:t>
      </w:r>
      <w:r>
        <w:rPr>
          <w:rFonts w:ascii="Times New Roman" w:hAnsi="Times New Roman" w:cs="Times New Roman"/>
          <w:sz w:val="24"/>
          <w:szCs w:val="24"/>
        </w:rPr>
        <w:t xml:space="preserve"> </w:t>
      </w:r>
    </w:p>
    <w:p w:rsidR="00421991" w:rsidRPr="00582AB1" w:rsidRDefault="00421991" w:rsidP="00421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21991" w:rsidRDefault="00421991" w:rsidP="00421991">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5D6E5A" w:rsidRPr="00582AB1" w:rsidRDefault="005D6E5A" w:rsidP="005D6E5A">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5D6E5A" w:rsidRPr="00582AB1" w:rsidRDefault="005D6E5A" w:rsidP="005D6E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5D6E5A" w:rsidRPr="00582AB1" w:rsidRDefault="005D6E5A" w:rsidP="005D6E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w:t>
      </w:r>
      <w:r w:rsidRPr="00582AB1">
        <w:rPr>
          <w:rFonts w:ascii="Times New Roman" w:hAnsi="Times New Roman" w:cs="Times New Roman"/>
          <w:sz w:val="24"/>
          <w:szCs w:val="24"/>
        </w:rPr>
        <w:t>.2014</w:t>
      </w:r>
    </w:p>
    <w:p w:rsidR="005D6E5A" w:rsidRDefault="005D6E5A" w:rsidP="005D6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D6E5A" w:rsidRPr="00582AB1" w:rsidRDefault="005D6E5A" w:rsidP="005D6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5D6E5A" w:rsidRPr="00582AB1" w:rsidRDefault="005D6E5A" w:rsidP="005D6E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D6E5A" w:rsidRPr="00582AB1" w:rsidRDefault="005D6E5A" w:rsidP="005D6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İl Sağlık Müdürlüğü Bütçesi</w:t>
      </w:r>
    </w:p>
    <w:p w:rsidR="005D6E5A" w:rsidRPr="00582AB1" w:rsidRDefault="005D6E5A" w:rsidP="005D6E5A">
      <w:pPr>
        <w:spacing w:after="0" w:line="240" w:lineRule="auto"/>
        <w:jc w:val="both"/>
        <w:rPr>
          <w:rFonts w:ascii="Times New Roman" w:hAnsi="Times New Roman" w:cs="Times New Roman"/>
          <w:sz w:val="24"/>
          <w:szCs w:val="24"/>
        </w:rPr>
      </w:pPr>
    </w:p>
    <w:p w:rsidR="005D6E5A" w:rsidRDefault="005D6E5A" w:rsidP="005D6E5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20.11</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D6E5A" w:rsidRDefault="005D6E5A" w:rsidP="005D6E5A">
      <w:pPr>
        <w:spacing w:after="0" w:line="240" w:lineRule="auto"/>
        <w:ind w:firstLine="708"/>
        <w:jc w:val="both"/>
        <w:rPr>
          <w:rFonts w:ascii="Times New Roman" w:hAnsi="Times New Roman" w:cs="Times New Roman"/>
          <w:sz w:val="24"/>
          <w:szCs w:val="24"/>
        </w:rPr>
      </w:pPr>
    </w:p>
    <w:p w:rsidR="005D6E5A" w:rsidRPr="00826B44" w:rsidRDefault="005D6E5A" w:rsidP="00D202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13D5" w:rsidRDefault="005D6E5A" w:rsidP="006313D5">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 xml:space="preserve">İl Sağlık </w:t>
      </w:r>
      <w:r w:rsidRPr="00990922">
        <w:rPr>
          <w:rFonts w:ascii="Times New Roman" w:hAnsi="Times New Roman" w:cs="Times New Roman"/>
          <w:sz w:val="24"/>
          <w:szCs w:val="24"/>
        </w:rPr>
        <w:t>Müdürlüğünün Plan ve Bütçe Komisyon raporu okundu ve görüşüldü.</w:t>
      </w:r>
      <w:r>
        <w:rPr>
          <w:rFonts w:ascii="Times New Roman" w:hAnsi="Times New Roman" w:cs="Times New Roman"/>
          <w:sz w:val="24"/>
          <w:szCs w:val="24"/>
        </w:rPr>
        <w:br/>
      </w:r>
      <w:r w:rsidR="006313D5">
        <w:rPr>
          <w:rFonts w:ascii="Times New Roman" w:hAnsi="Times New Roman" w:cs="Times New Roman"/>
          <w:sz w:val="24"/>
          <w:szCs w:val="24"/>
        </w:rPr>
        <w:t xml:space="preserve">           </w:t>
      </w:r>
      <w:r w:rsidR="006313D5" w:rsidRPr="00990922">
        <w:rPr>
          <w:rFonts w:ascii="Times New Roman" w:hAnsi="Times New Roman" w:cs="Times New Roman"/>
          <w:sz w:val="24"/>
          <w:szCs w:val="24"/>
        </w:rPr>
        <w:t>Ad okunarak yapılan oylama sonucunda;</w:t>
      </w:r>
    </w:p>
    <w:tbl>
      <w:tblPr>
        <w:tblW w:w="9938" w:type="dxa"/>
        <w:tblInd w:w="55" w:type="dxa"/>
        <w:tblCellMar>
          <w:left w:w="70" w:type="dxa"/>
          <w:right w:w="70" w:type="dxa"/>
        </w:tblCellMar>
        <w:tblLook w:val="04A0"/>
      </w:tblPr>
      <w:tblGrid>
        <w:gridCol w:w="1478"/>
        <w:gridCol w:w="1366"/>
        <w:gridCol w:w="715"/>
        <w:gridCol w:w="1022"/>
        <w:gridCol w:w="1790"/>
        <w:gridCol w:w="1185"/>
        <w:gridCol w:w="1316"/>
        <w:gridCol w:w="1066"/>
      </w:tblGrid>
      <w:tr w:rsidR="006313D5" w:rsidRPr="006313D5" w:rsidTr="006313D5">
        <w:trPr>
          <w:trHeight w:val="436"/>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jc w:val="center"/>
              <w:rPr>
                <w:rFonts w:ascii="Calibri" w:eastAsia="Times New Roman" w:hAnsi="Calibri" w:cs="Times New Roman"/>
                <w:b/>
                <w:bCs/>
                <w:color w:val="000000"/>
                <w:sz w:val="28"/>
                <w:szCs w:val="28"/>
              </w:rPr>
            </w:pPr>
            <w:r w:rsidRPr="006313D5">
              <w:rPr>
                <w:rFonts w:ascii="Calibri" w:eastAsia="Times New Roman" w:hAnsi="Calibri" w:cs="Times New Roman"/>
                <w:b/>
                <w:bCs/>
                <w:color w:val="000000"/>
                <w:sz w:val="28"/>
                <w:szCs w:val="28"/>
              </w:rPr>
              <w:t>İL SAĞLIK MÜDÜRLÜĞÜ</w:t>
            </w:r>
          </w:p>
        </w:tc>
      </w:tr>
      <w:tr w:rsidR="006313D5" w:rsidRPr="006313D5" w:rsidTr="006313D5">
        <w:trPr>
          <w:trHeight w:val="384"/>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rPr>
                <w:rFonts w:ascii="Calibri" w:eastAsia="Times New Roman" w:hAnsi="Calibri" w:cs="Times New Roman"/>
                <w:b/>
                <w:bCs/>
                <w:color w:val="000000"/>
              </w:rPr>
            </w:pPr>
            <w:r w:rsidRPr="006313D5">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jc w:val="center"/>
              <w:rPr>
                <w:rFonts w:ascii="Calibri" w:eastAsia="Times New Roman" w:hAnsi="Calibri" w:cs="Times New Roman"/>
                <w:color w:val="000000"/>
              </w:rPr>
            </w:pPr>
            <w:r w:rsidRPr="006313D5">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 </w:t>
            </w:r>
          </w:p>
        </w:tc>
        <w:tc>
          <w:tcPr>
            <w:tcW w:w="1790"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 </w:t>
            </w:r>
          </w:p>
        </w:tc>
        <w:tc>
          <w:tcPr>
            <w:tcW w:w="1316"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 </w:t>
            </w:r>
          </w:p>
        </w:tc>
      </w:tr>
      <w:tr w:rsidR="006313D5" w:rsidRPr="006313D5" w:rsidTr="006313D5">
        <w:trPr>
          <w:trHeight w:val="7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Kurumsal Kodu</w:t>
            </w:r>
          </w:p>
        </w:tc>
        <w:tc>
          <w:tcPr>
            <w:tcW w:w="1366"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jc w:val="center"/>
              <w:rPr>
                <w:rFonts w:ascii="Calibri" w:eastAsia="Times New Roman" w:hAnsi="Calibri" w:cs="Times New Roman"/>
                <w:color w:val="000000"/>
              </w:rPr>
            </w:pPr>
            <w:r w:rsidRPr="006313D5">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Ekonomik Kodu</w:t>
            </w:r>
          </w:p>
        </w:tc>
        <w:tc>
          <w:tcPr>
            <w:tcW w:w="1790"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Açıklama</w:t>
            </w:r>
          </w:p>
        </w:tc>
        <w:tc>
          <w:tcPr>
            <w:tcW w:w="1185"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jc w:val="right"/>
              <w:rPr>
                <w:rFonts w:ascii="Calibri" w:eastAsia="Times New Roman" w:hAnsi="Calibri" w:cs="Times New Roman"/>
                <w:b/>
                <w:bCs/>
                <w:color w:val="000000"/>
              </w:rPr>
            </w:pPr>
            <w:r w:rsidRPr="006313D5">
              <w:rPr>
                <w:rFonts w:ascii="Calibri" w:eastAsia="Times New Roman" w:hAnsi="Calibri" w:cs="Times New Roman"/>
                <w:b/>
                <w:bCs/>
                <w:color w:val="000000"/>
              </w:rPr>
              <w:t>Teklif Edilen</w:t>
            </w:r>
          </w:p>
        </w:tc>
        <w:tc>
          <w:tcPr>
            <w:tcW w:w="1316"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jc w:val="right"/>
              <w:rPr>
                <w:rFonts w:ascii="Calibri" w:eastAsia="Times New Roman" w:hAnsi="Calibri" w:cs="Times New Roman"/>
                <w:b/>
                <w:bCs/>
                <w:color w:val="000000"/>
              </w:rPr>
            </w:pPr>
            <w:r w:rsidRPr="006313D5">
              <w:rPr>
                <w:rFonts w:ascii="Calibri" w:eastAsia="Times New Roman" w:hAnsi="Calibri" w:cs="Times New Roman"/>
                <w:b/>
                <w:bCs/>
                <w:color w:val="000000"/>
              </w:rPr>
              <w:t>Verilen Tutar</w:t>
            </w:r>
          </w:p>
        </w:tc>
        <w:tc>
          <w:tcPr>
            <w:tcW w:w="1066"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jc w:val="right"/>
              <w:rPr>
                <w:rFonts w:ascii="Calibri" w:eastAsia="Times New Roman" w:hAnsi="Calibri" w:cs="Times New Roman"/>
                <w:b/>
                <w:bCs/>
                <w:color w:val="000000"/>
              </w:rPr>
            </w:pPr>
            <w:r w:rsidRPr="006313D5">
              <w:rPr>
                <w:rFonts w:ascii="Calibri" w:eastAsia="Times New Roman" w:hAnsi="Calibri" w:cs="Times New Roman"/>
                <w:b/>
                <w:bCs/>
                <w:color w:val="000000"/>
              </w:rPr>
              <w:t>Meclis Teklifi</w:t>
            </w:r>
          </w:p>
        </w:tc>
      </w:tr>
      <w:tr w:rsidR="006313D5" w:rsidRPr="006313D5" w:rsidTr="006313D5">
        <w:trPr>
          <w:trHeight w:val="69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44.57.01.06.00</w:t>
            </w:r>
          </w:p>
        </w:tc>
        <w:tc>
          <w:tcPr>
            <w:tcW w:w="1366"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07.2.1.00.000</w:t>
            </w:r>
          </w:p>
        </w:tc>
        <w:tc>
          <w:tcPr>
            <w:tcW w:w="715"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jc w:val="center"/>
              <w:rPr>
                <w:rFonts w:ascii="Calibri" w:eastAsia="Times New Roman" w:hAnsi="Calibri" w:cs="Times New Roman"/>
                <w:color w:val="000000"/>
              </w:rPr>
            </w:pPr>
            <w:r w:rsidRPr="006313D5">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06.1.2.03</w:t>
            </w:r>
          </w:p>
        </w:tc>
        <w:tc>
          <w:tcPr>
            <w:tcW w:w="1790"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Tıbbi Cihaz Alımları</w:t>
            </w:r>
          </w:p>
        </w:tc>
        <w:tc>
          <w:tcPr>
            <w:tcW w:w="1185" w:type="dxa"/>
            <w:tcBorders>
              <w:top w:val="nil"/>
              <w:left w:val="nil"/>
              <w:bottom w:val="single" w:sz="4" w:space="0" w:color="auto"/>
              <w:right w:val="single" w:sz="4" w:space="0" w:color="auto"/>
            </w:tcBorders>
            <w:shd w:val="clear" w:color="auto" w:fill="auto"/>
            <w:vAlign w:val="bottom"/>
            <w:hideMark/>
          </w:tcPr>
          <w:p w:rsidR="006313D5" w:rsidRPr="006313D5" w:rsidRDefault="006313D5" w:rsidP="006313D5">
            <w:pPr>
              <w:spacing w:after="0" w:line="240" w:lineRule="auto"/>
              <w:jc w:val="right"/>
              <w:rPr>
                <w:rFonts w:ascii="Calibri" w:eastAsia="Times New Roman" w:hAnsi="Calibri" w:cs="Times New Roman"/>
                <w:color w:val="000000"/>
              </w:rPr>
            </w:pPr>
            <w:r w:rsidRPr="006313D5">
              <w:rPr>
                <w:rFonts w:ascii="Calibri" w:eastAsia="Times New Roman" w:hAnsi="Calibri" w:cs="Times New Roman"/>
                <w:color w:val="000000"/>
              </w:rPr>
              <w:t>20.000,00</w:t>
            </w:r>
          </w:p>
        </w:tc>
        <w:tc>
          <w:tcPr>
            <w:tcW w:w="1316"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jc w:val="right"/>
              <w:rPr>
                <w:rFonts w:ascii="Calibri" w:eastAsia="Times New Roman" w:hAnsi="Calibri" w:cs="Times New Roman"/>
                <w:color w:val="000000"/>
              </w:rPr>
            </w:pPr>
            <w:r w:rsidRPr="006313D5">
              <w:rPr>
                <w:rFonts w:ascii="Calibri" w:eastAsia="Times New Roman" w:hAnsi="Calibri" w:cs="Times New Roman"/>
                <w:color w:val="000000"/>
              </w:rPr>
              <w:t>5.000,00</w:t>
            </w:r>
          </w:p>
        </w:tc>
        <w:tc>
          <w:tcPr>
            <w:tcW w:w="1066"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jc w:val="right"/>
              <w:rPr>
                <w:rFonts w:ascii="Calibri" w:eastAsia="Times New Roman" w:hAnsi="Calibri" w:cs="Times New Roman"/>
                <w:color w:val="000000"/>
              </w:rPr>
            </w:pPr>
            <w:r w:rsidRPr="006313D5">
              <w:rPr>
                <w:rFonts w:ascii="Calibri" w:eastAsia="Times New Roman" w:hAnsi="Calibri" w:cs="Times New Roman"/>
                <w:color w:val="000000"/>
              </w:rPr>
              <w:t>5.000,00</w:t>
            </w:r>
          </w:p>
        </w:tc>
      </w:tr>
      <w:tr w:rsidR="006313D5" w:rsidRPr="006313D5" w:rsidTr="006313D5">
        <w:trPr>
          <w:trHeight w:val="349"/>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jc w:val="center"/>
              <w:rPr>
                <w:rFonts w:ascii="Calibri" w:eastAsia="Times New Roman" w:hAnsi="Calibri" w:cs="Times New Roman"/>
                <w:color w:val="000000"/>
              </w:rPr>
            </w:pPr>
            <w:r w:rsidRPr="006313D5">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rPr>
                <w:rFonts w:ascii="Calibri" w:eastAsia="Times New Roman" w:hAnsi="Calibri" w:cs="Times New Roman"/>
                <w:color w:val="000000"/>
              </w:rPr>
            </w:pPr>
            <w:r w:rsidRPr="006313D5">
              <w:rPr>
                <w:rFonts w:ascii="Calibri" w:eastAsia="Times New Roman" w:hAnsi="Calibri" w:cs="Times New Roman"/>
                <w:color w:val="000000"/>
              </w:rPr>
              <w:t> </w:t>
            </w:r>
          </w:p>
        </w:tc>
        <w:tc>
          <w:tcPr>
            <w:tcW w:w="1790"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rPr>
                <w:rFonts w:ascii="Calibri" w:eastAsia="Times New Roman" w:hAnsi="Calibri" w:cs="Times New Roman"/>
                <w:b/>
                <w:bCs/>
                <w:color w:val="000000"/>
              </w:rPr>
            </w:pPr>
            <w:r w:rsidRPr="006313D5">
              <w:rPr>
                <w:rFonts w:ascii="Calibri" w:eastAsia="Times New Roman" w:hAnsi="Calibri" w:cs="Times New Roman"/>
                <w:b/>
                <w:bCs/>
                <w:color w:val="000000"/>
              </w:rPr>
              <w:t>Toplam:</w:t>
            </w:r>
          </w:p>
        </w:tc>
        <w:tc>
          <w:tcPr>
            <w:tcW w:w="1185"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jc w:val="right"/>
              <w:rPr>
                <w:rFonts w:ascii="Calibri" w:eastAsia="Times New Roman" w:hAnsi="Calibri" w:cs="Times New Roman"/>
                <w:b/>
                <w:bCs/>
                <w:color w:val="000000"/>
              </w:rPr>
            </w:pPr>
            <w:r w:rsidRPr="006313D5">
              <w:rPr>
                <w:rFonts w:ascii="Calibri" w:eastAsia="Times New Roman" w:hAnsi="Calibri" w:cs="Times New Roman"/>
                <w:b/>
                <w:bCs/>
                <w:color w:val="000000"/>
              </w:rPr>
              <w:t>20.000,00</w:t>
            </w:r>
          </w:p>
        </w:tc>
        <w:tc>
          <w:tcPr>
            <w:tcW w:w="1316"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jc w:val="right"/>
              <w:rPr>
                <w:rFonts w:ascii="Calibri" w:eastAsia="Times New Roman" w:hAnsi="Calibri" w:cs="Times New Roman"/>
                <w:b/>
                <w:bCs/>
                <w:color w:val="000000"/>
              </w:rPr>
            </w:pPr>
            <w:r w:rsidRPr="006313D5">
              <w:rPr>
                <w:rFonts w:ascii="Calibri" w:eastAsia="Times New Roman" w:hAnsi="Calibri" w:cs="Times New Roman"/>
                <w:b/>
                <w:bCs/>
                <w:color w:val="000000"/>
              </w:rPr>
              <w:t>5.000,00</w:t>
            </w:r>
          </w:p>
        </w:tc>
        <w:tc>
          <w:tcPr>
            <w:tcW w:w="1066" w:type="dxa"/>
            <w:tcBorders>
              <w:top w:val="nil"/>
              <w:left w:val="nil"/>
              <w:bottom w:val="single" w:sz="4" w:space="0" w:color="auto"/>
              <w:right w:val="single" w:sz="4" w:space="0" w:color="auto"/>
            </w:tcBorders>
            <w:shd w:val="clear" w:color="auto" w:fill="auto"/>
            <w:noWrap/>
            <w:vAlign w:val="bottom"/>
            <w:hideMark/>
          </w:tcPr>
          <w:p w:rsidR="006313D5" w:rsidRPr="006313D5" w:rsidRDefault="006313D5" w:rsidP="006313D5">
            <w:pPr>
              <w:spacing w:after="0" w:line="240" w:lineRule="auto"/>
              <w:jc w:val="right"/>
              <w:rPr>
                <w:rFonts w:ascii="Calibri" w:eastAsia="Times New Roman" w:hAnsi="Calibri" w:cs="Times New Roman"/>
                <w:b/>
                <w:bCs/>
                <w:color w:val="000000"/>
              </w:rPr>
            </w:pPr>
            <w:r w:rsidRPr="006313D5">
              <w:rPr>
                <w:rFonts w:ascii="Calibri" w:eastAsia="Times New Roman" w:hAnsi="Calibri" w:cs="Times New Roman"/>
                <w:b/>
                <w:bCs/>
                <w:color w:val="000000"/>
              </w:rPr>
              <w:t>5.000,00</w:t>
            </w:r>
          </w:p>
        </w:tc>
      </w:tr>
    </w:tbl>
    <w:p w:rsidR="006313D5" w:rsidRDefault="006313D5" w:rsidP="006313D5">
      <w:pPr>
        <w:ind w:firstLine="708"/>
        <w:jc w:val="both"/>
        <w:rPr>
          <w:rFonts w:ascii="Times New Roman" w:hAnsi="Times New Roman" w:cs="Times New Roman"/>
          <w:sz w:val="24"/>
          <w:szCs w:val="24"/>
        </w:rPr>
      </w:pPr>
      <w:r>
        <w:rPr>
          <w:rFonts w:ascii="Times New Roman" w:hAnsi="Times New Roman" w:cs="Times New Roman"/>
          <w:sz w:val="24"/>
          <w:szCs w:val="24"/>
        </w:rPr>
        <w:t>İl Özel İdaresi 2015 Mali Yılı İl Sağlık</w:t>
      </w:r>
      <w:r w:rsidRPr="003507F6">
        <w:rPr>
          <w:rFonts w:ascii="Times New Roman" w:hAnsi="Times New Roman" w:cs="Times New Roman"/>
          <w:sz w:val="24"/>
          <w:szCs w:val="24"/>
        </w:rPr>
        <w:t xml:space="preserve"> </w:t>
      </w:r>
      <w:r w:rsidR="00DC5F39">
        <w:rPr>
          <w:rFonts w:ascii="Times New Roman" w:hAnsi="Times New Roman" w:cs="Times New Roman"/>
          <w:sz w:val="24"/>
          <w:szCs w:val="24"/>
        </w:rPr>
        <w:t>Müdürlüğü Bütçesi</w:t>
      </w:r>
      <w:r>
        <w:rPr>
          <w:rFonts w:ascii="Times New Roman" w:hAnsi="Times New Roman" w:cs="Times New Roman"/>
          <w:sz w:val="24"/>
          <w:szCs w:val="24"/>
        </w:rPr>
        <w:t xml:space="preserve"> </w:t>
      </w:r>
      <w:r w:rsidR="00DC5F39" w:rsidRPr="00FE036C">
        <w:rPr>
          <w:rFonts w:ascii="Times New Roman" w:hAnsi="Times New Roman" w:cs="Times New Roman"/>
          <w:sz w:val="24"/>
          <w:szCs w:val="24"/>
        </w:rPr>
        <w:t>Plan ve Bütçe Komisyonundan gelen rapor doğrultusunda ad okunarak tek tek oylandı. Oylama sonucu yukarı</w:t>
      </w:r>
      <w:r w:rsidR="00DC5F39">
        <w:rPr>
          <w:rFonts w:ascii="Times New Roman" w:hAnsi="Times New Roman" w:cs="Times New Roman"/>
          <w:sz w:val="24"/>
          <w:szCs w:val="24"/>
        </w:rPr>
        <w:t>da fasılları belirtilen toplam 5.000</w:t>
      </w:r>
      <w:r w:rsidR="00DC5F39" w:rsidRPr="00FE036C">
        <w:rPr>
          <w:rFonts w:ascii="Times New Roman" w:hAnsi="Times New Roman" w:cs="Times New Roman"/>
          <w:sz w:val="24"/>
          <w:szCs w:val="24"/>
        </w:rPr>
        <w:t>,00.-TL</w:t>
      </w:r>
      <w:r w:rsidR="00DC5F39">
        <w:rPr>
          <w:rFonts w:ascii="Times New Roman" w:hAnsi="Times New Roman" w:cs="Times New Roman"/>
          <w:sz w:val="24"/>
          <w:szCs w:val="24"/>
        </w:rPr>
        <w:t xml:space="preserve"> olarak</w:t>
      </w:r>
      <w:r w:rsidR="00DC5F39" w:rsidRPr="00FE036C">
        <w:rPr>
          <w:rFonts w:ascii="Times New Roman" w:hAnsi="Times New Roman" w:cs="Times New Roman"/>
          <w:sz w:val="24"/>
          <w:szCs w:val="24"/>
        </w:rPr>
        <w:t xml:space="preserve"> </w:t>
      </w:r>
      <w:r w:rsidR="00DC5F39">
        <w:rPr>
          <w:rFonts w:ascii="Times New Roman" w:hAnsi="Times New Roman" w:cs="Times New Roman"/>
          <w:sz w:val="24"/>
          <w:szCs w:val="24"/>
        </w:rPr>
        <w:t>İl Sağlık  Müdürlüğü’nün 2015</w:t>
      </w:r>
      <w:r w:rsidR="00DC5F39" w:rsidRPr="00FE036C">
        <w:rPr>
          <w:rFonts w:ascii="Times New Roman" w:hAnsi="Times New Roman" w:cs="Times New Roman"/>
          <w:sz w:val="24"/>
          <w:szCs w:val="24"/>
        </w:rPr>
        <w:t xml:space="preserve"> Mali Yılı Bütçesi</w:t>
      </w:r>
      <w:r w:rsidR="00DC5F39">
        <w:rPr>
          <w:rFonts w:ascii="Times New Roman" w:hAnsi="Times New Roman" w:cs="Times New Roman"/>
          <w:sz w:val="24"/>
          <w:szCs w:val="24"/>
        </w:rPr>
        <w:t xml:space="preserve"> </w:t>
      </w:r>
      <w:r w:rsidRPr="003507F6">
        <w:rPr>
          <w:rFonts w:ascii="Times New Roman" w:hAnsi="Times New Roman" w:cs="Times New Roman"/>
          <w:sz w:val="24"/>
          <w:szCs w:val="24"/>
        </w:rPr>
        <w:t>bütçesi</w:t>
      </w:r>
      <w:r>
        <w:rPr>
          <w:rFonts w:ascii="Times New Roman" w:hAnsi="Times New Roman" w:cs="Times New Roman"/>
          <w:sz w:val="24"/>
          <w:szCs w:val="24"/>
        </w:rPr>
        <w:t>; Sayın Abdullah BATUR’un “</w:t>
      </w:r>
      <w:r w:rsidR="00D239B0">
        <w:rPr>
          <w:rFonts w:ascii="Times New Roman" w:hAnsi="Times New Roman" w:cs="Times New Roman"/>
          <w:sz w:val="24"/>
          <w:szCs w:val="24"/>
        </w:rPr>
        <w:t>5302 sayılı İl Özel İdare Kanununun 35. maddesinde İl Özel İdaresi teşkilatının; Genel  Sekreterlik, Mali İşler, Sağlık, Tarım, İmar, İnsan Kaynakları, Hukuk İşleri birimlerinden oluştuğu belirtilmekte olup, Sinop İl Özel İdaresinde halen Sağlık Müdürlüğü oluşturmadığından</w:t>
      </w:r>
      <w:r>
        <w:rPr>
          <w:rFonts w:ascii="Times New Roman" w:hAnsi="Times New Roman" w:cs="Times New Roman"/>
          <w:sz w:val="24"/>
          <w:szCs w:val="24"/>
        </w:rPr>
        <w:t>” sözlü şerhi ile</w:t>
      </w:r>
      <w:r w:rsidRPr="003507F6">
        <w:rPr>
          <w:rFonts w:ascii="Times New Roman" w:hAnsi="Times New Roman" w:cs="Times New Roman"/>
          <w:sz w:val="24"/>
          <w:szCs w:val="24"/>
        </w:rPr>
        <w:t xml:space="preserve"> oylama sonucu;</w:t>
      </w:r>
      <w:r>
        <w:rPr>
          <w:rFonts w:ascii="Times New Roman" w:hAnsi="Times New Roman" w:cs="Times New Roman"/>
          <w:sz w:val="24"/>
          <w:szCs w:val="24"/>
        </w:rPr>
        <w:t xml:space="preserve"> Sayın Abdullah BATUR</w:t>
      </w:r>
      <w:r w:rsidR="00DC5F39">
        <w:rPr>
          <w:rFonts w:ascii="Times New Roman" w:hAnsi="Times New Roman" w:cs="Times New Roman"/>
          <w:sz w:val="24"/>
          <w:szCs w:val="24"/>
        </w:rPr>
        <w:t>, Sayın Ahmet KÜÇÜKBAŞ</w:t>
      </w:r>
      <w:r>
        <w:rPr>
          <w:rFonts w:ascii="Times New Roman" w:hAnsi="Times New Roman" w:cs="Times New Roman"/>
          <w:sz w:val="24"/>
          <w:szCs w:val="24"/>
        </w:rPr>
        <w:t xml:space="preserve"> ve Sayın Necmettin ÇAKIR</w:t>
      </w:r>
      <w:r w:rsidR="00DC5F39">
        <w:rPr>
          <w:rFonts w:ascii="Times New Roman" w:hAnsi="Times New Roman" w:cs="Times New Roman"/>
          <w:sz w:val="24"/>
          <w:szCs w:val="24"/>
        </w:rPr>
        <w:t>’ın (3</w:t>
      </w:r>
      <w:r>
        <w:rPr>
          <w:rFonts w:ascii="Times New Roman" w:hAnsi="Times New Roman" w:cs="Times New Roman"/>
          <w:sz w:val="24"/>
          <w:szCs w:val="24"/>
        </w:rPr>
        <w:t>) ret oyuna karşılık,</w:t>
      </w:r>
      <w:r w:rsidRPr="003507F6">
        <w:rPr>
          <w:rFonts w:ascii="Times New Roman" w:hAnsi="Times New Roman" w:cs="Times New Roman"/>
          <w:sz w:val="24"/>
          <w:szCs w:val="24"/>
        </w:rPr>
        <w:t xml:space="preserve"> </w:t>
      </w:r>
      <w:r w:rsidR="00DC5F39">
        <w:rPr>
          <w:rFonts w:ascii="Times New Roman" w:hAnsi="Times New Roman" w:cs="Times New Roman"/>
          <w:sz w:val="24"/>
          <w:szCs w:val="24"/>
        </w:rPr>
        <w:t>(18</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20.11.2014</w:t>
      </w:r>
      <w:r w:rsidRPr="003507F6">
        <w:rPr>
          <w:rFonts w:ascii="Times New Roman" w:hAnsi="Times New Roman" w:cs="Times New Roman"/>
          <w:sz w:val="24"/>
          <w:szCs w:val="24"/>
        </w:rPr>
        <w:t xml:space="preserve"> tarihli toplantısında oy</w:t>
      </w:r>
      <w:r>
        <w:rPr>
          <w:rFonts w:ascii="Times New Roman" w:hAnsi="Times New Roman" w:cs="Times New Roman"/>
          <w:sz w:val="24"/>
          <w:szCs w:val="24"/>
        </w:rPr>
        <w:t>çokluğu</w:t>
      </w:r>
      <w:r w:rsidRPr="003507F6">
        <w:rPr>
          <w:rFonts w:ascii="Times New Roman" w:hAnsi="Times New Roman" w:cs="Times New Roman"/>
          <w:sz w:val="24"/>
          <w:szCs w:val="24"/>
        </w:rPr>
        <w:t xml:space="preserve"> ile karar verilmiştir.</w:t>
      </w:r>
    </w:p>
    <w:p w:rsidR="006313D5" w:rsidRDefault="006313D5" w:rsidP="006313D5">
      <w:pPr>
        <w:jc w:val="both"/>
        <w:rPr>
          <w:rFonts w:ascii="Times New Roman" w:hAnsi="Times New Roman" w:cs="Times New Roman"/>
          <w:sz w:val="24"/>
          <w:szCs w:val="24"/>
        </w:rPr>
      </w:pPr>
    </w:p>
    <w:p w:rsidR="006313D5" w:rsidRPr="00582AB1" w:rsidRDefault="006313D5" w:rsidP="00631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6313D5" w:rsidRDefault="006313D5" w:rsidP="006313D5">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5D6E5A" w:rsidRDefault="005D6E5A" w:rsidP="006313D5">
      <w:pPr>
        <w:ind w:firstLine="708"/>
        <w:jc w:val="both"/>
        <w:rPr>
          <w:rFonts w:ascii="Times New Roman" w:hAnsi="Times New Roman" w:cs="Times New Roman"/>
          <w:sz w:val="24"/>
          <w:szCs w:val="24"/>
        </w:rPr>
      </w:pPr>
    </w:p>
    <w:p w:rsidR="00D20215" w:rsidRPr="00582AB1" w:rsidRDefault="00D20215" w:rsidP="00D20215">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D20215" w:rsidRPr="00582AB1" w:rsidRDefault="00D20215" w:rsidP="00D202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D20215" w:rsidRPr="00582AB1" w:rsidRDefault="00D20215" w:rsidP="00D202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21.11</w:t>
      </w:r>
      <w:r w:rsidRPr="00582AB1">
        <w:rPr>
          <w:rFonts w:ascii="Times New Roman" w:hAnsi="Times New Roman" w:cs="Times New Roman"/>
          <w:sz w:val="24"/>
          <w:szCs w:val="24"/>
        </w:rPr>
        <w:t>.2014</w:t>
      </w:r>
    </w:p>
    <w:p w:rsidR="00D20215" w:rsidRDefault="00D20215" w:rsidP="00D2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20215" w:rsidRPr="00582AB1" w:rsidRDefault="00144049" w:rsidP="00D2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00D20215">
        <w:rPr>
          <w:rFonts w:ascii="Times New Roman" w:hAnsi="Times New Roman" w:cs="Times New Roman"/>
          <w:sz w:val="24"/>
          <w:szCs w:val="24"/>
        </w:rPr>
        <w:t>.00</w:t>
      </w:r>
    </w:p>
    <w:p w:rsidR="00D20215" w:rsidRPr="00582AB1" w:rsidRDefault="00D20215" w:rsidP="00D202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20215" w:rsidRPr="00582AB1" w:rsidRDefault="00D20215" w:rsidP="00D2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Gençlik Hizmetleri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w:t>
      </w:r>
      <w:r w:rsidR="00144049">
        <w:rPr>
          <w:rFonts w:ascii="Times New Roman" w:hAnsi="Times New Roman" w:cs="Times New Roman"/>
          <w:sz w:val="24"/>
          <w:szCs w:val="24"/>
        </w:rPr>
        <w:t xml:space="preserve"> </w:t>
      </w:r>
      <w:r>
        <w:rPr>
          <w:rFonts w:ascii="Times New Roman" w:hAnsi="Times New Roman" w:cs="Times New Roman"/>
          <w:sz w:val="24"/>
          <w:szCs w:val="24"/>
        </w:rPr>
        <w:t>Spor İl Müdürlüğü Bütçesi</w:t>
      </w:r>
    </w:p>
    <w:p w:rsidR="00D20215" w:rsidRPr="00582AB1" w:rsidRDefault="00D20215" w:rsidP="00D20215">
      <w:pPr>
        <w:spacing w:after="0" w:line="240" w:lineRule="auto"/>
        <w:jc w:val="both"/>
        <w:rPr>
          <w:rFonts w:ascii="Times New Roman" w:hAnsi="Times New Roman" w:cs="Times New Roman"/>
          <w:sz w:val="24"/>
          <w:szCs w:val="24"/>
        </w:rPr>
      </w:pPr>
    </w:p>
    <w:p w:rsidR="00D20215" w:rsidRDefault="00D20215" w:rsidP="00D202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144049">
        <w:rPr>
          <w:rFonts w:ascii="Times New Roman" w:hAnsi="Times New Roman" w:cs="Times New Roman"/>
          <w:sz w:val="24"/>
          <w:szCs w:val="24"/>
        </w:rPr>
        <w:t>krü GÜNDOĞDU Başkanlığında 21</w:t>
      </w:r>
      <w:r>
        <w:rPr>
          <w:rFonts w:ascii="Times New Roman" w:hAnsi="Times New Roman" w:cs="Times New Roman"/>
          <w:sz w:val="24"/>
          <w:szCs w:val="24"/>
        </w:rPr>
        <w:t>.11</w:t>
      </w:r>
      <w:r w:rsidRPr="00582AB1">
        <w:rPr>
          <w:rFonts w:ascii="Times New Roman" w:hAnsi="Times New Roman" w:cs="Times New Roman"/>
          <w:sz w:val="24"/>
          <w:szCs w:val="24"/>
        </w:rPr>
        <w:t xml:space="preserve">.2014 </w:t>
      </w:r>
      <w:r w:rsidR="00144049">
        <w:rPr>
          <w:rFonts w:ascii="Times New Roman" w:hAnsi="Times New Roman" w:cs="Times New Roman"/>
          <w:sz w:val="24"/>
          <w:szCs w:val="24"/>
        </w:rPr>
        <w:t>Cuma günü saat: 09</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20215" w:rsidRDefault="00D20215" w:rsidP="00D20215">
      <w:pPr>
        <w:spacing w:after="0" w:line="240" w:lineRule="auto"/>
        <w:ind w:firstLine="708"/>
        <w:jc w:val="both"/>
        <w:rPr>
          <w:rFonts w:ascii="Times New Roman" w:hAnsi="Times New Roman" w:cs="Times New Roman"/>
          <w:sz w:val="24"/>
          <w:szCs w:val="24"/>
        </w:rPr>
      </w:pPr>
    </w:p>
    <w:p w:rsidR="00D20215" w:rsidRPr="00826B44" w:rsidRDefault="00D20215" w:rsidP="00D202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0215" w:rsidRDefault="00D20215" w:rsidP="00D20215">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144049">
        <w:rPr>
          <w:rFonts w:ascii="Times New Roman" w:hAnsi="Times New Roman" w:cs="Times New Roman"/>
          <w:sz w:val="24"/>
          <w:szCs w:val="24"/>
        </w:rPr>
        <w:t>Gençlik Hizmetleri ve Spor İl</w:t>
      </w:r>
      <w:r>
        <w:rPr>
          <w:rFonts w:ascii="Times New Roman" w:hAnsi="Times New Roman" w:cs="Times New Roman"/>
          <w:sz w:val="24"/>
          <w:szCs w:val="24"/>
        </w:rPr>
        <w:t xml:space="preserve"> </w:t>
      </w:r>
      <w:r w:rsidRPr="00990922">
        <w:rPr>
          <w:rFonts w:ascii="Times New Roman" w:hAnsi="Times New Roman" w:cs="Times New Roman"/>
          <w:sz w:val="24"/>
          <w:szCs w:val="24"/>
        </w:rPr>
        <w:t>Müdürlüğünün Plan ve Bütçe Komisyon raporu okundu ve görüşüldü.</w:t>
      </w:r>
      <w:r>
        <w:rPr>
          <w:rFonts w:ascii="Times New Roman" w:hAnsi="Times New Roman" w:cs="Times New Roman"/>
          <w:sz w:val="24"/>
          <w:szCs w:val="24"/>
        </w:rPr>
        <w:br/>
        <w:t xml:space="preserve">           </w:t>
      </w:r>
      <w:r w:rsidRPr="00990922">
        <w:rPr>
          <w:rFonts w:ascii="Times New Roman" w:hAnsi="Times New Roman" w:cs="Times New Roman"/>
          <w:sz w:val="24"/>
          <w:szCs w:val="24"/>
        </w:rPr>
        <w:t>Ad okunarak yapılan oylama sonucunda;</w:t>
      </w:r>
    </w:p>
    <w:tbl>
      <w:tblPr>
        <w:tblW w:w="10128" w:type="dxa"/>
        <w:tblInd w:w="55" w:type="dxa"/>
        <w:tblCellMar>
          <w:left w:w="70" w:type="dxa"/>
          <w:right w:w="70" w:type="dxa"/>
        </w:tblCellMar>
        <w:tblLook w:val="04A0"/>
      </w:tblPr>
      <w:tblGrid>
        <w:gridCol w:w="1574"/>
        <w:gridCol w:w="1454"/>
        <w:gridCol w:w="761"/>
        <w:gridCol w:w="1088"/>
        <w:gridCol w:w="2120"/>
        <w:gridCol w:w="1104"/>
        <w:gridCol w:w="985"/>
        <w:gridCol w:w="1042"/>
      </w:tblGrid>
      <w:tr w:rsidR="00144049" w:rsidRPr="00144049" w:rsidTr="00144049">
        <w:trPr>
          <w:trHeight w:val="492"/>
        </w:trPr>
        <w:tc>
          <w:tcPr>
            <w:tcW w:w="1012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4049" w:rsidRPr="00144049" w:rsidRDefault="00144049" w:rsidP="00144049">
            <w:pPr>
              <w:spacing w:after="0" w:line="240" w:lineRule="auto"/>
              <w:jc w:val="center"/>
              <w:rPr>
                <w:rFonts w:ascii="Calibri" w:eastAsia="Times New Roman" w:hAnsi="Calibri" w:cs="Times New Roman"/>
                <w:b/>
                <w:bCs/>
                <w:color w:val="000000"/>
                <w:sz w:val="28"/>
                <w:szCs w:val="28"/>
              </w:rPr>
            </w:pPr>
            <w:r w:rsidRPr="00144049">
              <w:rPr>
                <w:rFonts w:ascii="Calibri" w:eastAsia="Times New Roman" w:hAnsi="Calibri" w:cs="Times New Roman"/>
                <w:b/>
                <w:bCs/>
                <w:color w:val="000000"/>
                <w:sz w:val="28"/>
                <w:szCs w:val="28"/>
              </w:rPr>
              <w:t>GENÇLİK HİZMETLERİ VE SPOR İL MÜDÜRLÜĞÜ</w:t>
            </w:r>
          </w:p>
        </w:tc>
      </w:tr>
      <w:tr w:rsidR="00144049" w:rsidRPr="00144049" w:rsidTr="00144049">
        <w:trPr>
          <w:trHeight w:val="394"/>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rPr>
                <w:rFonts w:ascii="Calibri" w:eastAsia="Times New Roman" w:hAnsi="Calibri" w:cs="Times New Roman"/>
                <w:b/>
                <w:bCs/>
                <w:color w:val="000000"/>
              </w:rPr>
            </w:pPr>
            <w:r w:rsidRPr="00144049">
              <w:rPr>
                <w:rFonts w:ascii="Calibri" w:eastAsia="Times New Roman" w:hAnsi="Calibri" w:cs="Times New Roman"/>
                <w:b/>
                <w:bCs/>
                <w:color w:val="000000"/>
              </w:rPr>
              <w:t>Ödenek Cetveli</w:t>
            </w:r>
          </w:p>
        </w:tc>
        <w:tc>
          <w:tcPr>
            <w:tcW w:w="1454"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jc w:val="center"/>
              <w:rPr>
                <w:rFonts w:ascii="Calibri" w:eastAsia="Times New Roman" w:hAnsi="Calibri" w:cs="Times New Roman"/>
                <w:color w:val="000000"/>
              </w:rPr>
            </w:pPr>
            <w:r w:rsidRPr="00144049">
              <w:rPr>
                <w:rFonts w:ascii="Calibri" w:eastAsia="Times New Roman" w:hAnsi="Calibri" w:cs="Times New Roman"/>
                <w:color w:val="000000"/>
              </w:rPr>
              <w:t> </w:t>
            </w:r>
          </w:p>
        </w:tc>
        <w:tc>
          <w:tcPr>
            <w:tcW w:w="1088"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 </w:t>
            </w:r>
          </w:p>
        </w:tc>
        <w:tc>
          <w:tcPr>
            <w:tcW w:w="1104"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 </w:t>
            </w:r>
          </w:p>
        </w:tc>
      </w:tr>
      <w:tr w:rsidR="00144049" w:rsidRPr="00144049" w:rsidTr="00144049">
        <w:trPr>
          <w:trHeight w:val="788"/>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Kurumsal Kodu</w:t>
            </w:r>
          </w:p>
        </w:tc>
        <w:tc>
          <w:tcPr>
            <w:tcW w:w="1454"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Fonksiyonel Kodu</w:t>
            </w:r>
          </w:p>
        </w:tc>
        <w:tc>
          <w:tcPr>
            <w:tcW w:w="761"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jc w:val="center"/>
              <w:rPr>
                <w:rFonts w:ascii="Calibri" w:eastAsia="Times New Roman" w:hAnsi="Calibri" w:cs="Times New Roman"/>
                <w:color w:val="000000"/>
              </w:rPr>
            </w:pPr>
            <w:r w:rsidRPr="00144049">
              <w:rPr>
                <w:rFonts w:ascii="Calibri" w:eastAsia="Times New Roman" w:hAnsi="Calibri" w:cs="Times New Roman"/>
                <w:color w:val="000000"/>
              </w:rPr>
              <w:t>Finans Kodu</w:t>
            </w:r>
          </w:p>
        </w:tc>
        <w:tc>
          <w:tcPr>
            <w:tcW w:w="1088"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Ekonomik Kodu</w:t>
            </w:r>
          </w:p>
        </w:tc>
        <w:tc>
          <w:tcPr>
            <w:tcW w:w="2120"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Açıklama</w:t>
            </w:r>
          </w:p>
        </w:tc>
        <w:tc>
          <w:tcPr>
            <w:tcW w:w="1104"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rPr>
                <w:rFonts w:ascii="Calibri" w:eastAsia="Times New Roman" w:hAnsi="Calibri" w:cs="Times New Roman"/>
                <w:b/>
                <w:bCs/>
                <w:color w:val="000000"/>
              </w:rPr>
            </w:pPr>
            <w:r w:rsidRPr="00144049">
              <w:rPr>
                <w:rFonts w:ascii="Calibri" w:eastAsia="Times New Roman" w:hAnsi="Calibri" w:cs="Times New Roman"/>
                <w:b/>
                <w:bCs/>
                <w:color w:val="000000"/>
              </w:rPr>
              <w:t>Teklif Edilen</w:t>
            </w:r>
          </w:p>
        </w:tc>
        <w:tc>
          <w:tcPr>
            <w:tcW w:w="985"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jc w:val="right"/>
              <w:rPr>
                <w:rFonts w:ascii="Calibri" w:eastAsia="Times New Roman" w:hAnsi="Calibri" w:cs="Times New Roman"/>
                <w:b/>
                <w:bCs/>
                <w:color w:val="000000"/>
              </w:rPr>
            </w:pPr>
            <w:r w:rsidRPr="00144049">
              <w:rPr>
                <w:rFonts w:ascii="Calibri" w:eastAsia="Times New Roman" w:hAnsi="Calibri" w:cs="Times New Roman"/>
                <w:b/>
                <w:bCs/>
                <w:color w:val="000000"/>
              </w:rPr>
              <w:t>Verilen Tutar</w:t>
            </w:r>
          </w:p>
        </w:tc>
        <w:tc>
          <w:tcPr>
            <w:tcW w:w="1042"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jc w:val="right"/>
              <w:rPr>
                <w:rFonts w:ascii="Calibri" w:eastAsia="Times New Roman" w:hAnsi="Calibri" w:cs="Times New Roman"/>
                <w:b/>
                <w:bCs/>
                <w:color w:val="000000"/>
              </w:rPr>
            </w:pPr>
            <w:r w:rsidRPr="00144049">
              <w:rPr>
                <w:rFonts w:ascii="Calibri" w:eastAsia="Times New Roman" w:hAnsi="Calibri" w:cs="Times New Roman"/>
                <w:b/>
                <w:bCs/>
                <w:color w:val="000000"/>
              </w:rPr>
              <w:t>Meclis Tek</w:t>
            </w:r>
            <w:r>
              <w:rPr>
                <w:rFonts w:ascii="Calibri" w:eastAsia="Times New Roman" w:hAnsi="Calibri" w:cs="Times New Roman"/>
                <w:b/>
                <w:bCs/>
                <w:color w:val="000000"/>
              </w:rPr>
              <w:t>l</w:t>
            </w:r>
            <w:r w:rsidRPr="00144049">
              <w:rPr>
                <w:rFonts w:ascii="Calibri" w:eastAsia="Times New Roman" w:hAnsi="Calibri" w:cs="Times New Roman"/>
                <w:b/>
                <w:bCs/>
                <w:color w:val="000000"/>
              </w:rPr>
              <w:t>ifi</w:t>
            </w:r>
          </w:p>
        </w:tc>
      </w:tr>
      <w:tr w:rsidR="00144049" w:rsidRPr="00144049" w:rsidTr="00144049">
        <w:trPr>
          <w:trHeight w:val="788"/>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44.57.01.06.00</w:t>
            </w:r>
          </w:p>
        </w:tc>
        <w:tc>
          <w:tcPr>
            <w:tcW w:w="1454"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08.1.0.01.000</w:t>
            </w:r>
          </w:p>
        </w:tc>
        <w:tc>
          <w:tcPr>
            <w:tcW w:w="761"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jc w:val="center"/>
              <w:rPr>
                <w:rFonts w:ascii="Calibri" w:eastAsia="Times New Roman" w:hAnsi="Calibri" w:cs="Times New Roman"/>
                <w:color w:val="000000"/>
              </w:rPr>
            </w:pPr>
            <w:r w:rsidRPr="00144049">
              <w:rPr>
                <w:rFonts w:ascii="Calibri" w:eastAsia="Times New Roman" w:hAnsi="Calibri" w:cs="Times New Roman"/>
                <w:color w:val="000000"/>
              </w:rPr>
              <w:t>5</w:t>
            </w:r>
          </w:p>
        </w:tc>
        <w:tc>
          <w:tcPr>
            <w:tcW w:w="1088"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06.7.7.02</w:t>
            </w:r>
          </w:p>
        </w:tc>
        <w:tc>
          <w:tcPr>
            <w:tcW w:w="2120"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SEMT SAHALARI YAPIM BAKIM ONARIMLARI</w:t>
            </w:r>
          </w:p>
        </w:tc>
        <w:tc>
          <w:tcPr>
            <w:tcW w:w="1104" w:type="dxa"/>
            <w:tcBorders>
              <w:top w:val="nil"/>
              <w:left w:val="nil"/>
              <w:bottom w:val="single" w:sz="4" w:space="0" w:color="auto"/>
              <w:right w:val="single" w:sz="4" w:space="0" w:color="auto"/>
            </w:tcBorders>
            <w:shd w:val="clear" w:color="auto" w:fill="auto"/>
            <w:vAlign w:val="bottom"/>
            <w:hideMark/>
          </w:tcPr>
          <w:p w:rsidR="00144049" w:rsidRPr="00144049" w:rsidRDefault="00144049" w:rsidP="00144049">
            <w:pPr>
              <w:spacing w:after="0" w:line="240" w:lineRule="auto"/>
              <w:jc w:val="center"/>
              <w:rPr>
                <w:rFonts w:ascii="Calibri" w:eastAsia="Times New Roman" w:hAnsi="Calibri" w:cs="Times New Roman"/>
                <w:color w:val="000000"/>
              </w:rPr>
            </w:pPr>
            <w:r w:rsidRPr="00144049">
              <w:rPr>
                <w:rFonts w:ascii="Calibri" w:eastAsia="Times New Roman" w:hAnsi="Calibri" w:cs="Times New Roman"/>
                <w:color w:val="000000"/>
              </w:rPr>
              <w:t>25.000,00</w:t>
            </w:r>
          </w:p>
        </w:tc>
        <w:tc>
          <w:tcPr>
            <w:tcW w:w="985"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jc w:val="right"/>
              <w:rPr>
                <w:rFonts w:ascii="Calibri" w:eastAsia="Times New Roman" w:hAnsi="Calibri" w:cs="Times New Roman"/>
                <w:color w:val="000000"/>
              </w:rPr>
            </w:pPr>
            <w:r w:rsidRPr="00144049">
              <w:rPr>
                <w:rFonts w:ascii="Calibri" w:eastAsia="Times New Roman" w:hAnsi="Calibri" w:cs="Times New Roman"/>
                <w:color w:val="000000"/>
              </w:rPr>
              <w:t>5.000,00</w:t>
            </w:r>
          </w:p>
        </w:tc>
        <w:tc>
          <w:tcPr>
            <w:tcW w:w="1042"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jc w:val="right"/>
              <w:rPr>
                <w:rFonts w:ascii="Calibri" w:eastAsia="Times New Roman" w:hAnsi="Calibri" w:cs="Times New Roman"/>
                <w:color w:val="000000"/>
              </w:rPr>
            </w:pPr>
            <w:r w:rsidRPr="00144049">
              <w:rPr>
                <w:rFonts w:ascii="Calibri" w:eastAsia="Times New Roman" w:hAnsi="Calibri" w:cs="Times New Roman"/>
                <w:color w:val="000000"/>
              </w:rPr>
              <w:t>100,00</w:t>
            </w:r>
          </w:p>
        </w:tc>
      </w:tr>
      <w:tr w:rsidR="00144049" w:rsidRPr="00144049" w:rsidTr="00144049">
        <w:trPr>
          <w:trHeight w:val="394"/>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 </w:t>
            </w:r>
          </w:p>
        </w:tc>
        <w:tc>
          <w:tcPr>
            <w:tcW w:w="1454"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jc w:val="center"/>
              <w:rPr>
                <w:rFonts w:ascii="Calibri" w:eastAsia="Times New Roman" w:hAnsi="Calibri" w:cs="Times New Roman"/>
                <w:color w:val="000000"/>
              </w:rPr>
            </w:pPr>
            <w:r w:rsidRPr="00144049">
              <w:rPr>
                <w:rFonts w:ascii="Calibri" w:eastAsia="Times New Roman" w:hAnsi="Calibri" w:cs="Times New Roman"/>
                <w:color w:val="000000"/>
              </w:rPr>
              <w:t> </w:t>
            </w:r>
          </w:p>
        </w:tc>
        <w:tc>
          <w:tcPr>
            <w:tcW w:w="1088"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rPr>
                <w:rFonts w:ascii="Calibri" w:eastAsia="Times New Roman" w:hAnsi="Calibri" w:cs="Times New Roman"/>
                <w:color w:val="000000"/>
              </w:rPr>
            </w:pPr>
            <w:r w:rsidRPr="0014404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jc w:val="right"/>
              <w:rPr>
                <w:rFonts w:ascii="Calibri" w:eastAsia="Times New Roman" w:hAnsi="Calibri" w:cs="Times New Roman"/>
                <w:b/>
                <w:bCs/>
                <w:color w:val="000000"/>
              </w:rPr>
            </w:pPr>
            <w:r w:rsidRPr="00144049">
              <w:rPr>
                <w:rFonts w:ascii="Calibri" w:eastAsia="Times New Roman" w:hAnsi="Calibri" w:cs="Times New Roman"/>
                <w:b/>
                <w:bCs/>
                <w:color w:val="000000"/>
              </w:rPr>
              <w:t>Toplam:</w:t>
            </w:r>
          </w:p>
        </w:tc>
        <w:tc>
          <w:tcPr>
            <w:tcW w:w="1104"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jc w:val="center"/>
              <w:rPr>
                <w:rFonts w:ascii="Calibri" w:eastAsia="Times New Roman" w:hAnsi="Calibri" w:cs="Times New Roman"/>
                <w:b/>
                <w:bCs/>
                <w:color w:val="000000"/>
              </w:rPr>
            </w:pPr>
            <w:r w:rsidRPr="00144049">
              <w:rPr>
                <w:rFonts w:ascii="Calibri" w:eastAsia="Times New Roman" w:hAnsi="Calibri" w:cs="Times New Roman"/>
                <w:b/>
                <w:bCs/>
                <w:color w:val="000000"/>
              </w:rPr>
              <w:t>25.000,00</w:t>
            </w:r>
          </w:p>
        </w:tc>
        <w:tc>
          <w:tcPr>
            <w:tcW w:w="985"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jc w:val="right"/>
              <w:rPr>
                <w:rFonts w:ascii="Calibri" w:eastAsia="Times New Roman" w:hAnsi="Calibri" w:cs="Times New Roman"/>
                <w:b/>
                <w:bCs/>
                <w:color w:val="000000"/>
              </w:rPr>
            </w:pPr>
            <w:r w:rsidRPr="00144049">
              <w:rPr>
                <w:rFonts w:ascii="Calibri" w:eastAsia="Times New Roman" w:hAnsi="Calibri" w:cs="Times New Roman"/>
                <w:b/>
                <w:bCs/>
                <w:color w:val="000000"/>
              </w:rPr>
              <w:t>5.000,00</w:t>
            </w:r>
          </w:p>
        </w:tc>
        <w:tc>
          <w:tcPr>
            <w:tcW w:w="1042" w:type="dxa"/>
            <w:tcBorders>
              <w:top w:val="nil"/>
              <w:left w:val="nil"/>
              <w:bottom w:val="single" w:sz="4" w:space="0" w:color="auto"/>
              <w:right w:val="single" w:sz="4" w:space="0" w:color="auto"/>
            </w:tcBorders>
            <w:shd w:val="clear" w:color="auto" w:fill="auto"/>
            <w:noWrap/>
            <w:vAlign w:val="bottom"/>
            <w:hideMark/>
          </w:tcPr>
          <w:p w:rsidR="00144049" w:rsidRPr="00144049" w:rsidRDefault="00144049" w:rsidP="00144049">
            <w:pPr>
              <w:spacing w:after="0" w:line="240" w:lineRule="auto"/>
              <w:jc w:val="right"/>
              <w:rPr>
                <w:rFonts w:ascii="Calibri" w:eastAsia="Times New Roman" w:hAnsi="Calibri" w:cs="Times New Roman"/>
                <w:b/>
                <w:bCs/>
                <w:color w:val="000000"/>
              </w:rPr>
            </w:pPr>
            <w:r w:rsidRPr="00144049">
              <w:rPr>
                <w:rFonts w:ascii="Calibri" w:eastAsia="Times New Roman" w:hAnsi="Calibri" w:cs="Times New Roman"/>
                <w:b/>
                <w:bCs/>
                <w:color w:val="000000"/>
              </w:rPr>
              <w:t>100,00</w:t>
            </w:r>
          </w:p>
        </w:tc>
      </w:tr>
    </w:tbl>
    <w:p w:rsidR="00144049" w:rsidRDefault="00144049" w:rsidP="00D20215">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3507F6">
        <w:rPr>
          <w:rFonts w:ascii="Times New Roman" w:hAnsi="Times New Roman" w:cs="Times New Roman"/>
          <w:sz w:val="24"/>
          <w:szCs w:val="24"/>
        </w:rPr>
        <w:t xml:space="preserve"> Mali Yılı </w:t>
      </w:r>
      <w:r>
        <w:rPr>
          <w:rFonts w:ascii="Times New Roman" w:hAnsi="Times New Roman" w:cs="Times New Roman"/>
          <w:sz w:val="24"/>
          <w:szCs w:val="24"/>
        </w:rPr>
        <w:t>Gençlik Hizmetleri ve Spor İl</w:t>
      </w:r>
      <w:r w:rsidRPr="003507F6">
        <w:rPr>
          <w:rFonts w:ascii="Times New Roman" w:hAnsi="Times New Roman" w:cs="Times New Roman"/>
          <w:sz w:val="24"/>
          <w:szCs w:val="24"/>
        </w:rPr>
        <w:t xml:space="preserve"> Müdürlüğü Bütçesi,</w:t>
      </w:r>
      <w:r>
        <w:rPr>
          <w:rFonts w:ascii="Times New Roman" w:hAnsi="Times New Roman" w:cs="Times New Roman"/>
          <w:sz w:val="24"/>
          <w:szCs w:val="24"/>
        </w:rPr>
        <w:t xml:space="preserve"> İl Genel Meclis Üyesi Sayın Veysel ŞAHİN’in </w:t>
      </w:r>
      <w:r w:rsidRPr="003507F6">
        <w:rPr>
          <w:rFonts w:ascii="Times New Roman" w:hAnsi="Times New Roman" w:cs="Times New Roman"/>
          <w:sz w:val="24"/>
          <w:szCs w:val="24"/>
        </w:rPr>
        <w:t>vermiş olduğu sözlü önerge ile</w:t>
      </w:r>
      <w:r>
        <w:rPr>
          <w:rFonts w:ascii="Times New Roman" w:hAnsi="Times New Roman" w:cs="Times New Roman"/>
          <w:sz w:val="24"/>
          <w:szCs w:val="24"/>
        </w:rPr>
        <w:t xml:space="preserve"> Semt Sahaları Yapım Bakım ve Onarımları</w:t>
      </w:r>
      <w:r w:rsidRPr="003507F6">
        <w:rPr>
          <w:rFonts w:ascii="Times New Roman" w:hAnsi="Times New Roman" w:cs="Times New Roman"/>
          <w:sz w:val="24"/>
          <w:szCs w:val="24"/>
        </w:rPr>
        <w:t xml:space="preserve"> Komisyon Raporunda belirtilen: </w:t>
      </w:r>
      <w:r>
        <w:rPr>
          <w:rFonts w:ascii="Times New Roman" w:hAnsi="Times New Roman" w:cs="Times New Roman"/>
          <w:sz w:val="24"/>
          <w:szCs w:val="24"/>
        </w:rPr>
        <w:t>5.000,00.-TL, Meclis Teklifi: 100,00.-TL’ye düşürülüp</w:t>
      </w:r>
      <w:r w:rsidRPr="003507F6">
        <w:rPr>
          <w:rFonts w:ascii="Times New Roman" w:hAnsi="Times New Roman" w:cs="Times New Roman"/>
          <w:sz w:val="24"/>
          <w:szCs w:val="24"/>
        </w:rPr>
        <w:t>, Meclis tarafından Plan ve Bütçe Komisyon Raporuna eklenen Teklif ad okunarak tek tek oylandı.</w:t>
      </w:r>
      <w:r>
        <w:rPr>
          <w:rFonts w:ascii="Times New Roman" w:hAnsi="Times New Roman" w:cs="Times New Roman"/>
          <w:sz w:val="24"/>
          <w:szCs w:val="24"/>
        </w:rPr>
        <w:t xml:space="preserve"> </w:t>
      </w:r>
      <w:r w:rsidRPr="003507F6">
        <w:rPr>
          <w:rFonts w:ascii="Times New Roman" w:hAnsi="Times New Roman" w:cs="Times New Roman"/>
          <w:sz w:val="24"/>
          <w:szCs w:val="24"/>
        </w:rPr>
        <w:t xml:space="preserve">Oylama sonucu yukarıda fasılları belirtilen toplam </w:t>
      </w:r>
      <w:r>
        <w:rPr>
          <w:rFonts w:ascii="Times New Roman" w:hAnsi="Times New Roman" w:cs="Times New Roman"/>
          <w:sz w:val="24"/>
          <w:szCs w:val="24"/>
        </w:rPr>
        <w:t>100</w:t>
      </w:r>
      <w:r w:rsidRPr="003507F6">
        <w:rPr>
          <w:rFonts w:ascii="Times New Roman" w:hAnsi="Times New Roman" w:cs="Times New Roman"/>
          <w:sz w:val="24"/>
          <w:szCs w:val="24"/>
        </w:rPr>
        <w:t>,</w:t>
      </w:r>
      <w:r>
        <w:rPr>
          <w:rFonts w:ascii="Times New Roman" w:hAnsi="Times New Roman" w:cs="Times New Roman"/>
          <w:sz w:val="24"/>
          <w:szCs w:val="24"/>
        </w:rPr>
        <w:t>00</w:t>
      </w:r>
      <w:r w:rsidRPr="003507F6">
        <w:rPr>
          <w:rFonts w:ascii="Times New Roman" w:hAnsi="Times New Roman" w:cs="Times New Roman"/>
          <w:sz w:val="24"/>
          <w:szCs w:val="24"/>
        </w:rPr>
        <w:t>.-TL.</w:t>
      </w:r>
      <w:r>
        <w:rPr>
          <w:rFonts w:ascii="Times New Roman" w:hAnsi="Times New Roman" w:cs="Times New Roman"/>
          <w:sz w:val="24"/>
          <w:szCs w:val="24"/>
        </w:rPr>
        <w:t xml:space="preserve"> Gençlik Hizmetleri ve Spor İl Müdürlüğünün 2015</w:t>
      </w:r>
      <w:r w:rsidRPr="003507F6">
        <w:rPr>
          <w:rFonts w:ascii="Times New Roman" w:hAnsi="Times New Roman" w:cs="Times New Roman"/>
          <w:sz w:val="24"/>
          <w:szCs w:val="24"/>
        </w:rPr>
        <w:t xml:space="preserve"> Mali Yılı bütçesi oylama sonucu; </w:t>
      </w:r>
      <w:r>
        <w:rPr>
          <w:rFonts w:ascii="Times New Roman" w:hAnsi="Times New Roman" w:cs="Times New Roman"/>
          <w:sz w:val="24"/>
          <w:szCs w:val="24"/>
        </w:rPr>
        <w:t>Sayın Cemil ÖZEN’in (1) ret oyuna karşılık, (20</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21.11.2014</w:t>
      </w:r>
      <w:r w:rsidRPr="003507F6">
        <w:rPr>
          <w:rFonts w:ascii="Times New Roman" w:hAnsi="Times New Roman" w:cs="Times New Roman"/>
          <w:sz w:val="24"/>
          <w:szCs w:val="24"/>
        </w:rPr>
        <w:t xml:space="preserve"> tarihli toplantısında oy</w:t>
      </w:r>
      <w:r>
        <w:rPr>
          <w:rFonts w:ascii="Times New Roman" w:hAnsi="Times New Roman" w:cs="Times New Roman"/>
          <w:sz w:val="24"/>
          <w:szCs w:val="24"/>
        </w:rPr>
        <w:t>çokluğu</w:t>
      </w:r>
      <w:r w:rsidRPr="003507F6">
        <w:rPr>
          <w:rFonts w:ascii="Times New Roman" w:hAnsi="Times New Roman" w:cs="Times New Roman"/>
          <w:sz w:val="24"/>
          <w:szCs w:val="24"/>
        </w:rPr>
        <w:t xml:space="preserve"> ile karar verilmiştir.</w:t>
      </w:r>
    </w:p>
    <w:p w:rsidR="00144049" w:rsidRDefault="00144049" w:rsidP="00D20215">
      <w:pPr>
        <w:ind w:firstLine="708"/>
        <w:jc w:val="both"/>
        <w:rPr>
          <w:rFonts w:ascii="Times New Roman" w:hAnsi="Times New Roman" w:cs="Times New Roman"/>
          <w:sz w:val="24"/>
          <w:szCs w:val="24"/>
        </w:rPr>
      </w:pPr>
    </w:p>
    <w:p w:rsidR="00144049" w:rsidRPr="00582AB1" w:rsidRDefault="00144049" w:rsidP="00144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144049" w:rsidRDefault="00144049" w:rsidP="00144049">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144049" w:rsidRDefault="00144049" w:rsidP="00D20215">
      <w:pPr>
        <w:ind w:firstLine="708"/>
        <w:jc w:val="both"/>
        <w:rPr>
          <w:rFonts w:ascii="Times New Roman" w:hAnsi="Times New Roman" w:cs="Times New Roman"/>
          <w:sz w:val="24"/>
          <w:szCs w:val="24"/>
        </w:rPr>
      </w:pPr>
    </w:p>
    <w:p w:rsidR="00952A17" w:rsidRPr="00582AB1" w:rsidRDefault="00952A17" w:rsidP="00952A17">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952A17" w:rsidRPr="00582AB1" w:rsidRDefault="00952A17" w:rsidP="00952A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952A17" w:rsidRPr="00582AB1" w:rsidRDefault="00952A17" w:rsidP="00952A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21.11</w:t>
      </w:r>
      <w:r w:rsidRPr="00582AB1">
        <w:rPr>
          <w:rFonts w:ascii="Times New Roman" w:hAnsi="Times New Roman" w:cs="Times New Roman"/>
          <w:sz w:val="24"/>
          <w:szCs w:val="24"/>
        </w:rPr>
        <w:t>.2014</w:t>
      </w:r>
    </w:p>
    <w:p w:rsidR="00952A17" w:rsidRDefault="00952A17" w:rsidP="00952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52A17" w:rsidRPr="00582AB1" w:rsidRDefault="00952A17" w:rsidP="00952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09.00</w:t>
      </w:r>
    </w:p>
    <w:p w:rsidR="00952A17" w:rsidRPr="00582AB1" w:rsidRDefault="00952A17" w:rsidP="00952A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52A17" w:rsidRPr="00582AB1" w:rsidRDefault="00952A17" w:rsidP="00952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İl Kültür ve Turizm</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952A17" w:rsidRPr="00582AB1" w:rsidRDefault="00952A17" w:rsidP="00952A17">
      <w:pPr>
        <w:spacing w:after="0" w:line="240" w:lineRule="auto"/>
        <w:jc w:val="both"/>
        <w:rPr>
          <w:rFonts w:ascii="Times New Roman" w:hAnsi="Times New Roman" w:cs="Times New Roman"/>
          <w:sz w:val="24"/>
          <w:szCs w:val="24"/>
        </w:rPr>
      </w:pPr>
    </w:p>
    <w:p w:rsidR="00952A17" w:rsidRDefault="00952A17" w:rsidP="00952A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21.11</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952A17" w:rsidRDefault="00952A17" w:rsidP="00952A17">
      <w:pPr>
        <w:spacing w:after="0" w:line="240" w:lineRule="auto"/>
        <w:ind w:firstLine="708"/>
        <w:jc w:val="both"/>
        <w:rPr>
          <w:rFonts w:ascii="Times New Roman" w:hAnsi="Times New Roman" w:cs="Times New Roman"/>
          <w:sz w:val="24"/>
          <w:szCs w:val="24"/>
        </w:rPr>
      </w:pPr>
    </w:p>
    <w:p w:rsidR="00952A17" w:rsidRPr="00826B44" w:rsidRDefault="00952A17" w:rsidP="00952A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2A17" w:rsidRDefault="00952A17" w:rsidP="00952A17">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 xml:space="preserve">İl Kültür ve Turizm </w:t>
      </w:r>
      <w:r w:rsidRPr="00990922">
        <w:rPr>
          <w:rFonts w:ascii="Times New Roman" w:hAnsi="Times New Roman" w:cs="Times New Roman"/>
          <w:sz w:val="24"/>
          <w:szCs w:val="24"/>
        </w:rPr>
        <w:t>Müdürlüğünün Plan ve Bütçe Komisyon raporu okundu ve görüşüldü.</w:t>
      </w:r>
      <w:r>
        <w:rPr>
          <w:rFonts w:ascii="Times New Roman" w:hAnsi="Times New Roman" w:cs="Times New Roman"/>
          <w:sz w:val="24"/>
          <w:szCs w:val="24"/>
        </w:rPr>
        <w:br/>
        <w:t xml:space="preserve">           </w:t>
      </w:r>
      <w:r w:rsidRPr="00990922">
        <w:rPr>
          <w:rFonts w:ascii="Times New Roman" w:hAnsi="Times New Roman" w:cs="Times New Roman"/>
          <w:sz w:val="24"/>
          <w:szCs w:val="24"/>
        </w:rPr>
        <w:t>Ad okunarak yapılan oylama sonucunda;</w:t>
      </w:r>
    </w:p>
    <w:tbl>
      <w:tblPr>
        <w:tblW w:w="9229" w:type="dxa"/>
        <w:tblInd w:w="55" w:type="dxa"/>
        <w:tblCellMar>
          <w:left w:w="70" w:type="dxa"/>
          <w:right w:w="70" w:type="dxa"/>
        </w:tblCellMar>
        <w:tblLook w:val="04A0"/>
      </w:tblPr>
      <w:tblGrid>
        <w:gridCol w:w="1480"/>
        <w:gridCol w:w="1366"/>
        <w:gridCol w:w="715"/>
        <w:gridCol w:w="1022"/>
        <w:gridCol w:w="1460"/>
        <w:gridCol w:w="1202"/>
        <w:gridCol w:w="992"/>
        <w:gridCol w:w="992"/>
      </w:tblGrid>
      <w:tr w:rsidR="00952A17" w:rsidRPr="00952A17" w:rsidTr="00952A17">
        <w:trPr>
          <w:trHeight w:val="375"/>
        </w:trPr>
        <w:tc>
          <w:tcPr>
            <w:tcW w:w="922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2A17" w:rsidRPr="00952A17" w:rsidRDefault="00952A17" w:rsidP="00952A17">
            <w:pPr>
              <w:spacing w:after="0" w:line="240" w:lineRule="auto"/>
              <w:jc w:val="center"/>
              <w:rPr>
                <w:rFonts w:ascii="Calibri" w:eastAsia="Times New Roman" w:hAnsi="Calibri" w:cs="Times New Roman"/>
                <w:b/>
                <w:bCs/>
                <w:color w:val="000000"/>
                <w:sz w:val="28"/>
                <w:szCs w:val="28"/>
              </w:rPr>
            </w:pPr>
            <w:r w:rsidRPr="00952A17">
              <w:rPr>
                <w:rFonts w:ascii="Calibri" w:eastAsia="Times New Roman" w:hAnsi="Calibri" w:cs="Times New Roman"/>
                <w:b/>
                <w:bCs/>
                <w:color w:val="000000"/>
                <w:sz w:val="28"/>
                <w:szCs w:val="28"/>
              </w:rPr>
              <w:t>İL KÜLTÜR VE TURİZM MÜDÜRLÜĞÜ</w:t>
            </w:r>
          </w:p>
        </w:tc>
      </w:tr>
      <w:tr w:rsidR="00952A17" w:rsidRPr="00952A17" w:rsidTr="00952A1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rPr>
                <w:rFonts w:ascii="Calibri" w:eastAsia="Times New Roman" w:hAnsi="Calibri" w:cs="Times New Roman"/>
                <w:b/>
                <w:bCs/>
                <w:color w:val="000000"/>
              </w:rPr>
            </w:pPr>
            <w:r w:rsidRPr="00952A17">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jc w:val="center"/>
              <w:rPr>
                <w:rFonts w:ascii="Calibri" w:eastAsia="Times New Roman" w:hAnsi="Calibri" w:cs="Times New Roman"/>
                <w:color w:val="000000"/>
              </w:rPr>
            </w:pPr>
            <w:r w:rsidRPr="00952A1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 </w:t>
            </w:r>
          </w:p>
        </w:tc>
      </w:tr>
      <w:tr w:rsidR="00952A17" w:rsidRPr="00952A17" w:rsidTr="00952A17">
        <w:trPr>
          <w:trHeight w:val="55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Kurumsal</w:t>
            </w:r>
            <w:r>
              <w:rPr>
                <w:rFonts w:ascii="Calibri" w:eastAsia="Times New Roman" w:hAnsi="Calibri" w:cs="Times New Roman"/>
                <w:color w:val="000000"/>
              </w:rPr>
              <w:t xml:space="preserve"> </w:t>
            </w:r>
            <w:r w:rsidRPr="00952A17">
              <w:rPr>
                <w:rFonts w:ascii="Calibri" w:eastAsia="Times New Roman" w:hAnsi="Calibri" w:cs="Times New Roman"/>
                <w:color w:val="000000"/>
              </w:rPr>
              <w:t>Kodu</w:t>
            </w:r>
          </w:p>
        </w:tc>
        <w:tc>
          <w:tcPr>
            <w:tcW w:w="1366"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jc w:val="center"/>
              <w:rPr>
                <w:rFonts w:ascii="Calibri" w:eastAsia="Times New Roman" w:hAnsi="Calibri" w:cs="Times New Roman"/>
                <w:color w:val="000000"/>
              </w:rPr>
            </w:pPr>
            <w:r w:rsidRPr="00952A17">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Ekonomik Kodu</w:t>
            </w:r>
          </w:p>
        </w:tc>
        <w:tc>
          <w:tcPr>
            <w:tcW w:w="1460"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Açıklama</w:t>
            </w:r>
          </w:p>
        </w:tc>
        <w:tc>
          <w:tcPr>
            <w:tcW w:w="1202"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jc w:val="right"/>
              <w:rPr>
                <w:rFonts w:ascii="Calibri" w:eastAsia="Times New Roman" w:hAnsi="Calibri" w:cs="Times New Roman"/>
                <w:b/>
                <w:bCs/>
                <w:color w:val="000000"/>
              </w:rPr>
            </w:pPr>
            <w:r w:rsidRPr="00952A17">
              <w:rPr>
                <w:rFonts w:ascii="Calibri" w:eastAsia="Times New Roman" w:hAnsi="Calibri" w:cs="Times New Roman"/>
                <w:b/>
                <w:bCs/>
                <w:color w:val="000000"/>
              </w:rPr>
              <w:t>Teklif Edilen</w:t>
            </w:r>
          </w:p>
        </w:tc>
        <w:tc>
          <w:tcPr>
            <w:tcW w:w="992"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jc w:val="right"/>
              <w:rPr>
                <w:rFonts w:ascii="Calibri" w:eastAsia="Times New Roman" w:hAnsi="Calibri" w:cs="Times New Roman"/>
                <w:b/>
                <w:bCs/>
                <w:color w:val="000000"/>
              </w:rPr>
            </w:pPr>
            <w:r w:rsidRPr="00952A17">
              <w:rPr>
                <w:rFonts w:ascii="Calibri" w:eastAsia="Times New Roman" w:hAnsi="Calibri" w:cs="Times New Roman"/>
                <w:b/>
                <w:bCs/>
                <w:color w:val="000000"/>
              </w:rPr>
              <w:t>Verilen Tutar</w:t>
            </w:r>
          </w:p>
        </w:tc>
        <w:tc>
          <w:tcPr>
            <w:tcW w:w="992"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jc w:val="right"/>
              <w:rPr>
                <w:rFonts w:ascii="Calibri" w:eastAsia="Times New Roman" w:hAnsi="Calibri" w:cs="Times New Roman"/>
                <w:b/>
                <w:bCs/>
                <w:color w:val="000000"/>
              </w:rPr>
            </w:pPr>
            <w:r w:rsidRPr="00952A17">
              <w:rPr>
                <w:rFonts w:ascii="Calibri" w:eastAsia="Times New Roman" w:hAnsi="Calibri" w:cs="Times New Roman"/>
                <w:b/>
                <w:bCs/>
                <w:color w:val="000000"/>
              </w:rPr>
              <w:t>Meclis Tek</w:t>
            </w:r>
            <w:r w:rsidR="00EA2300">
              <w:rPr>
                <w:rFonts w:ascii="Calibri" w:eastAsia="Times New Roman" w:hAnsi="Calibri" w:cs="Times New Roman"/>
                <w:b/>
                <w:bCs/>
                <w:color w:val="000000"/>
              </w:rPr>
              <w:t>l</w:t>
            </w:r>
            <w:r w:rsidRPr="00952A17">
              <w:rPr>
                <w:rFonts w:ascii="Calibri" w:eastAsia="Times New Roman" w:hAnsi="Calibri" w:cs="Times New Roman"/>
                <w:b/>
                <w:bCs/>
                <w:color w:val="000000"/>
              </w:rPr>
              <w:t>ifi</w:t>
            </w:r>
          </w:p>
        </w:tc>
      </w:tr>
      <w:tr w:rsidR="00952A17" w:rsidRPr="00952A17" w:rsidTr="00952A17">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44.57.01.06.00</w:t>
            </w:r>
          </w:p>
        </w:tc>
        <w:tc>
          <w:tcPr>
            <w:tcW w:w="1366"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08.2.0.00.000</w:t>
            </w:r>
          </w:p>
        </w:tc>
        <w:tc>
          <w:tcPr>
            <w:tcW w:w="715"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jc w:val="center"/>
              <w:rPr>
                <w:rFonts w:ascii="Calibri" w:eastAsia="Times New Roman" w:hAnsi="Calibri" w:cs="Times New Roman"/>
                <w:color w:val="000000"/>
              </w:rPr>
            </w:pPr>
            <w:r w:rsidRPr="00952A17">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03.4.4.04</w:t>
            </w:r>
          </w:p>
        </w:tc>
        <w:tc>
          <w:tcPr>
            <w:tcW w:w="1460"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Sergi Giderleri</w:t>
            </w:r>
          </w:p>
        </w:tc>
        <w:tc>
          <w:tcPr>
            <w:tcW w:w="1202" w:type="dxa"/>
            <w:tcBorders>
              <w:top w:val="nil"/>
              <w:left w:val="nil"/>
              <w:bottom w:val="single" w:sz="4" w:space="0" w:color="auto"/>
              <w:right w:val="single" w:sz="4" w:space="0" w:color="auto"/>
            </w:tcBorders>
            <w:shd w:val="clear" w:color="auto" w:fill="auto"/>
            <w:vAlign w:val="bottom"/>
            <w:hideMark/>
          </w:tcPr>
          <w:p w:rsidR="00952A17" w:rsidRPr="00952A17" w:rsidRDefault="00952A17" w:rsidP="00952A17">
            <w:pPr>
              <w:spacing w:after="0" w:line="240" w:lineRule="auto"/>
              <w:jc w:val="right"/>
              <w:rPr>
                <w:rFonts w:ascii="Calibri" w:eastAsia="Times New Roman" w:hAnsi="Calibri" w:cs="Times New Roman"/>
                <w:color w:val="000000"/>
              </w:rPr>
            </w:pPr>
            <w:r w:rsidRPr="00952A17">
              <w:rPr>
                <w:rFonts w:ascii="Calibri" w:eastAsia="Times New Roman" w:hAnsi="Calibri" w:cs="Times New Roman"/>
                <w:color w:val="000000"/>
              </w:rPr>
              <w:t>20.000.00</w:t>
            </w:r>
          </w:p>
        </w:tc>
        <w:tc>
          <w:tcPr>
            <w:tcW w:w="992"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jc w:val="right"/>
              <w:rPr>
                <w:rFonts w:ascii="Calibri" w:eastAsia="Times New Roman" w:hAnsi="Calibri" w:cs="Times New Roman"/>
                <w:color w:val="000000"/>
              </w:rPr>
            </w:pPr>
            <w:r w:rsidRPr="00952A17">
              <w:rPr>
                <w:rFonts w:ascii="Calibri" w:eastAsia="Times New Roman" w:hAnsi="Calibri" w:cs="Times New Roman"/>
                <w:color w:val="000000"/>
              </w:rPr>
              <w:t>2.000,00</w:t>
            </w:r>
          </w:p>
        </w:tc>
        <w:tc>
          <w:tcPr>
            <w:tcW w:w="992"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jc w:val="right"/>
              <w:rPr>
                <w:rFonts w:ascii="Calibri" w:eastAsia="Times New Roman" w:hAnsi="Calibri" w:cs="Times New Roman"/>
                <w:color w:val="000000"/>
              </w:rPr>
            </w:pPr>
            <w:r w:rsidRPr="00952A17">
              <w:rPr>
                <w:rFonts w:ascii="Calibri" w:eastAsia="Times New Roman" w:hAnsi="Calibri" w:cs="Times New Roman"/>
                <w:color w:val="000000"/>
              </w:rPr>
              <w:t>100,00</w:t>
            </w:r>
          </w:p>
        </w:tc>
      </w:tr>
      <w:tr w:rsidR="00952A17" w:rsidRPr="00952A17" w:rsidTr="00952A1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jc w:val="center"/>
              <w:rPr>
                <w:rFonts w:ascii="Calibri" w:eastAsia="Times New Roman" w:hAnsi="Calibri" w:cs="Times New Roman"/>
                <w:color w:val="000000"/>
              </w:rPr>
            </w:pPr>
            <w:r w:rsidRPr="00952A1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rPr>
                <w:rFonts w:ascii="Calibri" w:eastAsia="Times New Roman" w:hAnsi="Calibri" w:cs="Times New Roman"/>
                <w:color w:val="000000"/>
              </w:rPr>
            </w:pPr>
            <w:r w:rsidRPr="00952A17">
              <w:rPr>
                <w:rFonts w:ascii="Calibri" w:eastAsia="Times New Roman" w:hAnsi="Calibri" w:cs="Times New Roman"/>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rPr>
                <w:rFonts w:ascii="Calibri" w:eastAsia="Times New Roman" w:hAnsi="Calibri" w:cs="Times New Roman"/>
                <w:b/>
                <w:bCs/>
                <w:color w:val="000000"/>
              </w:rPr>
            </w:pPr>
            <w:r w:rsidRPr="00952A17">
              <w:rPr>
                <w:rFonts w:ascii="Calibri" w:eastAsia="Times New Roman" w:hAnsi="Calibri" w:cs="Times New Roman"/>
                <w:b/>
                <w:bCs/>
                <w:color w:val="000000"/>
              </w:rPr>
              <w:t>Toplam:</w:t>
            </w:r>
          </w:p>
        </w:tc>
        <w:tc>
          <w:tcPr>
            <w:tcW w:w="1202"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jc w:val="right"/>
              <w:rPr>
                <w:rFonts w:ascii="Calibri" w:eastAsia="Times New Roman" w:hAnsi="Calibri" w:cs="Times New Roman"/>
                <w:b/>
                <w:bCs/>
                <w:color w:val="000000"/>
              </w:rPr>
            </w:pPr>
            <w:r w:rsidRPr="00952A17">
              <w:rPr>
                <w:rFonts w:ascii="Calibri" w:eastAsia="Times New Roman" w:hAnsi="Calibri" w:cs="Times New Roman"/>
                <w:b/>
                <w:bCs/>
                <w:color w:val="000000"/>
              </w:rPr>
              <w:t>20.000,00</w:t>
            </w:r>
          </w:p>
        </w:tc>
        <w:tc>
          <w:tcPr>
            <w:tcW w:w="992"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jc w:val="right"/>
              <w:rPr>
                <w:rFonts w:ascii="Calibri" w:eastAsia="Times New Roman" w:hAnsi="Calibri" w:cs="Times New Roman"/>
                <w:b/>
                <w:bCs/>
                <w:color w:val="000000"/>
              </w:rPr>
            </w:pPr>
            <w:r w:rsidRPr="00952A17">
              <w:rPr>
                <w:rFonts w:ascii="Calibri" w:eastAsia="Times New Roman" w:hAnsi="Calibri" w:cs="Times New Roman"/>
                <w:b/>
                <w:bCs/>
                <w:color w:val="000000"/>
              </w:rPr>
              <w:t>2.000,00</w:t>
            </w:r>
          </w:p>
        </w:tc>
        <w:tc>
          <w:tcPr>
            <w:tcW w:w="992" w:type="dxa"/>
            <w:tcBorders>
              <w:top w:val="nil"/>
              <w:left w:val="nil"/>
              <w:bottom w:val="single" w:sz="4" w:space="0" w:color="auto"/>
              <w:right w:val="single" w:sz="4" w:space="0" w:color="auto"/>
            </w:tcBorders>
            <w:shd w:val="clear" w:color="auto" w:fill="auto"/>
            <w:noWrap/>
            <w:vAlign w:val="bottom"/>
            <w:hideMark/>
          </w:tcPr>
          <w:p w:rsidR="00952A17" w:rsidRPr="00952A17" w:rsidRDefault="00952A17" w:rsidP="00952A17">
            <w:pPr>
              <w:spacing w:after="0" w:line="240" w:lineRule="auto"/>
              <w:jc w:val="right"/>
              <w:rPr>
                <w:rFonts w:ascii="Calibri" w:eastAsia="Times New Roman" w:hAnsi="Calibri" w:cs="Times New Roman"/>
                <w:b/>
                <w:bCs/>
                <w:color w:val="000000"/>
              </w:rPr>
            </w:pPr>
            <w:r w:rsidRPr="00952A17">
              <w:rPr>
                <w:rFonts w:ascii="Calibri" w:eastAsia="Times New Roman" w:hAnsi="Calibri" w:cs="Times New Roman"/>
                <w:b/>
                <w:bCs/>
                <w:color w:val="000000"/>
              </w:rPr>
              <w:t>100,00</w:t>
            </w:r>
          </w:p>
        </w:tc>
      </w:tr>
    </w:tbl>
    <w:p w:rsidR="00952A17" w:rsidRDefault="00952A17" w:rsidP="00952A17">
      <w:pPr>
        <w:ind w:firstLine="708"/>
        <w:jc w:val="both"/>
        <w:rPr>
          <w:rFonts w:ascii="Times New Roman" w:hAnsi="Times New Roman" w:cs="Times New Roman"/>
          <w:sz w:val="24"/>
          <w:szCs w:val="24"/>
        </w:rPr>
      </w:pPr>
    </w:p>
    <w:p w:rsidR="00952A17" w:rsidRDefault="00952A17" w:rsidP="00952A17">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3507F6">
        <w:rPr>
          <w:rFonts w:ascii="Times New Roman" w:hAnsi="Times New Roman" w:cs="Times New Roman"/>
          <w:sz w:val="24"/>
          <w:szCs w:val="24"/>
        </w:rPr>
        <w:t xml:space="preserve"> Mali Yılı </w:t>
      </w:r>
      <w:r>
        <w:rPr>
          <w:rFonts w:ascii="Times New Roman" w:hAnsi="Times New Roman" w:cs="Times New Roman"/>
          <w:sz w:val="24"/>
          <w:szCs w:val="24"/>
        </w:rPr>
        <w:t>İl Kültür ve Turizm</w:t>
      </w:r>
      <w:r w:rsidRPr="003507F6">
        <w:rPr>
          <w:rFonts w:ascii="Times New Roman" w:hAnsi="Times New Roman" w:cs="Times New Roman"/>
          <w:sz w:val="24"/>
          <w:szCs w:val="24"/>
        </w:rPr>
        <w:t xml:space="preserve"> Müdürlüğü Bütçesi,</w:t>
      </w:r>
      <w:r>
        <w:rPr>
          <w:rFonts w:ascii="Times New Roman" w:hAnsi="Times New Roman" w:cs="Times New Roman"/>
          <w:sz w:val="24"/>
          <w:szCs w:val="24"/>
        </w:rPr>
        <w:t xml:space="preserve"> İl Genel Meclis Üyesi Sayın Veysel ŞAHİN’in </w:t>
      </w:r>
      <w:r w:rsidRPr="003507F6">
        <w:rPr>
          <w:rFonts w:ascii="Times New Roman" w:hAnsi="Times New Roman" w:cs="Times New Roman"/>
          <w:sz w:val="24"/>
          <w:szCs w:val="24"/>
        </w:rPr>
        <w:t>vermiş olduğu sözlü önerge ile</w:t>
      </w:r>
      <w:r>
        <w:rPr>
          <w:rFonts w:ascii="Times New Roman" w:hAnsi="Times New Roman" w:cs="Times New Roman"/>
          <w:sz w:val="24"/>
          <w:szCs w:val="24"/>
        </w:rPr>
        <w:t xml:space="preserve"> Sergi Giderleri</w:t>
      </w:r>
      <w:r w:rsidRPr="003507F6">
        <w:rPr>
          <w:rFonts w:ascii="Times New Roman" w:hAnsi="Times New Roman" w:cs="Times New Roman"/>
          <w:sz w:val="24"/>
          <w:szCs w:val="24"/>
        </w:rPr>
        <w:t xml:space="preserve"> Komisyon Raporunda belirtilen: </w:t>
      </w:r>
      <w:r>
        <w:rPr>
          <w:rFonts w:ascii="Times New Roman" w:hAnsi="Times New Roman" w:cs="Times New Roman"/>
          <w:sz w:val="24"/>
          <w:szCs w:val="24"/>
        </w:rPr>
        <w:t>2.000,00.-TL, Meclis Teklifi: 100,00.-TL’ye düşürülüp</w:t>
      </w:r>
      <w:r w:rsidRPr="003507F6">
        <w:rPr>
          <w:rFonts w:ascii="Times New Roman" w:hAnsi="Times New Roman" w:cs="Times New Roman"/>
          <w:sz w:val="24"/>
          <w:szCs w:val="24"/>
        </w:rPr>
        <w:t>, Meclis tarafından Plan ve Bütçe Komisyon Raporuna eklenen Teklif ad okunarak tek tek oylandı.</w:t>
      </w:r>
      <w:r>
        <w:rPr>
          <w:rFonts w:ascii="Times New Roman" w:hAnsi="Times New Roman" w:cs="Times New Roman"/>
          <w:sz w:val="24"/>
          <w:szCs w:val="24"/>
        </w:rPr>
        <w:t xml:space="preserve"> </w:t>
      </w:r>
      <w:r w:rsidRPr="003507F6">
        <w:rPr>
          <w:rFonts w:ascii="Times New Roman" w:hAnsi="Times New Roman" w:cs="Times New Roman"/>
          <w:sz w:val="24"/>
          <w:szCs w:val="24"/>
        </w:rPr>
        <w:t xml:space="preserve">Oylama sonucu yukarıda fasılları belirtilen toplam </w:t>
      </w:r>
      <w:r>
        <w:rPr>
          <w:rFonts w:ascii="Times New Roman" w:hAnsi="Times New Roman" w:cs="Times New Roman"/>
          <w:sz w:val="24"/>
          <w:szCs w:val="24"/>
        </w:rPr>
        <w:t>100</w:t>
      </w:r>
      <w:r w:rsidRPr="003507F6">
        <w:rPr>
          <w:rFonts w:ascii="Times New Roman" w:hAnsi="Times New Roman" w:cs="Times New Roman"/>
          <w:sz w:val="24"/>
          <w:szCs w:val="24"/>
        </w:rPr>
        <w:t>,</w:t>
      </w:r>
      <w:r>
        <w:rPr>
          <w:rFonts w:ascii="Times New Roman" w:hAnsi="Times New Roman" w:cs="Times New Roman"/>
          <w:sz w:val="24"/>
          <w:szCs w:val="24"/>
        </w:rPr>
        <w:t>00</w:t>
      </w:r>
      <w:r w:rsidRPr="003507F6">
        <w:rPr>
          <w:rFonts w:ascii="Times New Roman" w:hAnsi="Times New Roman" w:cs="Times New Roman"/>
          <w:sz w:val="24"/>
          <w:szCs w:val="24"/>
        </w:rPr>
        <w:t>.-TL.</w:t>
      </w:r>
      <w:r>
        <w:rPr>
          <w:rFonts w:ascii="Times New Roman" w:hAnsi="Times New Roman" w:cs="Times New Roman"/>
          <w:sz w:val="24"/>
          <w:szCs w:val="24"/>
        </w:rPr>
        <w:t xml:space="preserve"> İl Kültür ve Turizm Müdürlüğünün 2015</w:t>
      </w:r>
      <w:r w:rsidRPr="003507F6">
        <w:rPr>
          <w:rFonts w:ascii="Times New Roman" w:hAnsi="Times New Roman" w:cs="Times New Roman"/>
          <w:sz w:val="24"/>
          <w:szCs w:val="24"/>
        </w:rPr>
        <w:t xml:space="preserve"> Mali Yılı bütçesi oylama sonucu; </w:t>
      </w:r>
      <w:r>
        <w:rPr>
          <w:rFonts w:ascii="Times New Roman" w:hAnsi="Times New Roman" w:cs="Times New Roman"/>
          <w:sz w:val="24"/>
          <w:szCs w:val="24"/>
        </w:rPr>
        <w:t>(21</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21.11.2014</w:t>
      </w:r>
      <w:r w:rsidRPr="003507F6">
        <w:rPr>
          <w:rFonts w:ascii="Times New Roman" w:hAnsi="Times New Roman" w:cs="Times New Roman"/>
          <w:sz w:val="24"/>
          <w:szCs w:val="24"/>
        </w:rPr>
        <w:t xml:space="preserve"> tarihli toplantısında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952A17" w:rsidRDefault="00952A17" w:rsidP="00952A17">
      <w:pPr>
        <w:ind w:firstLine="708"/>
        <w:jc w:val="both"/>
        <w:rPr>
          <w:rFonts w:ascii="Times New Roman" w:hAnsi="Times New Roman" w:cs="Times New Roman"/>
          <w:sz w:val="24"/>
          <w:szCs w:val="24"/>
        </w:rPr>
      </w:pPr>
    </w:p>
    <w:p w:rsidR="00952A17" w:rsidRPr="00582AB1" w:rsidRDefault="00952A17" w:rsidP="00952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952A17" w:rsidRDefault="00952A17" w:rsidP="00952A17">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EA2300" w:rsidRDefault="00EA2300" w:rsidP="00952A17">
      <w:pPr>
        <w:jc w:val="both"/>
        <w:rPr>
          <w:rFonts w:ascii="Times New Roman" w:hAnsi="Times New Roman" w:cs="Times New Roman"/>
          <w:sz w:val="24"/>
          <w:szCs w:val="24"/>
        </w:rPr>
      </w:pPr>
    </w:p>
    <w:p w:rsidR="00EA2300" w:rsidRDefault="00EA2300" w:rsidP="00952A17">
      <w:pPr>
        <w:jc w:val="both"/>
        <w:rPr>
          <w:rFonts w:ascii="Times New Roman" w:hAnsi="Times New Roman" w:cs="Times New Roman"/>
          <w:sz w:val="24"/>
          <w:szCs w:val="24"/>
        </w:rPr>
      </w:pPr>
    </w:p>
    <w:p w:rsidR="00EA2300" w:rsidRDefault="00EA2300" w:rsidP="00952A17">
      <w:pPr>
        <w:jc w:val="both"/>
        <w:rPr>
          <w:rFonts w:ascii="Times New Roman" w:hAnsi="Times New Roman" w:cs="Times New Roman"/>
          <w:sz w:val="24"/>
          <w:szCs w:val="24"/>
        </w:rPr>
      </w:pPr>
    </w:p>
    <w:p w:rsidR="00D05E02" w:rsidRPr="00582AB1" w:rsidRDefault="00D05E02" w:rsidP="00D05E02">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D05E02" w:rsidRPr="00582AB1" w:rsidRDefault="00D05E02" w:rsidP="00D05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D05E02" w:rsidRPr="00582AB1" w:rsidRDefault="00D05E02" w:rsidP="00D05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22.11</w:t>
      </w:r>
      <w:r w:rsidRPr="00582AB1">
        <w:rPr>
          <w:rFonts w:ascii="Times New Roman" w:hAnsi="Times New Roman" w:cs="Times New Roman"/>
          <w:sz w:val="24"/>
          <w:szCs w:val="24"/>
        </w:rPr>
        <w:t>.2014</w:t>
      </w:r>
    </w:p>
    <w:p w:rsidR="00D05E02" w:rsidRDefault="00D05E02" w:rsidP="00D05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05E02" w:rsidRPr="00582AB1" w:rsidRDefault="00D05E02" w:rsidP="00D05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D05E02" w:rsidRPr="00582AB1" w:rsidRDefault="00D05E02" w:rsidP="00D05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5E02" w:rsidRPr="00582AB1" w:rsidRDefault="00D05E02" w:rsidP="00D05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İl Milli Eğitim</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D05E02" w:rsidRPr="00582AB1" w:rsidRDefault="00D05E02" w:rsidP="00D05E02">
      <w:pPr>
        <w:spacing w:after="0" w:line="240" w:lineRule="auto"/>
        <w:jc w:val="both"/>
        <w:rPr>
          <w:rFonts w:ascii="Times New Roman" w:hAnsi="Times New Roman" w:cs="Times New Roman"/>
          <w:sz w:val="24"/>
          <w:szCs w:val="24"/>
        </w:rPr>
      </w:pPr>
    </w:p>
    <w:p w:rsidR="00D05E02" w:rsidRDefault="00D05E02" w:rsidP="00D05E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22.11</w:t>
      </w:r>
      <w:r w:rsidRPr="00582AB1">
        <w:rPr>
          <w:rFonts w:ascii="Times New Roman" w:hAnsi="Times New Roman" w:cs="Times New Roman"/>
          <w:sz w:val="24"/>
          <w:szCs w:val="24"/>
        </w:rPr>
        <w:t xml:space="preserve">.2014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D05E02" w:rsidRDefault="00D05E02" w:rsidP="00D05E02">
      <w:pPr>
        <w:spacing w:after="0" w:line="240" w:lineRule="auto"/>
        <w:ind w:firstLine="708"/>
        <w:jc w:val="both"/>
        <w:rPr>
          <w:rFonts w:ascii="Times New Roman" w:hAnsi="Times New Roman" w:cs="Times New Roman"/>
          <w:sz w:val="24"/>
          <w:szCs w:val="24"/>
        </w:rPr>
      </w:pPr>
    </w:p>
    <w:p w:rsidR="00D05E02" w:rsidRPr="00826B44" w:rsidRDefault="00D05E02" w:rsidP="00D05E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A2300" w:rsidRDefault="00D05E02" w:rsidP="00D05E02">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 xml:space="preserve">İl Milli Eğitim </w:t>
      </w:r>
      <w:r w:rsidRPr="00990922">
        <w:rPr>
          <w:rFonts w:ascii="Times New Roman" w:hAnsi="Times New Roman" w:cs="Times New Roman"/>
          <w:sz w:val="24"/>
          <w:szCs w:val="24"/>
        </w:rPr>
        <w:t>Müdürlüğünün Plan ve Bütçe Komisyon raporu okundu ve görüşüldü.</w:t>
      </w:r>
      <w:r>
        <w:rPr>
          <w:rFonts w:ascii="Times New Roman" w:hAnsi="Times New Roman" w:cs="Times New Roman"/>
          <w:sz w:val="24"/>
          <w:szCs w:val="24"/>
        </w:rPr>
        <w:br/>
        <w:t xml:space="preserve">           </w:t>
      </w:r>
      <w:r w:rsidRPr="00990922">
        <w:rPr>
          <w:rFonts w:ascii="Times New Roman" w:hAnsi="Times New Roman" w:cs="Times New Roman"/>
          <w:sz w:val="24"/>
          <w:szCs w:val="24"/>
        </w:rPr>
        <w:t>Ad okunarak yapılan oylama sonucunda;</w:t>
      </w:r>
    </w:p>
    <w:tbl>
      <w:tblPr>
        <w:tblW w:w="10272" w:type="dxa"/>
        <w:tblInd w:w="55" w:type="dxa"/>
        <w:tblCellMar>
          <w:left w:w="70" w:type="dxa"/>
          <w:right w:w="70" w:type="dxa"/>
        </w:tblCellMar>
        <w:tblLook w:val="04A0"/>
      </w:tblPr>
      <w:tblGrid>
        <w:gridCol w:w="1478"/>
        <w:gridCol w:w="1366"/>
        <w:gridCol w:w="715"/>
        <w:gridCol w:w="1022"/>
        <w:gridCol w:w="1737"/>
        <w:gridCol w:w="1318"/>
        <w:gridCol w:w="1318"/>
        <w:gridCol w:w="1318"/>
      </w:tblGrid>
      <w:tr w:rsidR="00D05E02" w:rsidRPr="00D05E02" w:rsidTr="00D05E02">
        <w:trPr>
          <w:trHeight w:val="557"/>
        </w:trPr>
        <w:tc>
          <w:tcPr>
            <w:tcW w:w="102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5E02" w:rsidRPr="00D05E02" w:rsidRDefault="00D05E02" w:rsidP="00D05E02">
            <w:pPr>
              <w:spacing w:after="0" w:line="240" w:lineRule="auto"/>
              <w:jc w:val="center"/>
              <w:rPr>
                <w:rFonts w:ascii="Calibri" w:eastAsia="Times New Roman" w:hAnsi="Calibri" w:cs="Times New Roman"/>
                <w:b/>
                <w:bCs/>
                <w:color w:val="000000"/>
                <w:sz w:val="28"/>
                <w:szCs w:val="28"/>
              </w:rPr>
            </w:pPr>
            <w:r w:rsidRPr="00D05E02">
              <w:rPr>
                <w:rFonts w:ascii="Calibri" w:eastAsia="Times New Roman" w:hAnsi="Calibri" w:cs="Times New Roman"/>
                <w:b/>
                <w:bCs/>
                <w:color w:val="000000"/>
                <w:sz w:val="28"/>
                <w:szCs w:val="28"/>
              </w:rPr>
              <w:t>İL MİLLİ EĞİTİM MÜDÜRLÜĞÜ</w:t>
            </w:r>
          </w:p>
        </w:tc>
      </w:tr>
      <w:tr w:rsidR="00D05E02" w:rsidRPr="00D05E02" w:rsidTr="00D05E02">
        <w:trPr>
          <w:trHeight w:val="444"/>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b/>
                <w:bCs/>
                <w:color w:val="000000"/>
              </w:rPr>
            </w:pPr>
            <w:r w:rsidRPr="00D05E02">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center"/>
              <w:rPr>
                <w:rFonts w:ascii="Calibri" w:eastAsia="Times New Roman" w:hAnsi="Calibri" w:cs="Times New Roman"/>
                <w:color w:val="000000"/>
              </w:rPr>
            </w:pPr>
            <w:r w:rsidRPr="00D05E02">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r>
      <w:tr w:rsidR="00D05E02" w:rsidRPr="00D05E02" w:rsidTr="00D05E02">
        <w:trPr>
          <w:trHeight w:val="892"/>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Kurumsal Kodu</w:t>
            </w:r>
          </w:p>
        </w:tc>
        <w:tc>
          <w:tcPr>
            <w:tcW w:w="1366"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jc w:val="center"/>
              <w:rPr>
                <w:rFonts w:ascii="Calibri" w:eastAsia="Times New Roman" w:hAnsi="Calibri" w:cs="Times New Roman"/>
                <w:color w:val="000000"/>
              </w:rPr>
            </w:pPr>
            <w:r w:rsidRPr="00D05E02">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Ekonomik Kodu</w:t>
            </w:r>
          </w:p>
        </w:tc>
        <w:tc>
          <w:tcPr>
            <w:tcW w:w="1737"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Açıklama</w:t>
            </w:r>
          </w:p>
        </w:tc>
        <w:tc>
          <w:tcPr>
            <w:tcW w:w="1318"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b/>
                <w:bCs/>
                <w:color w:val="000000"/>
              </w:rPr>
            </w:pPr>
            <w:r w:rsidRPr="00D05E02">
              <w:rPr>
                <w:rFonts w:ascii="Calibri" w:eastAsia="Times New Roman" w:hAnsi="Calibri" w:cs="Times New Roman"/>
                <w:b/>
                <w:bCs/>
                <w:color w:val="000000"/>
              </w:rPr>
              <w:t>Teklif Edilen</w:t>
            </w:r>
          </w:p>
        </w:tc>
        <w:tc>
          <w:tcPr>
            <w:tcW w:w="1318"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b/>
                <w:bCs/>
                <w:color w:val="000000"/>
              </w:rPr>
            </w:pPr>
            <w:r w:rsidRPr="00D05E02">
              <w:rPr>
                <w:rFonts w:ascii="Calibri" w:eastAsia="Times New Roman" w:hAnsi="Calibri" w:cs="Times New Roman"/>
                <w:b/>
                <w:bCs/>
                <w:color w:val="000000"/>
              </w:rPr>
              <w:t>Verilen Tutar</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b/>
                <w:bCs/>
                <w:color w:val="000000"/>
              </w:rPr>
            </w:pPr>
            <w:r w:rsidRPr="00D05E02">
              <w:rPr>
                <w:rFonts w:ascii="Calibri" w:eastAsia="Times New Roman" w:hAnsi="Calibri" w:cs="Times New Roman"/>
                <w:b/>
                <w:bCs/>
                <w:color w:val="000000"/>
              </w:rPr>
              <w:t>Meclis Teklifi</w:t>
            </w:r>
          </w:p>
        </w:tc>
      </w:tr>
      <w:tr w:rsidR="00D05E02" w:rsidRPr="00D05E02" w:rsidTr="00D05E02">
        <w:trPr>
          <w:trHeight w:val="444"/>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44.57.01.06.00</w:t>
            </w:r>
          </w:p>
        </w:tc>
        <w:tc>
          <w:tcPr>
            <w:tcW w:w="1366"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09.5.0.00.000</w:t>
            </w:r>
          </w:p>
        </w:tc>
        <w:tc>
          <w:tcPr>
            <w:tcW w:w="715"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jc w:val="center"/>
              <w:rPr>
                <w:rFonts w:ascii="Calibri" w:eastAsia="Times New Roman" w:hAnsi="Calibri" w:cs="Times New Roman"/>
                <w:color w:val="000000"/>
              </w:rPr>
            </w:pPr>
            <w:r w:rsidRPr="00D05E02">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03.5.4.01</w:t>
            </w:r>
          </w:p>
        </w:tc>
        <w:tc>
          <w:tcPr>
            <w:tcW w:w="1737"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İlan Giderleri</w:t>
            </w:r>
          </w:p>
        </w:tc>
        <w:tc>
          <w:tcPr>
            <w:tcW w:w="1318"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25.000,00</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right"/>
              <w:rPr>
                <w:rFonts w:ascii="Calibri" w:eastAsia="Times New Roman" w:hAnsi="Calibri" w:cs="Times New Roman"/>
                <w:color w:val="000000"/>
              </w:rPr>
            </w:pPr>
            <w:r w:rsidRPr="00D05E02">
              <w:rPr>
                <w:rFonts w:ascii="Calibri" w:eastAsia="Times New Roman" w:hAnsi="Calibri" w:cs="Times New Roman"/>
                <w:color w:val="000000"/>
              </w:rPr>
              <w:t>5.000,00</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5.000,00</w:t>
            </w:r>
          </w:p>
        </w:tc>
      </w:tr>
      <w:tr w:rsidR="00D05E02" w:rsidRPr="00D05E02" w:rsidTr="00D05E02">
        <w:trPr>
          <w:trHeight w:val="84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44.57.01.06.00</w:t>
            </w:r>
          </w:p>
        </w:tc>
        <w:tc>
          <w:tcPr>
            <w:tcW w:w="1366"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09.5.0.02.000</w:t>
            </w:r>
          </w:p>
        </w:tc>
        <w:tc>
          <w:tcPr>
            <w:tcW w:w="715"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jc w:val="center"/>
              <w:rPr>
                <w:rFonts w:ascii="Calibri" w:eastAsia="Times New Roman" w:hAnsi="Calibri" w:cs="Times New Roman"/>
                <w:color w:val="000000"/>
              </w:rPr>
            </w:pPr>
            <w:r w:rsidRPr="00D05E02">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06.5.7.01</w:t>
            </w:r>
          </w:p>
        </w:tc>
        <w:tc>
          <w:tcPr>
            <w:tcW w:w="1737"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ILKÖGRETIM OKULLARI INSAATI</w:t>
            </w:r>
          </w:p>
        </w:tc>
        <w:tc>
          <w:tcPr>
            <w:tcW w:w="1318"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4.790.260,00</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right"/>
              <w:rPr>
                <w:rFonts w:ascii="Calibri" w:eastAsia="Times New Roman" w:hAnsi="Calibri" w:cs="Times New Roman"/>
                <w:color w:val="000000"/>
              </w:rPr>
            </w:pPr>
            <w:r w:rsidRPr="00D05E02">
              <w:rPr>
                <w:rFonts w:ascii="Calibri" w:eastAsia="Times New Roman" w:hAnsi="Calibri" w:cs="Times New Roman"/>
                <w:color w:val="000000"/>
              </w:rPr>
              <w:t>1.000.260,00</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1.290.260,00</w:t>
            </w:r>
          </w:p>
        </w:tc>
      </w:tr>
      <w:tr w:rsidR="00D05E02" w:rsidRPr="00D05E02" w:rsidTr="00D05E02">
        <w:trPr>
          <w:trHeight w:val="444"/>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center"/>
              <w:rPr>
                <w:rFonts w:ascii="Calibri" w:eastAsia="Times New Roman" w:hAnsi="Calibri" w:cs="Times New Roman"/>
                <w:color w:val="000000"/>
              </w:rPr>
            </w:pPr>
            <w:r w:rsidRPr="00D05E02">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Büyük Onarımlar</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right"/>
              <w:rPr>
                <w:rFonts w:ascii="Calibri" w:eastAsia="Times New Roman" w:hAnsi="Calibri" w:cs="Times New Roman"/>
                <w:color w:val="000000"/>
              </w:rPr>
            </w:pPr>
            <w:r w:rsidRPr="00D05E02">
              <w:rPr>
                <w:rFonts w:ascii="Calibri" w:eastAsia="Times New Roman" w:hAnsi="Calibri" w:cs="Times New Roman"/>
                <w:color w:val="000000"/>
              </w:rPr>
              <w:t>1.000.000,00</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1.000.000,00</w:t>
            </w:r>
          </w:p>
        </w:tc>
      </w:tr>
      <w:tr w:rsidR="00D05E02" w:rsidRPr="00D05E02" w:rsidTr="00D05E02">
        <w:trPr>
          <w:trHeight w:val="444"/>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center"/>
              <w:rPr>
                <w:rFonts w:ascii="Calibri" w:eastAsia="Times New Roman" w:hAnsi="Calibri" w:cs="Times New Roman"/>
                <w:color w:val="000000"/>
              </w:rPr>
            </w:pPr>
            <w:r w:rsidRPr="00D05E02">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Küçük Onarımlar</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right"/>
              <w:rPr>
                <w:rFonts w:ascii="Calibri" w:eastAsia="Times New Roman" w:hAnsi="Calibri" w:cs="Times New Roman"/>
                <w:color w:val="000000"/>
              </w:rPr>
            </w:pPr>
            <w:r w:rsidRPr="00D05E02">
              <w:rPr>
                <w:rFonts w:ascii="Calibri" w:eastAsia="Times New Roman" w:hAnsi="Calibri" w:cs="Times New Roman"/>
                <w:color w:val="000000"/>
              </w:rPr>
              <w:t>1.000.000,00</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1.000.000,00</w:t>
            </w:r>
          </w:p>
        </w:tc>
      </w:tr>
      <w:tr w:rsidR="00D05E02" w:rsidRPr="00D05E02" w:rsidTr="00D05E02">
        <w:trPr>
          <w:trHeight w:val="444"/>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center"/>
              <w:rPr>
                <w:rFonts w:ascii="Calibri" w:eastAsia="Times New Roman" w:hAnsi="Calibri" w:cs="Times New Roman"/>
                <w:color w:val="000000"/>
              </w:rPr>
            </w:pPr>
            <w:r w:rsidRPr="00D05E02">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Mal ve Malzeme alımları</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right"/>
              <w:rPr>
                <w:rFonts w:ascii="Calibri" w:eastAsia="Times New Roman" w:hAnsi="Calibri" w:cs="Times New Roman"/>
                <w:color w:val="000000"/>
              </w:rPr>
            </w:pPr>
            <w:r w:rsidRPr="00D05E02">
              <w:rPr>
                <w:rFonts w:ascii="Calibri" w:eastAsia="Times New Roman" w:hAnsi="Calibri" w:cs="Times New Roman"/>
                <w:color w:val="000000"/>
              </w:rPr>
              <w:t>20.000,00</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20.000,00</w:t>
            </w:r>
          </w:p>
        </w:tc>
      </w:tr>
      <w:tr w:rsidR="00D05E02" w:rsidRPr="00D05E02" w:rsidTr="00D05E02">
        <w:trPr>
          <w:trHeight w:val="444"/>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center"/>
              <w:rPr>
                <w:rFonts w:ascii="Calibri" w:eastAsia="Times New Roman" w:hAnsi="Calibri" w:cs="Times New Roman"/>
                <w:color w:val="000000"/>
              </w:rPr>
            </w:pPr>
            <w:r w:rsidRPr="00D05E02">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Hizmet Alımları</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right"/>
              <w:rPr>
                <w:rFonts w:ascii="Calibri" w:eastAsia="Times New Roman" w:hAnsi="Calibri" w:cs="Times New Roman"/>
                <w:color w:val="000000"/>
              </w:rPr>
            </w:pPr>
            <w:r w:rsidRPr="00D05E02">
              <w:rPr>
                <w:rFonts w:ascii="Calibri" w:eastAsia="Times New Roman" w:hAnsi="Calibri" w:cs="Times New Roman"/>
                <w:color w:val="000000"/>
              </w:rPr>
              <w:t>1.790.000,00</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1.500.000,00</w:t>
            </w:r>
          </w:p>
        </w:tc>
      </w:tr>
      <w:tr w:rsidR="00D05E02" w:rsidRPr="00D05E02" w:rsidTr="00D05E02">
        <w:trPr>
          <w:trHeight w:val="444"/>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center"/>
              <w:rPr>
                <w:rFonts w:ascii="Calibri" w:eastAsia="Times New Roman" w:hAnsi="Calibri" w:cs="Times New Roman"/>
                <w:color w:val="000000"/>
              </w:rPr>
            </w:pPr>
            <w:r w:rsidRPr="00D05E02">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color w:val="000000"/>
              </w:rPr>
            </w:pPr>
            <w:r w:rsidRPr="00D05E02">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D05E02" w:rsidRPr="00D05E02" w:rsidRDefault="00D05E02" w:rsidP="00D05E02">
            <w:pPr>
              <w:spacing w:after="0" w:line="240" w:lineRule="auto"/>
              <w:jc w:val="right"/>
              <w:rPr>
                <w:rFonts w:ascii="Calibri" w:eastAsia="Times New Roman" w:hAnsi="Calibri" w:cs="Times New Roman"/>
                <w:b/>
                <w:bCs/>
                <w:color w:val="000000"/>
              </w:rPr>
            </w:pPr>
            <w:r w:rsidRPr="00D05E02">
              <w:rPr>
                <w:rFonts w:ascii="Calibri" w:eastAsia="Times New Roman" w:hAnsi="Calibri" w:cs="Times New Roman"/>
                <w:b/>
                <w:bCs/>
                <w:color w:val="000000"/>
              </w:rPr>
              <w:t>Toplam:</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b/>
                <w:bCs/>
                <w:color w:val="000000"/>
              </w:rPr>
            </w:pPr>
            <w:r w:rsidRPr="00D05E02">
              <w:rPr>
                <w:rFonts w:ascii="Calibri" w:eastAsia="Times New Roman" w:hAnsi="Calibri" w:cs="Times New Roman"/>
                <w:b/>
                <w:bCs/>
                <w:color w:val="000000"/>
              </w:rPr>
              <w:t>4.815.260,00</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jc w:val="right"/>
              <w:rPr>
                <w:rFonts w:ascii="Calibri" w:eastAsia="Times New Roman" w:hAnsi="Calibri" w:cs="Times New Roman"/>
                <w:b/>
                <w:bCs/>
                <w:color w:val="000000"/>
              </w:rPr>
            </w:pPr>
            <w:r w:rsidRPr="00D05E02">
              <w:rPr>
                <w:rFonts w:ascii="Calibri" w:eastAsia="Times New Roman" w:hAnsi="Calibri" w:cs="Times New Roman"/>
                <w:b/>
                <w:bCs/>
                <w:color w:val="000000"/>
              </w:rPr>
              <w:t>4.815.260,00</w:t>
            </w:r>
          </w:p>
        </w:tc>
        <w:tc>
          <w:tcPr>
            <w:tcW w:w="1318" w:type="dxa"/>
            <w:tcBorders>
              <w:top w:val="nil"/>
              <w:left w:val="nil"/>
              <w:bottom w:val="single" w:sz="4" w:space="0" w:color="auto"/>
              <w:right w:val="single" w:sz="4" w:space="0" w:color="auto"/>
            </w:tcBorders>
            <w:shd w:val="clear" w:color="auto" w:fill="auto"/>
            <w:noWrap/>
            <w:vAlign w:val="bottom"/>
            <w:hideMark/>
          </w:tcPr>
          <w:p w:rsidR="00D05E02" w:rsidRPr="00D05E02" w:rsidRDefault="00D05E02" w:rsidP="00D05E02">
            <w:pPr>
              <w:spacing w:after="0" w:line="240" w:lineRule="auto"/>
              <w:rPr>
                <w:rFonts w:ascii="Calibri" w:eastAsia="Times New Roman" w:hAnsi="Calibri" w:cs="Times New Roman"/>
                <w:b/>
                <w:bCs/>
                <w:color w:val="000000"/>
              </w:rPr>
            </w:pPr>
            <w:r w:rsidRPr="00D05E02">
              <w:rPr>
                <w:rFonts w:ascii="Calibri" w:eastAsia="Times New Roman" w:hAnsi="Calibri" w:cs="Times New Roman"/>
                <w:b/>
                <w:bCs/>
                <w:color w:val="000000"/>
              </w:rPr>
              <w:t>4.815.260,00</w:t>
            </w:r>
          </w:p>
        </w:tc>
      </w:tr>
    </w:tbl>
    <w:p w:rsidR="007E464E" w:rsidRDefault="007E464E" w:rsidP="007E464E">
      <w:pPr>
        <w:ind w:firstLine="708"/>
        <w:jc w:val="both"/>
        <w:rPr>
          <w:rFonts w:ascii="Times New Roman" w:hAnsi="Times New Roman" w:cs="Times New Roman"/>
          <w:sz w:val="24"/>
          <w:szCs w:val="24"/>
        </w:rPr>
      </w:pPr>
    </w:p>
    <w:p w:rsidR="007E464E" w:rsidRDefault="00D05E02" w:rsidP="007E464E">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3507F6">
        <w:rPr>
          <w:rFonts w:ascii="Times New Roman" w:hAnsi="Times New Roman" w:cs="Times New Roman"/>
          <w:sz w:val="24"/>
          <w:szCs w:val="24"/>
        </w:rPr>
        <w:t xml:space="preserve"> Mali Yılı </w:t>
      </w:r>
      <w:r>
        <w:rPr>
          <w:rFonts w:ascii="Times New Roman" w:hAnsi="Times New Roman" w:cs="Times New Roman"/>
          <w:sz w:val="24"/>
          <w:szCs w:val="24"/>
        </w:rPr>
        <w:t xml:space="preserve">İl </w:t>
      </w:r>
      <w:r w:rsidR="007E464E">
        <w:rPr>
          <w:rFonts w:ascii="Times New Roman" w:hAnsi="Times New Roman" w:cs="Times New Roman"/>
          <w:sz w:val="24"/>
          <w:szCs w:val="24"/>
        </w:rPr>
        <w:t>Milli Eğitim</w:t>
      </w:r>
      <w:r w:rsidRPr="003507F6">
        <w:rPr>
          <w:rFonts w:ascii="Times New Roman" w:hAnsi="Times New Roman" w:cs="Times New Roman"/>
          <w:sz w:val="24"/>
          <w:szCs w:val="24"/>
        </w:rPr>
        <w:t xml:space="preserve"> Müdürlüğü Bütçesi,</w:t>
      </w:r>
      <w:r>
        <w:rPr>
          <w:rFonts w:ascii="Times New Roman" w:hAnsi="Times New Roman" w:cs="Times New Roman"/>
          <w:sz w:val="24"/>
          <w:szCs w:val="24"/>
        </w:rPr>
        <w:t xml:space="preserve"> İl Genel Meclis Üyesi Sayın </w:t>
      </w:r>
      <w:r w:rsidR="007E464E">
        <w:rPr>
          <w:rFonts w:ascii="Times New Roman" w:hAnsi="Times New Roman" w:cs="Times New Roman"/>
          <w:sz w:val="24"/>
          <w:szCs w:val="24"/>
        </w:rPr>
        <w:t>Mesut ÇINLAR’ın</w:t>
      </w:r>
      <w:r>
        <w:rPr>
          <w:rFonts w:ascii="Times New Roman" w:hAnsi="Times New Roman" w:cs="Times New Roman"/>
          <w:sz w:val="24"/>
          <w:szCs w:val="24"/>
        </w:rPr>
        <w:t xml:space="preserve"> </w:t>
      </w:r>
      <w:r w:rsidRPr="003507F6">
        <w:rPr>
          <w:rFonts w:ascii="Times New Roman" w:hAnsi="Times New Roman" w:cs="Times New Roman"/>
          <w:sz w:val="24"/>
          <w:szCs w:val="24"/>
        </w:rPr>
        <w:t>vermiş olduğu sözlü önerge ile</w:t>
      </w:r>
      <w:r>
        <w:rPr>
          <w:rFonts w:ascii="Times New Roman" w:hAnsi="Times New Roman" w:cs="Times New Roman"/>
          <w:sz w:val="24"/>
          <w:szCs w:val="24"/>
        </w:rPr>
        <w:t xml:space="preserve"> </w:t>
      </w:r>
      <w:r w:rsidR="007E464E">
        <w:rPr>
          <w:rFonts w:ascii="Times New Roman" w:hAnsi="Times New Roman" w:cs="Times New Roman"/>
          <w:sz w:val="24"/>
          <w:szCs w:val="24"/>
        </w:rPr>
        <w:t>İlköğretim Okulları İnşaatı</w:t>
      </w:r>
      <w:r w:rsidRPr="003507F6">
        <w:rPr>
          <w:rFonts w:ascii="Times New Roman" w:hAnsi="Times New Roman" w:cs="Times New Roman"/>
          <w:sz w:val="24"/>
          <w:szCs w:val="24"/>
        </w:rPr>
        <w:t xml:space="preserve"> Komisyon Raporunda belirtilen: </w:t>
      </w:r>
      <w:r w:rsidR="007E464E">
        <w:rPr>
          <w:rFonts w:ascii="Times New Roman" w:hAnsi="Times New Roman" w:cs="Times New Roman"/>
          <w:sz w:val="24"/>
          <w:szCs w:val="24"/>
        </w:rPr>
        <w:t>1.000.26</w:t>
      </w:r>
      <w:r>
        <w:rPr>
          <w:rFonts w:ascii="Times New Roman" w:hAnsi="Times New Roman" w:cs="Times New Roman"/>
          <w:sz w:val="24"/>
          <w:szCs w:val="24"/>
        </w:rPr>
        <w:t xml:space="preserve">0,00.-TL, Meclis Teklifi: </w:t>
      </w:r>
      <w:r w:rsidR="007E464E">
        <w:rPr>
          <w:rFonts w:ascii="Times New Roman" w:hAnsi="Times New Roman" w:cs="Times New Roman"/>
          <w:sz w:val="24"/>
          <w:szCs w:val="24"/>
        </w:rPr>
        <w:t>1.290.260,00</w:t>
      </w:r>
      <w:r>
        <w:rPr>
          <w:rFonts w:ascii="Times New Roman" w:hAnsi="Times New Roman" w:cs="Times New Roman"/>
          <w:sz w:val="24"/>
          <w:szCs w:val="24"/>
        </w:rPr>
        <w:t xml:space="preserve">.-TL’ye </w:t>
      </w:r>
      <w:r w:rsidR="007E464E">
        <w:rPr>
          <w:rFonts w:ascii="Times New Roman" w:hAnsi="Times New Roman" w:cs="Times New Roman"/>
          <w:sz w:val="24"/>
          <w:szCs w:val="24"/>
        </w:rPr>
        <w:t>yükseltilmesi</w:t>
      </w:r>
      <w:r w:rsidRPr="003507F6">
        <w:rPr>
          <w:rFonts w:ascii="Times New Roman" w:hAnsi="Times New Roman" w:cs="Times New Roman"/>
          <w:sz w:val="24"/>
          <w:szCs w:val="24"/>
        </w:rPr>
        <w:t>,</w:t>
      </w:r>
      <w:r w:rsidR="007E464E">
        <w:rPr>
          <w:rFonts w:ascii="Times New Roman" w:hAnsi="Times New Roman" w:cs="Times New Roman"/>
          <w:sz w:val="24"/>
          <w:szCs w:val="24"/>
        </w:rPr>
        <w:t xml:space="preserve"> Hizmet Alımları </w:t>
      </w:r>
      <w:r w:rsidR="007E464E" w:rsidRPr="003507F6">
        <w:rPr>
          <w:rFonts w:ascii="Times New Roman" w:hAnsi="Times New Roman" w:cs="Times New Roman"/>
          <w:sz w:val="24"/>
          <w:szCs w:val="24"/>
        </w:rPr>
        <w:t xml:space="preserve">Komisyon Raporunda belirtilen: </w:t>
      </w:r>
      <w:r w:rsidR="007E464E">
        <w:rPr>
          <w:rFonts w:ascii="Times New Roman" w:hAnsi="Times New Roman" w:cs="Times New Roman"/>
          <w:sz w:val="24"/>
          <w:szCs w:val="24"/>
        </w:rPr>
        <w:t xml:space="preserve">1.790.000,00.-TL, Meclis </w:t>
      </w:r>
      <w:r w:rsidR="007E464E">
        <w:rPr>
          <w:rFonts w:ascii="Times New Roman" w:hAnsi="Times New Roman" w:cs="Times New Roman"/>
          <w:sz w:val="24"/>
          <w:szCs w:val="24"/>
        </w:rPr>
        <w:lastRenderedPageBreak/>
        <w:t xml:space="preserve">Teklifi: 1.500.000,00.-TL’ye düşürülerek, </w:t>
      </w:r>
      <w:r w:rsidR="007E464E" w:rsidRPr="003507F6">
        <w:rPr>
          <w:rFonts w:ascii="Times New Roman" w:hAnsi="Times New Roman" w:cs="Times New Roman"/>
          <w:sz w:val="24"/>
          <w:szCs w:val="24"/>
        </w:rPr>
        <w:t>Meclis tarafından Plan ve Bütçe Komisyon Raporuna eklenen Teklif ad okunarak tek tek oylandı.</w:t>
      </w:r>
      <w:r w:rsidR="007E464E">
        <w:rPr>
          <w:rFonts w:ascii="Times New Roman" w:hAnsi="Times New Roman" w:cs="Times New Roman"/>
          <w:sz w:val="24"/>
          <w:szCs w:val="24"/>
        </w:rPr>
        <w:t xml:space="preserve"> </w:t>
      </w:r>
      <w:r w:rsidR="007E464E" w:rsidRPr="003507F6">
        <w:rPr>
          <w:rFonts w:ascii="Times New Roman" w:hAnsi="Times New Roman" w:cs="Times New Roman"/>
          <w:sz w:val="24"/>
          <w:szCs w:val="24"/>
        </w:rPr>
        <w:t xml:space="preserve">Oylama sonucu yukarıda fasılları belirtilen toplam </w:t>
      </w:r>
      <w:r w:rsidR="007E464E">
        <w:rPr>
          <w:rFonts w:ascii="Times New Roman" w:hAnsi="Times New Roman" w:cs="Times New Roman"/>
          <w:sz w:val="24"/>
          <w:szCs w:val="24"/>
        </w:rPr>
        <w:t>4.815.260</w:t>
      </w:r>
      <w:r w:rsidR="007E464E" w:rsidRPr="003507F6">
        <w:rPr>
          <w:rFonts w:ascii="Times New Roman" w:hAnsi="Times New Roman" w:cs="Times New Roman"/>
          <w:sz w:val="24"/>
          <w:szCs w:val="24"/>
        </w:rPr>
        <w:t>,</w:t>
      </w:r>
      <w:r w:rsidR="007E464E">
        <w:rPr>
          <w:rFonts w:ascii="Times New Roman" w:hAnsi="Times New Roman" w:cs="Times New Roman"/>
          <w:sz w:val="24"/>
          <w:szCs w:val="24"/>
        </w:rPr>
        <w:t>00</w:t>
      </w:r>
      <w:r w:rsidR="007E464E" w:rsidRPr="003507F6">
        <w:rPr>
          <w:rFonts w:ascii="Times New Roman" w:hAnsi="Times New Roman" w:cs="Times New Roman"/>
          <w:sz w:val="24"/>
          <w:szCs w:val="24"/>
        </w:rPr>
        <w:t>.-TL.</w:t>
      </w:r>
      <w:r w:rsidR="007E464E">
        <w:rPr>
          <w:rFonts w:ascii="Times New Roman" w:hAnsi="Times New Roman" w:cs="Times New Roman"/>
          <w:sz w:val="24"/>
          <w:szCs w:val="24"/>
        </w:rPr>
        <w:t xml:space="preserve"> İl  Milli Eğitim Müdürlüğünün 2015</w:t>
      </w:r>
      <w:r w:rsidR="007E464E" w:rsidRPr="003507F6">
        <w:rPr>
          <w:rFonts w:ascii="Times New Roman" w:hAnsi="Times New Roman" w:cs="Times New Roman"/>
          <w:sz w:val="24"/>
          <w:szCs w:val="24"/>
        </w:rPr>
        <w:t xml:space="preserve"> Mali Yılı bütçesi oylama sonucu;</w:t>
      </w:r>
      <w:r w:rsidR="007E464E">
        <w:rPr>
          <w:rFonts w:ascii="Times New Roman" w:hAnsi="Times New Roman" w:cs="Times New Roman"/>
          <w:sz w:val="24"/>
          <w:szCs w:val="24"/>
        </w:rPr>
        <w:t xml:space="preserve"> (2) üye izinli,</w:t>
      </w:r>
      <w:r w:rsidR="007E464E" w:rsidRPr="003507F6">
        <w:rPr>
          <w:rFonts w:ascii="Times New Roman" w:hAnsi="Times New Roman" w:cs="Times New Roman"/>
          <w:sz w:val="24"/>
          <w:szCs w:val="24"/>
        </w:rPr>
        <w:t xml:space="preserve"> </w:t>
      </w:r>
      <w:r w:rsidR="007E464E">
        <w:rPr>
          <w:rFonts w:ascii="Times New Roman" w:hAnsi="Times New Roman" w:cs="Times New Roman"/>
          <w:sz w:val="24"/>
          <w:szCs w:val="24"/>
        </w:rPr>
        <w:t>(19</w:t>
      </w:r>
      <w:r w:rsidR="007E464E" w:rsidRPr="003507F6">
        <w:rPr>
          <w:rFonts w:ascii="Times New Roman" w:hAnsi="Times New Roman" w:cs="Times New Roman"/>
          <w:sz w:val="24"/>
          <w:szCs w:val="24"/>
        </w:rPr>
        <w:t>) kabul oy ile k</w:t>
      </w:r>
      <w:r w:rsidR="007E464E">
        <w:rPr>
          <w:rFonts w:ascii="Times New Roman" w:hAnsi="Times New Roman" w:cs="Times New Roman"/>
          <w:sz w:val="24"/>
          <w:szCs w:val="24"/>
        </w:rPr>
        <w:t>abulüne; İl Genel Meclisi’nin 22.11.2014</w:t>
      </w:r>
      <w:r w:rsidR="007E464E" w:rsidRPr="003507F6">
        <w:rPr>
          <w:rFonts w:ascii="Times New Roman" w:hAnsi="Times New Roman" w:cs="Times New Roman"/>
          <w:sz w:val="24"/>
          <w:szCs w:val="24"/>
        </w:rPr>
        <w:t xml:space="preserve"> tarihli toplantısında </w:t>
      </w:r>
      <w:r w:rsidR="007E464E">
        <w:rPr>
          <w:rFonts w:ascii="Times New Roman" w:hAnsi="Times New Roman" w:cs="Times New Roman"/>
          <w:sz w:val="24"/>
          <w:szCs w:val="24"/>
        </w:rPr>
        <w:t xml:space="preserve">katılanların </w:t>
      </w:r>
      <w:r w:rsidR="007E464E" w:rsidRPr="003507F6">
        <w:rPr>
          <w:rFonts w:ascii="Times New Roman" w:hAnsi="Times New Roman" w:cs="Times New Roman"/>
          <w:sz w:val="24"/>
          <w:szCs w:val="24"/>
        </w:rPr>
        <w:t>oy</w:t>
      </w:r>
      <w:r w:rsidR="007E464E">
        <w:rPr>
          <w:rFonts w:ascii="Times New Roman" w:hAnsi="Times New Roman" w:cs="Times New Roman"/>
          <w:sz w:val="24"/>
          <w:szCs w:val="24"/>
        </w:rPr>
        <w:t>birliği</w:t>
      </w:r>
      <w:r w:rsidR="007E464E" w:rsidRPr="003507F6">
        <w:rPr>
          <w:rFonts w:ascii="Times New Roman" w:hAnsi="Times New Roman" w:cs="Times New Roman"/>
          <w:sz w:val="24"/>
          <w:szCs w:val="24"/>
        </w:rPr>
        <w:t xml:space="preserve"> ile karar verilmiştir.</w:t>
      </w:r>
    </w:p>
    <w:p w:rsidR="00D05E02" w:rsidRDefault="00D05E02" w:rsidP="00D05E02">
      <w:pPr>
        <w:ind w:firstLine="708"/>
        <w:jc w:val="both"/>
        <w:rPr>
          <w:rFonts w:ascii="Times New Roman" w:hAnsi="Times New Roman" w:cs="Times New Roman"/>
          <w:sz w:val="24"/>
          <w:szCs w:val="24"/>
        </w:rPr>
      </w:pPr>
    </w:p>
    <w:p w:rsidR="007E464E" w:rsidRPr="00582AB1" w:rsidRDefault="007E464E" w:rsidP="007E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7E464E" w:rsidRDefault="007E464E" w:rsidP="007E464E">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7E464E" w:rsidRDefault="007E464E"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Default="00A834A7" w:rsidP="00D05E02">
      <w:pPr>
        <w:ind w:firstLine="708"/>
        <w:jc w:val="both"/>
        <w:rPr>
          <w:rFonts w:ascii="Times New Roman" w:hAnsi="Times New Roman" w:cs="Times New Roman"/>
          <w:sz w:val="24"/>
          <w:szCs w:val="24"/>
        </w:rPr>
      </w:pPr>
    </w:p>
    <w:p w:rsidR="00A834A7" w:rsidRPr="00582AB1" w:rsidRDefault="00A834A7" w:rsidP="00A834A7">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A834A7" w:rsidRPr="00582AB1" w:rsidRDefault="00A834A7" w:rsidP="00A834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A834A7" w:rsidRPr="00582AB1" w:rsidRDefault="00A834A7" w:rsidP="00A834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23.11</w:t>
      </w:r>
      <w:r w:rsidRPr="00582AB1">
        <w:rPr>
          <w:rFonts w:ascii="Times New Roman" w:hAnsi="Times New Roman" w:cs="Times New Roman"/>
          <w:sz w:val="24"/>
          <w:szCs w:val="24"/>
        </w:rPr>
        <w:t>.2014</w:t>
      </w:r>
    </w:p>
    <w:p w:rsidR="00A834A7" w:rsidRDefault="00A834A7" w:rsidP="00A83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834A7" w:rsidRPr="00582AB1" w:rsidRDefault="00A834A7" w:rsidP="00A83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13.00</w:t>
      </w:r>
    </w:p>
    <w:p w:rsidR="00A834A7" w:rsidRPr="00582AB1" w:rsidRDefault="00A834A7" w:rsidP="00A834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34A7" w:rsidRPr="00582AB1" w:rsidRDefault="00A834A7" w:rsidP="00A83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Gerze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A834A7" w:rsidRPr="00582AB1" w:rsidRDefault="00A834A7" w:rsidP="00A834A7">
      <w:pPr>
        <w:spacing w:after="0" w:line="240" w:lineRule="auto"/>
        <w:jc w:val="both"/>
        <w:rPr>
          <w:rFonts w:ascii="Times New Roman" w:hAnsi="Times New Roman" w:cs="Times New Roman"/>
          <w:sz w:val="24"/>
          <w:szCs w:val="24"/>
        </w:rPr>
      </w:pPr>
    </w:p>
    <w:p w:rsidR="00A834A7" w:rsidRDefault="00A834A7" w:rsidP="00A834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23.11</w:t>
      </w:r>
      <w:r w:rsidRPr="00582AB1">
        <w:rPr>
          <w:rFonts w:ascii="Times New Roman" w:hAnsi="Times New Roman" w:cs="Times New Roman"/>
          <w:sz w:val="24"/>
          <w:szCs w:val="24"/>
        </w:rPr>
        <w:t xml:space="preserve">.2014 </w:t>
      </w:r>
      <w:r>
        <w:rPr>
          <w:rFonts w:ascii="Times New Roman" w:hAnsi="Times New Roman" w:cs="Times New Roman"/>
          <w:sz w:val="24"/>
          <w:szCs w:val="24"/>
        </w:rPr>
        <w:t>Pazar günü saat: 13.0</w:t>
      </w:r>
      <w:r w:rsidRPr="00582AB1">
        <w:rPr>
          <w:rFonts w:ascii="Times New Roman" w:hAnsi="Times New Roman" w:cs="Times New Roman"/>
          <w:sz w:val="24"/>
          <w:szCs w:val="24"/>
        </w:rPr>
        <w:t>0’da üyelerin iştiraki ile toplandı.</w:t>
      </w:r>
    </w:p>
    <w:p w:rsidR="00A834A7" w:rsidRDefault="00A834A7" w:rsidP="00A834A7">
      <w:pPr>
        <w:spacing w:after="0" w:line="240" w:lineRule="auto"/>
        <w:ind w:firstLine="708"/>
        <w:jc w:val="both"/>
        <w:rPr>
          <w:rFonts w:ascii="Times New Roman" w:hAnsi="Times New Roman" w:cs="Times New Roman"/>
          <w:sz w:val="24"/>
          <w:szCs w:val="24"/>
        </w:rPr>
      </w:pPr>
    </w:p>
    <w:p w:rsidR="00A834A7" w:rsidRPr="00826B44" w:rsidRDefault="00A834A7" w:rsidP="00A834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34A7" w:rsidRDefault="00A834A7" w:rsidP="00A834A7">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 xml:space="preserve">Gerze İlçe Özel İdare </w:t>
      </w:r>
      <w:r w:rsidRPr="00990922">
        <w:rPr>
          <w:rFonts w:ascii="Times New Roman" w:hAnsi="Times New Roman" w:cs="Times New Roman"/>
          <w:sz w:val="24"/>
          <w:szCs w:val="24"/>
        </w:rPr>
        <w:t>Müdürlüğünün Plan ve Bütçe Komisyon raporu okundu ve görüşüldü.</w:t>
      </w:r>
      <w:r>
        <w:rPr>
          <w:rFonts w:ascii="Times New Roman" w:hAnsi="Times New Roman" w:cs="Times New Roman"/>
          <w:sz w:val="24"/>
          <w:szCs w:val="24"/>
        </w:rPr>
        <w:br/>
        <w:t xml:space="preserve">           </w:t>
      </w:r>
      <w:r w:rsidRPr="00990922">
        <w:rPr>
          <w:rFonts w:ascii="Times New Roman" w:hAnsi="Times New Roman" w:cs="Times New Roman"/>
          <w:sz w:val="24"/>
          <w:szCs w:val="24"/>
        </w:rPr>
        <w:t>Ad okunarak yapılan oylama sonucunda;</w:t>
      </w:r>
    </w:p>
    <w:tbl>
      <w:tblPr>
        <w:tblW w:w="9367" w:type="dxa"/>
        <w:tblInd w:w="55" w:type="dxa"/>
        <w:tblCellMar>
          <w:left w:w="70" w:type="dxa"/>
          <w:right w:w="70" w:type="dxa"/>
        </w:tblCellMar>
        <w:tblLook w:val="04A0"/>
      </w:tblPr>
      <w:tblGrid>
        <w:gridCol w:w="1478"/>
        <w:gridCol w:w="1366"/>
        <w:gridCol w:w="715"/>
        <w:gridCol w:w="1022"/>
        <w:gridCol w:w="3256"/>
        <w:gridCol w:w="1148"/>
        <w:gridCol w:w="1148"/>
      </w:tblGrid>
      <w:tr w:rsidR="002D1DFA" w:rsidRPr="002D1DFA" w:rsidTr="002D1DFA">
        <w:trPr>
          <w:trHeight w:val="384"/>
        </w:trPr>
        <w:tc>
          <w:tcPr>
            <w:tcW w:w="9367" w:type="dxa"/>
            <w:gridSpan w:val="7"/>
            <w:tcBorders>
              <w:top w:val="nil"/>
              <w:left w:val="single" w:sz="4" w:space="0" w:color="auto"/>
              <w:bottom w:val="single" w:sz="4" w:space="0" w:color="auto"/>
              <w:right w:val="nil"/>
            </w:tcBorders>
            <w:shd w:val="clear" w:color="auto" w:fill="auto"/>
            <w:noWrap/>
            <w:vAlign w:val="bottom"/>
            <w:hideMark/>
          </w:tcPr>
          <w:p w:rsidR="002D1DFA" w:rsidRPr="002D1DFA" w:rsidRDefault="002D1DFA" w:rsidP="002D1DFA">
            <w:pPr>
              <w:spacing w:after="0" w:line="240" w:lineRule="auto"/>
              <w:jc w:val="center"/>
              <w:rPr>
                <w:rFonts w:ascii="Calibri" w:eastAsia="Times New Roman" w:hAnsi="Calibri" w:cs="Times New Roman"/>
                <w:b/>
                <w:bCs/>
                <w:color w:val="000000"/>
                <w:sz w:val="28"/>
                <w:szCs w:val="28"/>
              </w:rPr>
            </w:pPr>
            <w:r w:rsidRPr="002D1DFA">
              <w:rPr>
                <w:rFonts w:ascii="Calibri" w:eastAsia="Times New Roman" w:hAnsi="Calibri" w:cs="Times New Roman"/>
                <w:b/>
                <w:bCs/>
                <w:color w:val="000000"/>
                <w:sz w:val="28"/>
                <w:szCs w:val="28"/>
              </w:rPr>
              <w:t>GERZE İLÇE ÖZEL İDARESİ</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rPr>
                <w:rFonts w:ascii="Calibri" w:eastAsia="Times New Roman" w:hAnsi="Calibri" w:cs="Times New Roman"/>
                <w:b/>
                <w:bCs/>
                <w:color w:val="000000"/>
              </w:rPr>
            </w:pPr>
            <w:r w:rsidRPr="002D1DFA">
              <w:rPr>
                <w:rFonts w:ascii="Calibri" w:eastAsia="Times New Roman" w:hAnsi="Calibri" w:cs="Times New Roman"/>
                <w:b/>
                <w:bCs/>
                <w:color w:val="000000"/>
              </w:rPr>
              <w:t>Ödenek Cetveli</w:t>
            </w:r>
          </w:p>
        </w:tc>
        <w:tc>
          <w:tcPr>
            <w:tcW w:w="1158" w:type="dxa"/>
            <w:tcBorders>
              <w:top w:val="nil"/>
              <w:left w:val="nil"/>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 </w:t>
            </w:r>
          </w:p>
        </w:tc>
        <w:tc>
          <w:tcPr>
            <w:tcW w:w="610" w:type="dxa"/>
            <w:tcBorders>
              <w:top w:val="nil"/>
              <w:left w:val="nil"/>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 </w:t>
            </w:r>
          </w:p>
        </w:tc>
        <w:tc>
          <w:tcPr>
            <w:tcW w:w="3256" w:type="dxa"/>
            <w:tcBorders>
              <w:top w:val="nil"/>
              <w:left w:val="nil"/>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 </w:t>
            </w:r>
          </w:p>
        </w:tc>
      </w:tr>
      <w:tr w:rsidR="002D1DFA" w:rsidRPr="002D1DFA" w:rsidTr="002D1DFA">
        <w:trPr>
          <w:trHeight w:val="615"/>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KurumsalKodu</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Fonksiyonel Kodu</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Finans Kodu</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Ekonomik Kodu</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Açıklama</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b/>
                <w:bCs/>
                <w:color w:val="000000"/>
              </w:rPr>
            </w:pPr>
            <w:r w:rsidRPr="002D1DFA">
              <w:rPr>
                <w:rFonts w:ascii="Calibri" w:eastAsia="Times New Roman" w:hAnsi="Calibri" w:cs="Times New Roman"/>
                <w:b/>
                <w:bCs/>
                <w:color w:val="000000"/>
              </w:rPr>
              <w:t>Teklif Edilen</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b/>
                <w:bCs/>
                <w:color w:val="000000"/>
              </w:rPr>
            </w:pPr>
            <w:r w:rsidRPr="002D1DFA">
              <w:rPr>
                <w:rFonts w:ascii="Calibri" w:eastAsia="Times New Roman" w:hAnsi="Calibri" w:cs="Times New Roman"/>
                <w:b/>
                <w:bCs/>
                <w:color w:val="000000"/>
              </w:rPr>
              <w:t>Verilen Tutar</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01.1.1.00.000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03.2.2.01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Su Alımları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1.500,00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1.500,00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01.1.1.00.000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03.2.2.02</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Temizlik Malzemesi Alımları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1.500,00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1.500,00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01.1.1.00.000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03.2.3.01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Yakacak Alımları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20.000,00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20.000,00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01.1.1.00.000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03.2.3.02</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Akaryakıt ve Yağ Alımları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4.000,00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4.000,00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01.1.1.00.000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03.2.3.03</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Elektrik Alımları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01.1.1.00.000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03.5.2.02</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Telefon Abonelik ve Kullanım Ücretleri</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1.500,00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1.500,00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01.1.1.00.000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03.7.3.03</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Taşıt Bakım ve Onarım Giderleri</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2.000,00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2.000,00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01.1.1.00.000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03.8.2.01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Lojman Bakım ve Onarımı Giderleri</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01.1.1.01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Temel Maaşlar</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48.000,00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48.000,00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01.1.2.01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Zamlar ve Tazminatlar</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34.000,00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34.000,00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01.1.4.01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Sosyal Haklar</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6.000,00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6.000,00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02.1.6.01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Sosyal Güvenlik Primi Ödemeleri</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14.000,00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14.000,00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03.2.1.01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Kırtasiye Alımları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3.500,00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3.500,00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03.2.2.01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Su Alımları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2.000,00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2.000,00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03.2.2.02</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Temizlik Malzemesi Alımları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03.2.3.01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Yakacak Alımları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03.2.3.03</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Elektrik Alımları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03.3.1.01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Yurtiçi Geçici Görev Yollukları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lastRenderedPageBreak/>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03.5.1.01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Etüt-Proje Bilirkişi Ekspertiz Giderleri</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21.000,00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21.000,00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03.5.2.01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Posta ve Telgraf Giderleri</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03.5.2.02</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Telefon Abonelik ve Kullanım Ücretleri</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2.000,00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2.000,00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03.5.2.03</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Bilgiye Abonelik Giderleri</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1.000,00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03.7.1.01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Büro ve İşyeri Mal ve Malzeme Alımları</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4.500,00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4.500,00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03.8.9.01</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Diğer Taşınmaz Yapım, Bakım ve On Gid</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8.000,00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8.000,00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05.2.5.04</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Mahalli İdare Birliklerine</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44.57.01.62.06</w:t>
            </w:r>
          </w:p>
        </w:tc>
        <w:tc>
          <w:tcPr>
            <w:tcW w:w="1158"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01.3.9.00.000</w:t>
            </w:r>
          </w:p>
        </w:tc>
        <w:tc>
          <w:tcPr>
            <w:tcW w:w="610"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5</w:t>
            </w:r>
          </w:p>
        </w:tc>
        <w:tc>
          <w:tcPr>
            <w:tcW w:w="86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05.3.1.05</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Memurların Öğle Yemeğine Yardım</w:t>
            </w:r>
          </w:p>
        </w:tc>
        <w:tc>
          <w:tcPr>
            <w:tcW w:w="1119"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c>
          <w:tcPr>
            <w:tcW w:w="1102"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color w:val="000000"/>
              </w:rPr>
            </w:pPr>
            <w:r w:rsidRPr="002D1DFA">
              <w:rPr>
                <w:rFonts w:ascii="Calibri" w:eastAsia="Times New Roman" w:hAnsi="Calibri" w:cs="Times New Roman"/>
                <w:color w:val="000000"/>
              </w:rPr>
              <w:t>5.000,00</w:t>
            </w:r>
          </w:p>
        </w:tc>
      </w:tr>
      <w:tr w:rsidR="002D1DFA" w:rsidRPr="002D1DFA" w:rsidTr="002D1DFA">
        <w:trPr>
          <w:trHeight w:val="307"/>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 </w:t>
            </w:r>
          </w:p>
        </w:tc>
        <w:tc>
          <w:tcPr>
            <w:tcW w:w="610" w:type="dxa"/>
            <w:tcBorders>
              <w:top w:val="nil"/>
              <w:left w:val="nil"/>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jc w:val="center"/>
              <w:rPr>
                <w:rFonts w:ascii="Calibri" w:eastAsia="Times New Roman" w:hAnsi="Calibri" w:cs="Times New Roman"/>
                <w:color w:val="000000"/>
              </w:rPr>
            </w:pPr>
            <w:r w:rsidRPr="002D1DFA">
              <w:rPr>
                <w:rFonts w:ascii="Calibri" w:eastAsia="Times New Roman" w:hAnsi="Calibri" w:cs="Times New Roman"/>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rPr>
                <w:rFonts w:ascii="Calibri" w:eastAsia="Times New Roman" w:hAnsi="Calibri" w:cs="Times New Roman"/>
                <w:color w:val="000000"/>
              </w:rPr>
            </w:pPr>
            <w:r w:rsidRPr="002D1DFA">
              <w:rPr>
                <w:rFonts w:ascii="Calibri" w:eastAsia="Times New Roman" w:hAnsi="Calibri" w:cs="Times New Roman"/>
                <w:color w:val="000000"/>
              </w:rPr>
              <w:t> </w:t>
            </w:r>
          </w:p>
        </w:tc>
        <w:tc>
          <w:tcPr>
            <w:tcW w:w="3256" w:type="dxa"/>
            <w:tcBorders>
              <w:top w:val="nil"/>
              <w:left w:val="nil"/>
              <w:bottom w:val="single" w:sz="4" w:space="0" w:color="auto"/>
              <w:right w:val="single" w:sz="4" w:space="0" w:color="auto"/>
            </w:tcBorders>
            <w:shd w:val="clear" w:color="auto" w:fill="auto"/>
            <w:vAlign w:val="bottom"/>
            <w:hideMark/>
          </w:tcPr>
          <w:p w:rsidR="002D1DFA" w:rsidRPr="002D1DFA" w:rsidRDefault="002D1DFA" w:rsidP="002D1DFA">
            <w:pPr>
              <w:spacing w:after="0" w:line="240" w:lineRule="auto"/>
              <w:jc w:val="right"/>
              <w:rPr>
                <w:rFonts w:ascii="Calibri" w:eastAsia="Times New Roman" w:hAnsi="Calibri" w:cs="Times New Roman"/>
                <w:b/>
                <w:bCs/>
                <w:color w:val="000000"/>
              </w:rPr>
            </w:pPr>
            <w:r w:rsidRPr="002D1DFA">
              <w:rPr>
                <w:rFonts w:ascii="Calibri" w:eastAsia="Times New Roman" w:hAnsi="Calibri" w:cs="Times New Roman"/>
                <w:b/>
                <w:bCs/>
                <w:color w:val="000000"/>
              </w:rPr>
              <w:t>Toplam:</w:t>
            </w:r>
          </w:p>
        </w:tc>
        <w:tc>
          <w:tcPr>
            <w:tcW w:w="1119" w:type="dxa"/>
            <w:tcBorders>
              <w:top w:val="nil"/>
              <w:left w:val="nil"/>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jc w:val="right"/>
              <w:rPr>
                <w:rFonts w:ascii="Calibri" w:eastAsia="Times New Roman" w:hAnsi="Calibri" w:cs="Times New Roman"/>
                <w:b/>
                <w:bCs/>
                <w:color w:val="000000"/>
              </w:rPr>
            </w:pPr>
            <w:r w:rsidRPr="002D1DFA">
              <w:rPr>
                <w:rFonts w:ascii="Calibri" w:eastAsia="Times New Roman" w:hAnsi="Calibri" w:cs="Times New Roman"/>
                <w:b/>
                <w:bCs/>
                <w:color w:val="000000"/>
              </w:rPr>
              <w:t>207.500,00</w:t>
            </w:r>
          </w:p>
        </w:tc>
        <w:tc>
          <w:tcPr>
            <w:tcW w:w="1102" w:type="dxa"/>
            <w:tcBorders>
              <w:top w:val="nil"/>
              <w:left w:val="nil"/>
              <w:bottom w:val="single" w:sz="4" w:space="0" w:color="auto"/>
              <w:right w:val="single" w:sz="4" w:space="0" w:color="auto"/>
            </w:tcBorders>
            <w:shd w:val="clear" w:color="auto" w:fill="auto"/>
            <w:noWrap/>
            <w:vAlign w:val="bottom"/>
            <w:hideMark/>
          </w:tcPr>
          <w:p w:rsidR="002D1DFA" w:rsidRPr="002D1DFA" w:rsidRDefault="002D1DFA" w:rsidP="002D1DFA">
            <w:pPr>
              <w:spacing w:after="0" w:line="240" w:lineRule="auto"/>
              <w:jc w:val="right"/>
              <w:rPr>
                <w:rFonts w:ascii="Calibri" w:eastAsia="Times New Roman" w:hAnsi="Calibri" w:cs="Times New Roman"/>
                <w:b/>
                <w:bCs/>
                <w:color w:val="000000"/>
              </w:rPr>
            </w:pPr>
            <w:r w:rsidRPr="002D1DFA">
              <w:rPr>
                <w:rFonts w:ascii="Calibri" w:eastAsia="Times New Roman" w:hAnsi="Calibri" w:cs="Times New Roman"/>
                <w:b/>
                <w:bCs/>
                <w:color w:val="000000"/>
              </w:rPr>
              <w:t>207.500,00</w:t>
            </w:r>
          </w:p>
        </w:tc>
      </w:tr>
    </w:tbl>
    <w:p w:rsidR="00A834A7" w:rsidRDefault="00A834A7" w:rsidP="00A834A7">
      <w:pPr>
        <w:ind w:firstLine="708"/>
        <w:jc w:val="both"/>
        <w:rPr>
          <w:rFonts w:ascii="Times New Roman" w:hAnsi="Times New Roman" w:cs="Times New Roman"/>
          <w:sz w:val="24"/>
          <w:szCs w:val="24"/>
        </w:rPr>
      </w:pPr>
    </w:p>
    <w:p w:rsidR="00BF5A9A" w:rsidRDefault="00A834A7" w:rsidP="00BF5A9A">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2015 Mali Yılı Gerze İlçe Özel İdare Müdürlüğü Bütçesi </w:t>
      </w:r>
      <w:r w:rsidRPr="00FE036C">
        <w:rPr>
          <w:rFonts w:ascii="Times New Roman" w:hAnsi="Times New Roman" w:cs="Times New Roman"/>
          <w:sz w:val="24"/>
          <w:szCs w:val="24"/>
        </w:rPr>
        <w:t>Plan ve Bütçe Komisyonundan gelen rapor doğrultusunda ad okunarak tek tek oylandı. Oylama sonucu yukarı</w:t>
      </w:r>
      <w:r>
        <w:rPr>
          <w:rFonts w:ascii="Times New Roman" w:hAnsi="Times New Roman" w:cs="Times New Roman"/>
          <w:sz w:val="24"/>
          <w:szCs w:val="24"/>
        </w:rPr>
        <w:t>da fasılları belirtilen toplam 207.500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Gerze İlçe Özel İdare  Müdürlüğü’nün 2015</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 xml:space="preserve"> </w:t>
      </w:r>
      <w:r w:rsidRPr="003507F6">
        <w:rPr>
          <w:rFonts w:ascii="Times New Roman" w:hAnsi="Times New Roman" w:cs="Times New Roman"/>
          <w:sz w:val="24"/>
          <w:szCs w:val="24"/>
        </w:rPr>
        <w:t>bütçesi</w:t>
      </w:r>
      <w:r>
        <w:rPr>
          <w:rFonts w:ascii="Times New Roman" w:hAnsi="Times New Roman" w:cs="Times New Roman"/>
          <w:sz w:val="24"/>
          <w:szCs w:val="24"/>
        </w:rPr>
        <w:t xml:space="preserve"> oylama sonucu; </w:t>
      </w:r>
      <w:r w:rsidR="00BF5A9A">
        <w:rPr>
          <w:rFonts w:ascii="Times New Roman" w:hAnsi="Times New Roman" w:cs="Times New Roman"/>
          <w:sz w:val="24"/>
          <w:szCs w:val="24"/>
        </w:rPr>
        <w:t>(2) üye katılmadı, (1) üye izinli,</w:t>
      </w:r>
      <w:r w:rsidR="00BF5A9A" w:rsidRPr="003507F6">
        <w:rPr>
          <w:rFonts w:ascii="Times New Roman" w:hAnsi="Times New Roman" w:cs="Times New Roman"/>
          <w:sz w:val="24"/>
          <w:szCs w:val="24"/>
        </w:rPr>
        <w:t xml:space="preserve"> </w:t>
      </w:r>
      <w:r w:rsidR="00BF5A9A">
        <w:rPr>
          <w:rFonts w:ascii="Times New Roman" w:hAnsi="Times New Roman" w:cs="Times New Roman"/>
          <w:sz w:val="24"/>
          <w:szCs w:val="24"/>
        </w:rPr>
        <w:t>(18</w:t>
      </w:r>
      <w:r w:rsidR="00BF5A9A" w:rsidRPr="003507F6">
        <w:rPr>
          <w:rFonts w:ascii="Times New Roman" w:hAnsi="Times New Roman" w:cs="Times New Roman"/>
          <w:sz w:val="24"/>
          <w:szCs w:val="24"/>
        </w:rPr>
        <w:t>) kabul oy ile k</w:t>
      </w:r>
      <w:r w:rsidR="00BF5A9A">
        <w:rPr>
          <w:rFonts w:ascii="Times New Roman" w:hAnsi="Times New Roman" w:cs="Times New Roman"/>
          <w:sz w:val="24"/>
          <w:szCs w:val="24"/>
        </w:rPr>
        <w:t>abulüne; İl Genel Meclisi’nin 23.11.2014</w:t>
      </w:r>
      <w:r w:rsidR="00BF5A9A" w:rsidRPr="003507F6">
        <w:rPr>
          <w:rFonts w:ascii="Times New Roman" w:hAnsi="Times New Roman" w:cs="Times New Roman"/>
          <w:sz w:val="24"/>
          <w:szCs w:val="24"/>
        </w:rPr>
        <w:t xml:space="preserve"> tarihli toplantısında </w:t>
      </w:r>
      <w:r w:rsidR="00BF5A9A">
        <w:rPr>
          <w:rFonts w:ascii="Times New Roman" w:hAnsi="Times New Roman" w:cs="Times New Roman"/>
          <w:sz w:val="24"/>
          <w:szCs w:val="24"/>
        </w:rPr>
        <w:t xml:space="preserve">katılanların </w:t>
      </w:r>
      <w:r w:rsidR="00BF5A9A" w:rsidRPr="003507F6">
        <w:rPr>
          <w:rFonts w:ascii="Times New Roman" w:hAnsi="Times New Roman" w:cs="Times New Roman"/>
          <w:sz w:val="24"/>
          <w:szCs w:val="24"/>
        </w:rPr>
        <w:t>oy</w:t>
      </w:r>
      <w:r w:rsidR="00BF5A9A">
        <w:rPr>
          <w:rFonts w:ascii="Times New Roman" w:hAnsi="Times New Roman" w:cs="Times New Roman"/>
          <w:sz w:val="24"/>
          <w:szCs w:val="24"/>
        </w:rPr>
        <w:t>birliği</w:t>
      </w:r>
      <w:r w:rsidR="00BF5A9A" w:rsidRPr="003507F6">
        <w:rPr>
          <w:rFonts w:ascii="Times New Roman" w:hAnsi="Times New Roman" w:cs="Times New Roman"/>
          <w:sz w:val="24"/>
          <w:szCs w:val="24"/>
        </w:rPr>
        <w:t xml:space="preserve"> ile karar verilmiştir.</w:t>
      </w:r>
    </w:p>
    <w:p w:rsidR="00BF5A9A" w:rsidRDefault="00BF5A9A" w:rsidP="00BF5A9A">
      <w:pPr>
        <w:ind w:firstLine="708"/>
        <w:jc w:val="both"/>
        <w:rPr>
          <w:rFonts w:ascii="Times New Roman" w:hAnsi="Times New Roman" w:cs="Times New Roman"/>
          <w:sz w:val="24"/>
          <w:szCs w:val="24"/>
        </w:rPr>
      </w:pPr>
    </w:p>
    <w:p w:rsidR="00BF5A9A" w:rsidRPr="00582AB1" w:rsidRDefault="00BF5A9A" w:rsidP="00BF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BF5A9A" w:rsidRDefault="00BF5A9A" w:rsidP="00BF5A9A">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A834A7" w:rsidRDefault="00A834A7" w:rsidP="00A834A7">
      <w:pPr>
        <w:ind w:firstLine="708"/>
        <w:jc w:val="both"/>
        <w:rPr>
          <w:rFonts w:ascii="Times New Roman" w:hAnsi="Times New Roman" w:cs="Times New Roman"/>
          <w:sz w:val="24"/>
          <w:szCs w:val="24"/>
        </w:rPr>
      </w:pPr>
    </w:p>
    <w:p w:rsidR="002D1DFA" w:rsidRDefault="002D1DFA" w:rsidP="00A834A7">
      <w:pPr>
        <w:ind w:firstLine="708"/>
        <w:jc w:val="both"/>
        <w:rPr>
          <w:rFonts w:ascii="Times New Roman" w:hAnsi="Times New Roman" w:cs="Times New Roman"/>
          <w:sz w:val="24"/>
          <w:szCs w:val="24"/>
        </w:rPr>
      </w:pPr>
    </w:p>
    <w:p w:rsidR="002D1DFA" w:rsidRDefault="002D1DFA" w:rsidP="00A834A7">
      <w:pPr>
        <w:ind w:firstLine="708"/>
        <w:jc w:val="both"/>
        <w:rPr>
          <w:rFonts w:ascii="Times New Roman" w:hAnsi="Times New Roman" w:cs="Times New Roman"/>
          <w:sz w:val="24"/>
          <w:szCs w:val="24"/>
        </w:rPr>
      </w:pPr>
    </w:p>
    <w:p w:rsidR="002D1DFA" w:rsidRDefault="002D1DFA" w:rsidP="00A834A7">
      <w:pPr>
        <w:ind w:firstLine="708"/>
        <w:jc w:val="both"/>
        <w:rPr>
          <w:rFonts w:ascii="Times New Roman" w:hAnsi="Times New Roman" w:cs="Times New Roman"/>
          <w:sz w:val="24"/>
          <w:szCs w:val="24"/>
        </w:rPr>
      </w:pPr>
    </w:p>
    <w:p w:rsidR="002D1DFA" w:rsidRDefault="002D1DFA" w:rsidP="00A834A7">
      <w:pPr>
        <w:ind w:firstLine="708"/>
        <w:jc w:val="both"/>
        <w:rPr>
          <w:rFonts w:ascii="Times New Roman" w:hAnsi="Times New Roman" w:cs="Times New Roman"/>
          <w:sz w:val="24"/>
          <w:szCs w:val="24"/>
        </w:rPr>
      </w:pPr>
    </w:p>
    <w:p w:rsidR="002D1DFA" w:rsidRDefault="002D1DFA" w:rsidP="00A834A7">
      <w:pPr>
        <w:ind w:firstLine="708"/>
        <w:jc w:val="both"/>
        <w:rPr>
          <w:rFonts w:ascii="Times New Roman" w:hAnsi="Times New Roman" w:cs="Times New Roman"/>
          <w:sz w:val="24"/>
          <w:szCs w:val="24"/>
        </w:rPr>
      </w:pPr>
    </w:p>
    <w:p w:rsidR="002D1DFA" w:rsidRDefault="002D1DFA" w:rsidP="00A834A7">
      <w:pPr>
        <w:ind w:firstLine="708"/>
        <w:jc w:val="both"/>
        <w:rPr>
          <w:rFonts w:ascii="Times New Roman" w:hAnsi="Times New Roman" w:cs="Times New Roman"/>
          <w:sz w:val="24"/>
          <w:szCs w:val="24"/>
        </w:rPr>
      </w:pPr>
    </w:p>
    <w:p w:rsidR="002D1DFA" w:rsidRDefault="002D1DFA" w:rsidP="00A834A7">
      <w:pPr>
        <w:ind w:firstLine="708"/>
        <w:jc w:val="both"/>
        <w:rPr>
          <w:rFonts w:ascii="Times New Roman" w:hAnsi="Times New Roman" w:cs="Times New Roman"/>
          <w:sz w:val="24"/>
          <w:szCs w:val="24"/>
        </w:rPr>
      </w:pPr>
    </w:p>
    <w:p w:rsidR="002D1DFA" w:rsidRDefault="002D1DFA" w:rsidP="00A834A7">
      <w:pPr>
        <w:ind w:firstLine="708"/>
        <w:jc w:val="both"/>
        <w:rPr>
          <w:rFonts w:ascii="Times New Roman" w:hAnsi="Times New Roman" w:cs="Times New Roman"/>
          <w:sz w:val="24"/>
          <w:szCs w:val="24"/>
        </w:rPr>
      </w:pPr>
    </w:p>
    <w:p w:rsidR="002D1DFA" w:rsidRDefault="002D1DFA" w:rsidP="00A834A7">
      <w:pPr>
        <w:ind w:firstLine="708"/>
        <w:jc w:val="both"/>
        <w:rPr>
          <w:rFonts w:ascii="Times New Roman" w:hAnsi="Times New Roman" w:cs="Times New Roman"/>
          <w:sz w:val="24"/>
          <w:szCs w:val="24"/>
        </w:rPr>
      </w:pPr>
    </w:p>
    <w:p w:rsidR="002D1DFA" w:rsidRDefault="002D1DFA" w:rsidP="00A834A7">
      <w:pPr>
        <w:ind w:firstLine="708"/>
        <w:jc w:val="both"/>
        <w:rPr>
          <w:rFonts w:ascii="Times New Roman" w:hAnsi="Times New Roman" w:cs="Times New Roman"/>
          <w:sz w:val="24"/>
          <w:szCs w:val="24"/>
        </w:rPr>
      </w:pPr>
    </w:p>
    <w:p w:rsidR="002D1DFA" w:rsidRDefault="002D1DFA" w:rsidP="00A834A7">
      <w:pPr>
        <w:ind w:firstLine="708"/>
        <w:jc w:val="both"/>
        <w:rPr>
          <w:rFonts w:ascii="Times New Roman" w:hAnsi="Times New Roman" w:cs="Times New Roman"/>
          <w:sz w:val="24"/>
          <w:szCs w:val="24"/>
        </w:rPr>
      </w:pPr>
    </w:p>
    <w:p w:rsidR="002D1DFA" w:rsidRPr="00582AB1" w:rsidRDefault="002D1DFA" w:rsidP="002D1DFA">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2D1DFA" w:rsidRPr="00582AB1" w:rsidRDefault="002D1DFA" w:rsidP="002D1D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2D1DFA" w:rsidRPr="00582AB1" w:rsidRDefault="002D1DFA" w:rsidP="002D1D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23.11</w:t>
      </w:r>
      <w:r w:rsidRPr="00582AB1">
        <w:rPr>
          <w:rFonts w:ascii="Times New Roman" w:hAnsi="Times New Roman" w:cs="Times New Roman"/>
          <w:sz w:val="24"/>
          <w:szCs w:val="24"/>
        </w:rPr>
        <w:t>.2014</w:t>
      </w:r>
    </w:p>
    <w:p w:rsidR="002D1DFA" w:rsidRDefault="002D1DFA" w:rsidP="002D1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D1DFA" w:rsidRPr="00582AB1" w:rsidRDefault="002D1DFA" w:rsidP="002D1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13.00</w:t>
      </w:r>
    </w:p>
    <w:p w:rsidR="002D1DFA" w:rsidRPr="00582AB1" w:rsidRDefault="002D1DFA" w:rsidP="002D1D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1DFA" w:rsidRPr="00582AB1" w:rsidRDefault="002D1DFA" w:rsidP="002D1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Ayancık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2D1DFA" w:rsidRPr="00582AB1" w:rsidRDefault="002D1DFA" w:rsidP="002D1DFA">
      <w:pPr>
        <w:spacing w:after="0" w:line="240" w:lineRule="auto"/>
        <w:jc w:val="both"/>
        <w:rPr>
          <w:rFonts w:ascii="Times New Roman" w:hAnsi="Times New Roman" w:cs="Times New Roman"/>
          <w:sz w:val="24"/>
          <w:szCs w:val="24"/>
        </w:rPr>
      </w:pPr>
    </w:p>
    <w:p w:rsidR="002D1DFA" w:rsidRDefault="002D1DFA" w:rsidP="002D1DF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23.11</w:t>
      </w:r>
      <w:r w:rsidRPr="00582AB1">
        <w:rPr>
          <w:rFonts w:ascii="Times New Roman" w:hAnsi="Times New Roman" w:cs="Times New Roman"/>
          <w:sz w:val="24"/>
          <w:szCs w:val="24"/>
        </w:rPr>
        <w:t xml:space="preserve">.2014 </w:t>
      </w:r>
      <w:r>
        <w:rPr>
          <w:rFonts w:ascii="Times New Roman" w:hAnsi="Times New Roman" w:cs="Times New Roman"/>
          <w:sz w:val="24"/>
          <w:szCs w:val="24"/>
        </w:rPr>
        <w:t>Pazar günü saat: 13.0</w:t>
      </w:r>
      <w:r w:rsidRPr="00582AB1">
        <w:rPr>
          <w:rFonts w:ascii="Times New Roman" w:hAnsi="Times New Roman" w:cs="Times New Roman"/>
          <w:sz w:val="24"/>
          <w:szCs w:val="24"/>
        </w:rPr>
        <w:t>0’da üyelerin iştiraki ile toplandı.</w:t>
      </w:r>
    </w:p>
    <w:p w:rsidR="002D1DFA" w:rsidRDefault="002D1DFA" w:rsidP="002D1DFA">
      <w:pPr>
        <w:spacing w:after="0" w:line="240" w:lineRule="auto"/>
        <w:ind w:firstLine="708"/>
        <w:jc w:val="both"/>
        <w:rPr>
          <w:rFonts w:ascii="Times New Roman" w:hAnsi="Times New Roman" w:cs="Times New Roman"/>
          <w:sz w:val="24"/>
          <w:szCs w:val="24"/>
        </w:rPr>
      </w:pPr>
    </w:p>
    <w:p w:rsidR="002D1DFA" w:rsidRPr="00826B44" w:rsidRDefault="002D1DFA" w:rsidP="002D1DF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1DFA" w:rsidRDefault="002D1DFA" w:rsidP="002D1DFA">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ED73BE">
        <w:rPr>
          <w:rFonts w:ascii="Times New Roman" w:hAnsi="Times New Roman" w:cs="Times New Roman"/>
          <w:sz w:val="24"/>
          <w:szCs w:val="24"/>
        </w:rPr>
        <w:t>Ayancık</w:t>
      </w:r>
      <w:r>
        <w:rPr>
          <w:rFonts w:ascii="Times New Roman" w:hAnsi="Times New Roman" w:cs="Times New Roman"/>
          <w:sz w:val="24"/>
          <w:szCs w:val="24"/>
        </w:rPr>
        <w:t xml:space="preserve"> İlçe Özel İdare </w:t>
      </w:r>
      <w:r w:rsidRPr="00990922">
        <w:rPr>
          <w:rFonts w:ascii="Times New Roman" w:hAnsi="Times New Roman" w:cs="Times New Roman"/>
          <w:sz w:val="24"/>
          <w:szCs w:val="24"/>
        </w:rPr>
        <w:t>Müdürlüğünün Plan ve Bütçe Komisyon raporu okundu ve görüşüldü.</w:t>
      </w:r>
      <w:r>
        <w:rPr>
          <w:rFonts w:ascii="Times New Roman" w:hAnsi="Times New Roman" w:cs="Times New Roman"/>
          <w:sz w:val="24"/>
          <w:szCs w:val="24"/>
        </w:rPr>
        <w:br/>
        <w:t xml:space="preserve">           </w:t>
      </w:r>
      <w:r w:rsidRPr="00990922">
        <w:rPr>
          <w:rFonts w:ascii="Times New Roman" w:hAnsi="Times New Roman" w:cs="Times New Roman"/>
          <w:sz w:val="24"/>
          <w:szCs w:val="24"/>
        </w:rPr>
        <w:t>Ad okunarak yapılan oylama sonucunda;</w:t>
      </w:r>
    </w:p>
    <w:tbl>
      <w:tblPr>
        <w:tblW w:w="10605" w:type="dxa"/>
        <w:tblInd w:w="-598" w:type="dxa"/>
        <w:tblCellMar>
          <w:left w:w="70" w:type="dxa"/>
          <w:right w:w="70" w:type="dxa"/>
        </w:tblCellMar>
        <w:tblLook w:val="04A0"/>
      </w:tblPr>
      <w:tblGrid>
        <w:gridCol w:w="1478"/>
        <w:gridCol w:w="1366"/>
        <w:gridCol w:w="715"/>
        <w:gridCol w:w="1022"/>
        <w:gridCol w:w="3710"/>
        <w:gridCol w:w="1166"/>
        <w:gridCol w:w="1148"/>
      </w:tblGrid>
      <w:tr w:rsidR="00F17AE3" w:rsidRPr="00F17AE3" w:rsidTr="00930CF0">
        <w:trPr>
          <w:trHeight w:val="376"/>
        </w:trPr>
        <w:tc>
          <w:tcPr>
            <w:tcW w:w="1060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7AE3" w:rsidRPr="00F17AE3" w:rsidRDefault="00F17AE3" w:rsidP="00F17AE3">
            <w:pPr>
              <w:spacing w:after="0" w:line="240" w:lineRule="auto"/>
              <w:jc w:val="center"/>
              <w:rPr>
                <w:rFonts w:ascii="Calibri" w:eastAsia="Times New Roman" w:hAnsi="Calibri" w:cs="Times New Roman"/>
                <w:b/>
                <w:bCs/>
                <w:color w:val="000000"/>
                <w:sz w:val="28"/>
                <w:szCs w:val="28"/>
              </w:rPr>
            </w:pPr>
            <w:r w:rsidRPr="00F17AE3">
              <w:rPr>
                <w:rFonts w:ascii="Calibri" w:eastAsia="Times New Roman" w:hAnsi="Calibri" w:cs="Times New Roman"/>
                <w:b/>
                <w:bCs/>
                <w:color w:val="000000"/>
                <w:sz w:val="28"/>
                <w:szCs w:val="28"/>
              </w:rPr>
              <w:t>AYANCIK İLÇE ÖZEL İDARESİ</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rPr>
                <w:rFonts w:ascii="Calibri" w:eastAsia="Times New Roman" w:hAnsi="Calibri" w:cs="Times New Roman"/>
                <w:b/>
                <w:bCs/>
                <w:color w:val="000000"/>
              </w:rPr>
            </w:pPr>
            <w:r w:rsidRPr="00F17AE3">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 </w:t>
            </w:r>
          </w:p>
        </w:tc>
        <w:tc>
          <w:tcPr>
            <w:tcW w:w="3710"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 </w:t>
            </w:r>
          </w:p>
        </w:tc>
        <w:tc>
          <w:tcPr>
            <w:tcW w:w="1166"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 </w:t>
            </w:r>
          </w:p>
        </w:tc>
      </w:tr>
      <w:tr w:rsidR="00F17AE3" w:rsidRPr="00F17AE3" w:rsidTr="00930CF0">
        <w:trPr>
          <w:trHeight w:val="602"/>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Kurumsal</w:t>
            </w:r>
            <w:r>
              <w:rPr>
                <w:rFonts w:ascii="Calibri" w:eastAsia="Times New Roman" w:hAnsi="Calibri" w:cs="Times New Roman"/>
                <w:color w:val="000000"/>
              </w:rPr>
              <w:t xml:space="preserve"> </w:t>
            </w:r>
            <w:r w:rsidRPr="00F17AE3">
              <w:rPr>
                <w:rFonts w:ascii="Calibri" w:eastAsia="Times New Roman" w:hAnsi="Calibri" w:cs="Times New Roman"/>
                <w:color w:val="000000"/>
              </w:rPr>
              <w:t>Kodu</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Ekonomik Kodu</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Açıklama</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b/>
                <w:bCs/>
                <w:color w:val="000000"/>
              </w:rPr>
            </w:pPr>
            <w:r w:rsidRPr="00F17AE3">
              <w:rPr>
                <w:rFonts w:ascii="Calibri" w:eastAsia="Times New Roman" w:hAnsi="Calibri" w:cs="Times New Roman"/>
                <w:b/>
                <w:bCs/>
                <w:color w:val="000000"/>
              </w:rPr>
              <w:t>Teklif Edilen</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b/>
                <w:bCs/>
                <w:color w:val="000000"/>
              </w:rPr>
            </w:pPr>
            <w:r w:rsidRPr="00F17AE3">
              <w:rPr>
                <w:rFonts w:ascii="Calibri" w:eastAsia="Times New Roman" w:hAnsi="Calibri" w:cs="Times New Roman"/>
                <w:b/>
                <w:bCs/>
                <w:color w:val="000000"/>
              </w:rPr>
              <w:t>Verilen Tutar</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03.2.2.01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Su Alımları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1.500,00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1.500,00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03.2.2.02</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Temizlik Malzemesi Alımları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1.500,00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1.500,00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03.2.3.01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Yakacak Alımları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20.000,00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20.000,00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03.2.3.02</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Akaryakıt ve Yağ Alımları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4.000,00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4.000,00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03.2.3.03</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Elektrik Alımları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5.000,00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03.5.2.02</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Telefon Abonelik ve Kullanım Ücretleri</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1.500,00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1.500,00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03.7.3.03</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Taşıt Bakım ve Onarım Giderleri</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03.8.2.01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Lojman Bakım ve Onarımı Giderleri</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5.000,00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01.1.1.01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Temel Maaşlar</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31.000,00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31.000,00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01.1.2.01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Zamlar ve Tazminatlar</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29.000,00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29.000,00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01.1.4.01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Sosyal Haklar</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9.000,00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9.000,00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02.1.6.01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Sosyal Güvenlik Primi Ödemeleri</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9.000,00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9.000,00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03.2.1.01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Kırtasiye Alımları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3.500,00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3.500,00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03.2.2.01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Su Alımları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500,00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500,00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03.2.2.02</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Temizlik Malzemesi Alımları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03.2.3.01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Yakacak Alımları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500,00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500,00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03.2.3.03</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Elektrik Alımları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11.000,00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11.000,00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03.3.1.01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Yurtiçi Geçici Görev Yollukları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3.000,00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3.000,00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lastRenderedPageBreak/>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03.5.1.01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Etüt-Proje Bilirkişi Ekspertiz Giderleri</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35.500,00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35.500,00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03.5.2.01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Posta ve Telgraf Giderleri</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03.5.2.02</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Telefon Abonelik ve Kullanım Ücretleri</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03.5.2.03</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Bilgiye Abonelik Giderleri</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03.7.1.01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Büro ve İşyeri Mal ve Malzeme Alımları</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4.500,00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4.500,00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03.8.9.01</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Diğer Taşınmaz Yapım, Bakım ve On Gid</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1.000,00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05.2.5.04</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Mahalli İdare Birliklerine</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5.000,00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44.57.01.62.01</w:t>
            </w:r>
          </w:p>
        </w:tc>
        <w:tc>
          <w:tcPr>
            <w:tcW w:w="13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05.3.1.05</w:t>
            </w:r>
          </w:p>
        </w:tc>
        <w:tc>
          <w:tcPr>
            <w:tcW w:w="3710"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Memurların Öğle Yemeğine Yardım</w:t>
            </w:r>
          </w:p>
        </w:tc>
        <w:tc>
          <w:tcPr>
            <w:tcW w:w="1166"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2.500,00</w:t>
            </w:r>
          </w:p>
        </w:tc>
        <w:tc>
          <w:tcPr>
            <w:tcW w:w="1148" w:type="dxa"/>
            <w:tcBorders>
              <w:top w:val="nil"/>
              <w:left w:val="nil"/>
              <w:bottom w:val="single" w:sz="4" w:space="0" w:color="auto"/>
              <w:right w:val="single" w:sz="4" w:space="0" w:color="auto"/>
            </w:tcBorders>
            <w:shd w:val="clear" w:color="auto" w:fill="auto"/>
            <w:vAlign w:val="bottom"/>
            <w:hideMark/>
          </w:tcPr>
          <w:p w:rsidR="00F17AE3" w:rsidRPr="00F17AE3" w:rsidRDefault="00F17AE3" w:rsidP="00F17AE3">
            <w:pPr>
              <w:spacing w:after="0" w:line="240" w:lineRule="auto"/>
              <w:jc w:val="right"/>
              <w:rPr>
                <w:rFonts w:ascii="Calibri" w:eastAsia="Times New Roman" w:hAnsi="Calibri" w:cs="Times New Roman"/>
                <w:color w:val="000000"/>
              </w:rPr>
            </w:pPr>
            <w:r w:rsidRPr="00F17AE3">
              <w:rPr>
                <w:rFonts w:ascii="Calibri" w:eastAsia="Times New Roman" w:hAnsi="Calibri" w:cs="Times New Roman"/>
                <w:color w:val="000000"/>
              </w:rPr>
              <w:t>2.500,00</w:t>
            </w:r>
          </w:p>
        </w:tc>
      </w:tr>
      <w:tr w:rsidR="00F17AE3" w:rsidRPr="00F17AE3" w:rsidTr="00930CF0">
        <w:trPr>
          <w:trHeight w:val="301"/>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jc w:val="center"/>
              <w:rPr>
                <w:rFonts w:ascii="Calibri" w:eastAsia="Times New Roman" w:hAnsi="Calibri" w:cs="Times New Roman"/>
                <w:color w:val="000000"/>
              </w:rPr>
            </w:pPr>
            <w:r w:rsidRPr="00F17AE3">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rPr>
                <w:rFonts w:ascii="Calibri" w:eastAsia="Times New Roman" w:hAnsi="Calibri" w:cs="Times New Roman"/>
                <w:color w:val="000000"/>
              </w:rPr>
            </w:pPr>
            <w:r w:rsidRPr="00F17AE3">
              <w:rPr>
                <w:rFonts w:ascii="Calibri" w:eastAsia="Times New Roman" w:hAnsi="Calibri" w:cs="Times New Roman"/>
                <w:color w:val="000000"/>
              </w:rPr>
              <w:t> </w:t>
            </w:r>
          </w:p>
        </w:tc>
        <w:tc>
          <w:tcPr>
            <w:tcW w:w="3710"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jc w:val="right"/>
              <w:rPr>
                <w:rFonts w:ascii="Calibri" w:eastAsia="Times New Roman" w:hAnsi="Calibri" w:cs="Times New Roman"/>
                <w:b/>
                <w:bCs/>
                <w:color w:val="000000"/>
              </w:rPr>
            </w:pPr>
            <w:r w:rsidRPr="00F17AE3">
              <w:rPr>
                <w:rFonts w:ascii="Calibri" w:eastAsia="Times New Roman" w:hAnsi="Calibri" w:cs="Times New Roman"/>
                <w:b/>
                <w:bCs/>
                <w:color w:val="000000"/>
              </w:rPr>
              <w:t>Toplam:</w:t>
            </w:r>
          </w:p>
        </w:tc>
        <w:tc>
          <w:tcPr>
            <w:tcW w:w="1166"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jc w:val="right"/>
              <w:rPr>
                <w:rFonts w:ascii="Calibri" w:eastAsia="Times New Roman" w:hAnsi="Calibri" w:cs="Times New Roman"/>
                <w:b/>
                <w:bCs/>
                <w:color w:val="000000"/>
              </w:rPr>
            </w:pPr>
            <w:r w:rsidRPr="00F17AE3">
              <w:rPr>
                <w:rFonts w:ascii="Calibri" w:eastAsia="Times New Roman" w:hAnsi="Calibri" w:cs="Times New Roman"/>
                <w:b/>
                <w:bCs/>
                <w:color w:val="000000"/>
              </w:rPr>
              <w:t>192.500,00</w:t>
            </w:r>
          </w:p>
        </w:tc>
        <w:tc>
          <w:tcPr>
            <w:tcW w:w="1148" w:type="dxa"/>
            <w:tcBorders>
              <w:top w:val="nil"/>
              <w:left w:val="nil"/>
              <w:bottom w:val="single" w:sz="4" w:space="0" w:color="auto"/>
              <w:right w:val="single" w:sz="4" w:space="0" w:color="auto"/>
            </w:tcBorders>
            <w:shd w:val="clear" w:color="auto" w:fill="auto"/>
            <w:noWrap/>
            <w:vAlign w:val="bottom"/>
            <w:hideMark/>
          </w:tcPr>
          <w:p w:rsidR="00F17AE3" w:rsidRPr="00F17AE3" w:rsidRDefault="00F17AE3" w:rsidP="00F17AE3">
            <w:pPr>
              <w:spacing w:after="0" w:line="240" w:lineRule="auto"/>
              <w:jc w:val="right"/>
              <w:rPr>
                <w:rFonts w:ascii="Calibri" w:eastAsia="Times New Roman" w:hAnsi="Calibri" w:cs="Times New Roman"/>
                <w:b/>
                <w:bCs/>
                <w:color w:val="000000"/>
              </w:rPr>
            </w:pPr>
            <w:r w:rsidRPr="00F17AE3">
              <w:rPr>
                <w:rFonts w:ascii="Calibri" w:eastAsia="Times New Roman" w:hAnsi="Calibri" w:cs="Times New Roman"/>
                <w:b/>
                <w:bCs/>
                <w:color w:val="000000"/>
              </w:rPr>
              <w:t>192.500,00</w:t>
            </w:r>
          </w:p>
        </w:tc>
      </w:tr>
    </w:tbl>
    <w:p w:rsidR="00930CF0" w:rsidRDefault="00930CF0" w:rsidP="00930CF0">
      <w:pPr>
        <w:ind w:firstLine="708"/>
        <w:jc w:val="both"/>
        <w:rPr>
          <w:rFonts w:ascii="Times New Roman" w:hAnsi="Times New Roman" w:cs="Times New Roman"/>
          <w:sz w:val="24"/>
          <w:szCs w:val="24"/>
        </w:rPr>
      </w:pPr>
    </w:p>
    <w:p w:rsidR="00930CF0" w:rsidRDefault="00930CF0" w:rsidP="00930CF0">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2015 Mali Yılı Ayancık İlçe Özel İdare Müdürlüğü Bütçesi </w:t>
      </w:r>
      <w:r w:rsidRPr="00FE036C">
        <w:rPr>
          <w:rFonts w:ascii="Times New Roman" w:hAnsi="Times New Roman" w:cs="Times New Roman"/>
          <w:sz w:val="24"/>
          <w:szCs w:val="24"/>
        </w:rPr>
        <w:t>Plan ve Bütçe Komisyonundan gelen rapor doğrultusunda ad okunarak tek tek oylandı. Oylama sonucu yukarı</w:t>
      </w:r>
      <w:r>
        <w:rPr>
          <w:rFonts w:ascii="Times New Roman" w:hAnsi="Times New Roman" w:cs="Times New Roman"/>
          <w:sz w:val="24"/>
          <w:szCs w:val="24"/>
        </w:rPr>
        <w:t>da fasılları belirtilen toplam 192.500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Ayancık İlçe Özel İdare  Müdürlüğü’nün 2015</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 xml:space="preserve"> </w:t>
      </w:r>
      <w:r w:rsidRPr="003507F6">
        <w:rPr>
          <w:rFonts w:ascii="Times New Roman" w:hAnsi="Times New Roman" w:cs="Times New Roman"/>
          <w:sz w:val="24"/>
          <w:szCs w:val="24"/>
        </w:rPr>
        <w:t>bütçesi</w:t>
      </w:r>
      <w:r>
        <w:rPr>
          <w:rFonts w:ascii="Times New Roman" w:hAnsi="Times New Roman" w:cs="Times New Roman"/>
          <w:sz w:val="24"/>
          <w:szCs w:val="24"/>
        </w:rPr>
        <w:t xml:space="preserve"> oylama sonucu; (1) üye izinli, Sayın Abdullah BATUR’un (1) çekimser, (19</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23.11.2014</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930CF0" w:rsidRDefault="00930CF0" w:rsidP="00930CF0">
      <w:pPr>
        <w:ind w:firstLine="708"/>
        <w:jc w:val="both"/>
        <w:rPr>
          <w:rFonts w:ascii="Times New Roman" w:hAnsi="Times New Roman" w:cs="Times New Roman"/>
          <w:sz w:val="24"/>
          <w:szCs w:val="24"/>
        </w:rPr>
      </w:pPr>
    </w:p>
    <w:p w:rsidR="00930CF0" w:rsidRPr="00582AB1" w:rsidRDefault="00930CF0" w:rsidP="00930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F17AE3" w:rsidRDefault="00930CF0" w:rsidP="00930CF0">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Default="00B51A91" w:rsidP="00930CF0">
      <w:pPr>
        <w:jc w:val="both"/>
        <w:rPr>
          <w:rFonts w:ascii="Times New Roman" w:hAnsi="Times New Roman" w:cs="Times New Roman"/>
          <w:sz w:val="24"/>
          <w:szCs w:val="24"/>
        </w:rPr>
      </w:pPr>
    </w:p>
    <w:p w:rsidR="00B51A91" w:rsidRPr="00582AB1" w:rsidRDefault="00B51A91" w:rsidP="00B51A91">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B51A91" w:rsidRPr="00582AB1" w:rsidRDefault="00B51A91" w:rsidP="00B51A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B51A91" w:rsidRPr="00582AB1" w:rsidRDefault="00B51A91" w:rsidP="00B51A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23.11</w:t>
      </w:r>
      <w:r w:rsidRPr="00582AB1">
        <w:rPr>
          <w:rFonts w:ascii="Times New Roman" w:hAnsi="Times New Roman" w:cs="Times New Roman"/>
          <w:sz w:val="24"/>
          <w:szCs w:val="24"/>
        </w:rPr>
        <w:t>.2014</w:t>
      </w:r>
    </w:p>
    <w:p w:rsidR="00B51A91" w:rsidRDefault="00B51A91" w:rsidP="00B51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51A91" w:rsidRPr="00582AB1" w:rsidRDefault="00B51A91" w:rsidP="00B51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13.00</w:t>
      </w:r>
    </w:p>
    <w:p w:rsidR="00B51A91" w:rsidRPr="00582AB1" w:rsidRDefault="00B51A91" w:rsidP="00B51A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401A7">
        <w:rPr>
          <w:rFonts w:ascii="Times New Roman" w:hAnsi="Times New Roman" w:cs="Times New Roman"/>
          <w:sz w:val="24"/>
          <w:szCs w:val="24"/>
        </w:rPr>
        <w:t>498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51A91" w:rsidRPr="00582AB1" w:rsidRDefault="00B51A91" w:rsidP="00B51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Boyabat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B51A91" w:rsidRDefault="00B51A91" w:rsidP="00E401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23.11</w:t>
      </w:r>
      <w:r w:rsidRPr="00582AB1">
        <w:rPr>
          <w:rFonts w:ascii="Times New Roman" w:hAnsi="Times New Roman" w:cs="Times New Roman"/>
          <w:sz w:val="24"/>
          <w:szCs w:val="24"/>
        </w:rPr>
        <w:t xml:space="preserve">.2014 </w:t>
      </w:r>
      <w:r>
        <w:rPr>
          <w:rFonts w:ascii="Times New Roman" w:hAnsi="Times New Roman" w:cs="Times New Roman"/>
          <w:sz w:val="24"/>
          <w:szCs w:val="24"/>
        </w:rPr>
        <w:t>Pazar günü saat: 13.0</w:t>
      </w:r>
      <w:r w:rsidRPr="00582AB1">
        <w:rPr>
          <w:rFonts w:ascii="Times New Roman" w:hAnsi="Times New Roman" w:cs="Times New Roman"/>
          <w:sz w:val="24"/>
          <w:szCs w:val="24"/>
        </w:rPr>
        <w:t>0’da üyelerin iştiraki ile toplandı.</w:t>
      </w:r>
    </w:p>
    <w:p w:rsidR="00B51A91" w:rsidRPr="00826B44" w:rsidRDefault="00B51A91" w:rsidP="00B51A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51A91" w:rsidRDefault="00E401A7" w:rsidP="00B51A91">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00B51A91"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B51A91">
        <w:rPr>
          <w:rFonts w:ascii="Times New Roman" w:hAnsi="Times New Roman" w:cs="Times New Roman"/>
          <w:sz w:val="24"/>
          <w:szCs w:val="24"/>
        </w:rPr>
        <w:t xml:space="preserve">Boyabat İlçe Özel İdare </w:t>
      </w:r>
      <w:r w:rsidR="00B51A91" w:rsidRPr="00990922">
        <w:rPr>
          <w:rFonts w:ascii="Times New Roman" w:hAnsi="Times New Roman" w:cs="Times New Roman"/>
          <w:sz w:val="24"/>
          <w:szCs w:val="24"/>
        </w:rPr>
        <w:t>Müdürlüğünün Plan ve Bütçe Komisyon raporu okundu ve görüşüldü.</w:t>
      </w:r>
      <w:r w:rsidR="00B51A91">
        <w:rPr>
          <w:rFonts w:ascii="Times New Roman" w:hAnsi="Times New Roman" w:cs="Times New Roman"/>
          <w:sz w:val="24"/>
          <w:szCs w:val="24"/>
        </w:rPr>
        <w:br/>
        <w:t xml:space="preserve">           </w:t>
      </w:r>
      <w:r w:rsidR="00B51A91" w:rsidRPr="00990922">
        <w:rPr>
          <w:rFonts w:ascii="Times New Roman" w:hAnsi="Times New Roman" w:cs="Times New Roman"/>
          <w:sz w:val="24"/>
          <w:szCs w:val="24"/>
        </w:rPr>
        <w:t>Ad okunarak yapılan oylama sonucunda;</w:t>
      </w:r>
    </w:p>
    <w:tbl>
      <w:tblPr>
        <w:tblW w:w="10178" w:type="dxa"/>
        <w:tblInd w:w="55" w:type="dxa"/>
        <w:tblCellMar>
          <w:left w:w="70" w:type="dxa"/>
          <w:right w:w="70" w:type="dxa"/>
        </w:tblCellMar>
        <w:tblLook w:val="04A0"/>
      </w:tblPr>
      <w:tblGrid>
        <w:gridCol w:w="1478"/>
        <w:gridCol w:w="1366"/>
        <w:gridCol w:w="715"/>
        <w:gridCol w:w="1022"/>
        <w:gridCol w:w="2153"/>
        <w:gridCol w:w="1148"/>
        <w:gridCol w:w="1148"/>
        <w:gridCol w:w="1148"/>
      </w:tblGrid>
      <w:tr w:rsidR="00B51A91" w:rsidRPr="00B51A91" w:rsidTr="00B51A91">
        <w:trPr>
          <w:trHeight w:val="439"/>
        </w:trPr>
        <w:tc>
          <w:tcPr>
            <w:tcW w:w="10178" w:type="dxa"/>
            <w:gridSpan w:val="8"/>
            <w:tcBorders>
              <w:top w:val="nil"/>
              <w:left w:val="nil"/>
              <w:bottom w:val="single" w:sz="4" w:space="0" w:color="auto"/>
              <w:right w:val="nil"/>
            </w:tcBorders>
            <w:shd w:val="clear" w:color="auto" w:fill="auto"/>
            <w:noWrap/>
            <w:vAlign w:val="bottom"/>
            <w:hideMark/>
          </w:tcPr>
          <w:p w:rsidR="00B51A91" w:rsidRPr="00B51A91" w:rsidRDefault="00B51A91" w:rsidP="00B51A91">
            <w:pPr>
              <w:spacing w:after="0" w:line="240" w:lineRule="auto"/>
              <w:jc w:val="center"/>
              <w:rPr>
                <w:rFonts w:ascii="Calibri" w:eastAsia="Times New Roman" w:hAnsi="Calibri" w:cs="Times New Roman"/>
                <w:b/>
                <w:bCs/>
                <w:color w:val="000000"/>
                <w:sz w:val="28"/>
                <w:szCs w:val="28"/>
              </w:rPr>
            </w:pPr>
            <w:r w:rsidRPr="00B51A91">
              <w:rPr>
                <w:rFonts w:ascii="Calibri" w:eastAsia="Times New Roman" w:hAnsi="Calibri" w:cs="Times New Roman"/>
                <w:b/>
                <w:bCs/>
                <w:color w:val="000000"/>
                <w:sz w:val="28"/>
                <w:szCs w:val="28"/>
              </w:rPr>
              <w:t>BOYABAT İLÇE ÖZEL İDARESİ</w:t>
            </w:r>
          </w:p>
        </w:tc>
      </w:tr>
      <w:tr w:rsidR="00B51A91" w:rsidRPr="00B51A91" w:rsidTr="00B51A91">
        <w:trPr>
          <w:trHeight w:val="350"/>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b/>
                <w:bCs/>
                <w:color w:val="000000"/>
              </w:rPr>
            </w:pPr>
            <w:r w:rsidRPr="00B51A91">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 </w:t>
            </w:r>
          </w:p>
        </w:tc>
        <w:tc>
          <w:tcPr>
            <w:tcW w:w="2153"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 </w:t>
            </w:r>
          </w:p>
        </w:tc>
      </w:tr>
      <w:tr w:rsidR="00B51A91" w:rsidRPr="00B51A91" w:rsidTr="00B51A91">
        <w:trPr>
          <w:trHeight w:val="752"/>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Kurumsal Kodu</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Ekonomik Kodu</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Açıklama</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b/>
                <w:bCs/>
                <w:color w:val="000000"/>
              </w:rPr>
            </w:pPr>
            <w:r w:rsidRPr="00B51A91">
              <w:rPr>
                <w:rFonts w:ascii="Calibri" w:eastAsia="Times New Roman" w:hAnsi="Calibri" w:cs="Times New Roman"/>
                <w:b/>
                <w:bCs/>
                <w:color w:val="000000"/>
              </w:rPr>
              <w:t>Teklif Edilen</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b/>
                <w:bCs/>
                <w:color w:val="000000"/>
              </w:rPr>
            </w:pPr>
            <w:r w:rsidRPr="00B51A91">
              <w:rPr>
                <w:rFonts w:ascii="Calibri" w:eastAsia="Times New Roman" w:hAnsi="Calibri" w:cs="Times New Roman"/>
                <w:b/>
                <w:bCs/>
                <w:color w:val="000000"/>
              </w:rPr>
              <w:t>Verilen Teklif</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b/>
                <w:bCs/>
                <w:color w:val="000000"/>
              </w:rPr>
            </w:pPr>
            <w:r w:rsidRPr="00B51A91">
              <w:rPr>
                <w:rFonts w:ascii="Calibri" w:eastAsia="Times New Roman" w:hAnsi="Calibri" w:cs="Times New Roman"/>
                <w:b/>
                <w:bCs/>
                <w:color w:val="000000"/>
              </w:rPr>
              <w:t>Meclis Teklifi</w:t>
            </w:r>
          </w:p>
        </w:tc>
      </w:tr>
      <w:tr w:rsidR="00B51A91" w:rsidRPr="00B51A91" w:rsidTr="00B51A91">
        <w:trPr>
          <w:trHeight w:val="42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03.2.2.01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Su Alımları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1.500,00</w:t>
            </w:r>
          </w:p>
        </w:tc>
      </w:tr>
      <w:tr w:rsidR="00B51A91" w:rsidRPr="00B51A91" w:rsidTr="00B51A91">
        <w:trPr>
          <w:trHeight w:val="42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03.2.2.02</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Temizlik Malzemesi Alımları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1.500,00</w:t>
            </w:r>
          </w:p>
        </w:tc>
      </w:tr>
      <w:tr w:rsidR="00B51A91" w:rsidRPr="00B51A91" w:rsidTr="00B51A91">
        <w:trPr>
          <w:trHeight w:val="42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03.2.3.01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Yakacak Alımları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20.000,00</w:t>
            </w:r>
          </w:p>
        </w:tc>
      </w:tr>
      <w:tr w:rsidR="00B51A91" w:rsidRPr="00B51A91" w:rsidTr="00B51A91">
        <w:trPr>
          <w:trHeight w:val="439"/>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03.2.3.02</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Akaryakıt ve Yağ Alımları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4.000,00</w:t>
            </w:r>
          </w:p>
        </w:tc>
      </w:tr>
      <w:tr w:rsidR="00B51A91" w:rsidRPr="00B51A91" w:rsidTr="00B51A91">
        <w:trPr>
          <w:trHeight w:val="45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03.2.3.03</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Elektrik Alımları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5.000,00</w:t>
            </w:r>
          </w:p>
        </w:tc>
      </w:tr>
      <w:tr w:rsidR="00B51A91" w:rsidRPr="00B51A91" w:rsidTr="00B51A91">
        <w:trPr>
          <w:trHeight w:val="70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03.5.2.02</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Telefon Abonelik ve Kullanım Ücretleri</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1.500,00</w:t>
            </w:r>
          </w:p>
        </w:tc>
      </w:tr>
      <w:tr w:rsidR="00B51A91" w:rsidRPr="00B51A91" w:rsidTr="00B51A91">
        <w:trPr>
          <w:trHeight w:val="385"/>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03.7.3.03</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Taşıt Bakım ve Onarım Giderleri</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r>
      <w:tr w:rsidR="00B51A91" w:rsidRPr="00B51A91" w:rsidTr="00B51A91">
        <w:trPr>
          <w:trHeight w:val="70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03.8.2.01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Lojman Bakım ve Onarımı Giderleri</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25.000,00</w:t>
            </w:r>
          </w:p>
        </w:tc>
      </w:tr>
      <w:tr w:rsidR="00B51A91" w:rsidRPr="00B51A91" w:rsidTr="00B51A91">
        <w:trPr>
          <w:trHeight w:val="36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01.1.1.01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Temel Maaşlar</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46.000,00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46.000,00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46.000,00</w:t>
            </w:r>
          </w:p>
        </w:tc>
      </w:tr>
      <w:tr w:rsidR="00B51A91" w:rsidRPr="00B51A91" w:rsidTr="00B51A91">
        <w:trPr>
          <w:trHeight w:val="315"/>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01.1.2.01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Zamlar ve Tazminatlar</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32.000,00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32.000,00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32.000,00</w:t>
            </w:r>
          </w:p>
        </w:tc>
      </w:tr>
      <w:tr w:rsidR="00B51A91" w:rsidRPr="00B51A91" w:rsidTr="00B51A91">
        <w:trPr>
          <w:trHeight w:val="35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01.1.4.01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Sosyal Haklar</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6.000,00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6.000,00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6.000,00</w:t>
            </w:r>
          </w:p>
        </w:tc>
      </w:tr>
      <w:tr w:rsidR="00B51A91" w:rsidRPr="00B51A91" w:rsidTr="00B51A91">
        <w:trPr>
          <w:trHeight w:val="70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02.1.6.01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Sosyal Güvenlik Primi Ödemeleri</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13.000,00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13.000,00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13.000,00</w:t>
            </w:r>
          </w:p>
        </w:tc>
      </w:tr>
      <w:tr w:rsidR="00B51A91" w:rsidRPr="00B51A91" w:rsidTr="00B51A91">
        <w:trPr>
          <w:trHeight w:val="35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lastRenderedPageBreak/>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03.2.1.01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Kırtasiye Alımları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3.500,00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3.500,00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3.500,00</w:t>
            </w:r>
          </w:p>
        </w:tc>
      </w:tr>
      <w:tr w:rsidR="00B51A91" w:rsidRPr="00B51A91" w:rsidTr="00B51A91">
        <w:trPr>
          <w:trHeight w:val="332"/>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03.2.2.01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Su Alımları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r>
      <w:tr w:rsidR="00B51A91" w:rsidRPr="00B51A91" w:rsidTr="00B51A91">
        <w:trPr>
          <w:trHeight w:val="35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03.2.2.02</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Temizlik Malzemesi Alımları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r>
      <w:tr w:rsidR="00B51A91" w:rsidRPr="00B51A91" w:rsidTr="00B51A91">
        <w:trPr>
          <w:trHeight w:val="421"/>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03.2.3.01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Yakacak Alımları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5.000,00</w:t>
            </w:r>
          </w:p>
        </w:tc>
      </w:tr>
      <w:tr w:rsidR="00B51A91" w:rsidRPr="00B51A91" w:rsidTr="00B51A91">
        <w:trPr>
          <w:trHeight w:val="385"/>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03.2.3.03</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Elektrik Alımları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19.000,00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19.000,00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19.000,00</w:t>
            </w:r>
          </w:p>
        </w:tc>
      </w:tr>
      <w:tr w:rsidR="00B51A91" w:rsidRPr="00B51A91" w:rsidTr="00B51A91">
        <w:trPr>
          <w:trHeight w:val="45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03.3.1.01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Yurtiçi Geçici Görev Yollukları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3.000,00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3.000,00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3.000,00</w:t>
            </w:r>
          </w:p>
        </w:tc>
      </w:tr>
      <w:tr w:rsidR="00B51A91" w:rsidRPr="00B51A91" w:rsidTr="00B51A91">
        <w:trPr>
          <w:trHeight w:val="70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03.5.1.01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Etüt-Proje Bilirkişi Ekspertiz Giderleri</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53.500,00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53.500,00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33.500,00</w:t>
            </w:r>
          </w:p>
        </w:tc>
      </w:tr>
      <w:tr w:rsidR="00B51A91" w:rsidRPr="00B51A91" w:rsidTr="00B51A91">
        <w:trPr>
          <w:trHeight w:val="45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03.5.2.01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Posta ve Telgraf Giderleri</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1.000,00</w:t>
            </w:r>
          </w:p>
        </w:tc>
      </w:tr>
      <w:tr w:rsidR="00B51A91" w:rsidRPr="00B51A91" w:rsidTr="00B51A91">
        <w:trPr>
          <w:trHeight w:val="70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03.5.2.02</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Telefon Abonelik ve Kullanım Ücretleri</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r>
      <w:tr w:rsidR="00B51A91" w:rsidRPr="00B51A91" w:rsidTr="00B51A91">
        <w:trPr>
          <w:trHeight w:val="45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03.5.2.03</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Bilgiye Abonelik Giderleri</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2.000,00</w:t>
            </w:r>
          </w:p>
        </w:tc>
      </w:tr>
      <w:tr w:rsidR="00B51A91" w:rsidRPr="00B51A91" w:rsidTr="00B51A91">
        <w:trPr>
          <w:trHeight w:val="70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03.7.1.01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Büro ve İşyeri Mal ve Malzeme Alımları</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4.500,00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4.500,00</w:t>
            </w:r>
          </w:p>
        </w:tc>
      </w:tr>
      <w:tr w:rsidR="00B51A91" w:rsidRPr="00B51A91" w:rsidTr="00B51A91">
        <w:trPr>
          <w:trHeight w:val="70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03.8.9.01</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Diğer Taşınmaz Yapım, Bakım ve Onar Gi</w:t>
            </w:r>
            <w:r>
              <w:rPr>
                <w:rFonts w:ascii="Calibri" w:eastAsia="Times New Roman" w:hAnsi="Calibri" w:cs="Times New Roman"/>
                <w:color w:val="000000"/>
              </w:rPr>
              <w:t>derleri</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8.000,00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8.000,00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8.000,00</w:t>
            </w:r>
          </w:p>
        </w:tc>
      </w:tr>
      <w:tr w:rsidR="00B51A91" w:rsidRPr="00B51A91" w:rsidTr="00B51A91">
        <w:trPr>
          <w:trHeight w:val="385"/>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05.2.5.04</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Mahalli İdare Birliklerine</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5.000,00</w:t>
            </w:r>
          </w:p>
        </w:tc>
      </w:tr>
      <w:tr w:rsidR="00B51A91" w:rsidRPr="00B51A91" w:rsidTr="00B51A91">
        <w:trPr>
          <w:trHeight w:val="700"/>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44.57.01.62.02</w:t>
            </w:r>
          </w:p>
        </w:tc>
        <w:tc>
          <w:tcPr>
            <w:tcW w:w="1366"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05.3.1.05</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Memurların Öğle Yemeğine Yardım</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10.000,00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10.000,00</w:t>
            </w:r>
          </w:p>
        </w:tc>
        <w:tc>
          <w:tcPr>
            <w:tcW w:w="1148"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10.000,00</w:t>
            </w:r>
          </w:p>
        </w:tc>
      </w:tr>
      <w:tr w:rsidR="00B51A91" w:rsidRPr="00B51A91" w:rsidTr="00B51A91">
        <w:trPr>
          <w:trHeight w:val="350"/>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jc w:val="center"/>
              <w:rPr>
                <w:rFonts w:ascii="Calibri" w:eastAsia="Times New Roman" w:hAnsi="Calibri" w:cs="Times New Roman"/>
                <w:color w:val="000000"/>
              </w:rPr>
            </w:pPr>
            <w:r w:rsidRPr="00B51A91">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color w:val="000000"/>
              </w:rPr>
            </w:pPr>
            <w:r w:rsidRPr="00B51A91">
              <w:rPr>
                <w:rFonts w:ascii="Calibri" w:eastAsia="Times New Roman" w:hAnsi="Calibri" w:cs="Times New Roman"/>
                <w:color w:val="000000"/>
              </w:rPr>
              <w:t> </w:t>
            </w:r>
          </w:p>
        </w:tc>
        <w:tc>
          <w:tcPr>
            <w:tcW w:w="2153" w:type="dxa"/>
            <w:tcBorders>
              <w:top w:val="nil"/>
              <w:left w:val="nil"/>
              <w:bottom w:val="single" w:sz="4" w:space="0" w:color="auto"/>
              <w:right w:val="single" w:sz="4" w:space="0" w:color="auto"/>
            </w:tcBorders>
            <w:shd w:val="clear" w:color="auto" w:fill="auto"/>
            <w:vAlign w:val="bottom"/>
            <w:hideMark/>
          </w:tcPr>
          <w:p w:rsidR="00B51A91" w:rsidRPr="00B51A91" w:rsidRDefault="00B51A91" w:rsidP="00B51A91">
            <w:pPr>
              <w:spacing w:after="0" w:line="240" w:lineRule="auto"/>
              <w:jc w:val="right"/>
              <w:rPr>
                <w:rFonts w:ascii="Calibri" w:eastAsia="Times New Roman" w:hAnsi="Calibri" w:cs="Times New Roman"/>
                <w:b/>
                <w:bCs/>
                <w:color w:val="000000"/>
              </w:rPr>
            </w:pPr>
            <w:r w:rsidRPr="00B51A91">
              <w:rPr>
                <w:rFonts w:ascii="Calibri" w:eastAsia="Times New Roman" w:hAnsi="Calibri" w:cs="Times New Roman"/>
                <w:b/>
                <w:bCs/>
                <w:color w:val="000000"/>
              </w:rPr>
              <w:t>Toplam:</w:t>
            </w:r>
          </w:p>
        </w:tc>
        <w:tc>
          <w:tcPr>
            <w:tcW w:w="1148"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b/>
                <w:bCs/>
                <w:color w:val="000000"/>
              </w:rPr>
            </w:pPr>
            <w:r w:rsidRPr="00B51A91">
              <w:rPr>
                <w:rFonts w:ascii="Calibri" w:eastAsia="Times New Roman" w:hAnsi="Calibri" w:cs="Times New Roman"/>
                <w:b/>
                <w:bCs/>
                <w:color w:val="000000"/>
              </w:rPr>
              <w:t>258.000,00</w:t>
            </w:r>
          </w:p>
        </w:tc>
        <w:tc>
          <w:tcPr>
            <w:tcW w:w="1148"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b/>
                <w:bCs/>
                <w:color w:val="000000"/>
              </w:rPr>
            </w:pPr>
            <w:r w:rsidRPr="00B51A91">
              <w:rPr>
                <w:rFonts w:ascii="Calibri" w:eastAsia="Times New Roman" w:hAnsi="Calibri" w:cs="Times New Roman"/>
                <w:b/>
                <w:bCs/>
                <w:color w:val="000000"/>
              </w:rPr>
              <w:t>258.000,00</w:t>
            </w:r>
          </w:p>
        </w:tc>
        <w:tc>
          <w:tcPr>
            <w:tcW w:w="1148" w:type="dxa"/>
            <w:tcBorders>
              <w:top w:val="nil"/>
              <w:left w:val="nil"/>
              <w:bottom w:val="single" w:sz="4" w:space="0" w:color="auto"/>
              <w:right w:val="single" w:sz="4" w:space="0" w:color="auto"/>
            </w:tcBorders>
            <w:shd w:val="clear" w:color="auto" w:fill="auto"/>
            <w:noWrap/>
            <w:vAlign w:val="bottom"/>
            <w:hideMark/>
          </w:tcPr>
          <w:p w:rsidR="00B51A91" w:rsidRPr="00B51A91" w:rsidRDefault="00B51A91" w:rsidP="00B51A91">
            <w:pPr>
              <w:spacing w:after="0" w:line="240" w:lineRule="auto"/>
              <w:rPr>
                <w:rFonts w:ascii="Calibri" w:eastAsia="Times New Roman" w:hAnsi="Calibri" w:cs="Times New Roman"/>
                <w:b/>
                <w:bCs/>
                <w:color w:val="000000"/>
              </w:rPr>
            </w:pPr>
            <w:r w:rsidRPr="00B51A91">
              <w:rPr>
                <w:rFonts w:ascii="Calibri" w:eastAsia="Times New Roman" w:hAnsi="Calibri" w:cs="Times New Roman"/>
                <w:b/>
                <w:bCs/>
                <w:color w:val="000000"/>
              </w:rPr>
              <w:t>258.000,00</w:t>
            </w:r>
          </w:p>
        </w:tc>
      </w:tr>
    </w:tbl>
    <w:p w:rsidR="00E401A7" w:rsidRDefault="00B51A91" w:rsidP="00ED73BE">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Pr="003507F6">
        <w:rPr>
          <w:rFonts w:ascii="Times New Roman" w:hAnsi="Times New Roman" w:cs="Times New Roman"/>
          <w:sz w:val="24"/>
          <w:szCs w:val="24"/>
        </w:rPr>
        <w:t xml:space="preserve"> Mali Yılı </w:t>
      </w:r>
      <w:r>
        <w:rPr>
          <w:rFonts w:ascii="Times New Roman" w:hAnsi="Times New Roman" w:cs="Times New Roman"/>
          <w:sz w:val="24"/>
          <w:szCs w:val="24"/>
        </w:rPr>
        <w:t>Boyabat İlçe Özel İdare</w:t>
      </w:r>
      <w:r w:rsidRPr="003507F6">
        <w:rPr>
          <w:rFonts w:ascii="Times New Roman" w:hAnsi="Times New Roman" w:cs="Times New Roman"/>
          <w:sz w:val="24"/>
          <w:szCs w:val="24"/>
        </w:rPr>
        <w:t xml:space="preserve"> Müdürlüğü Bütçesi,</w:t>
      </w:r>
      <w:r>
        <w:rPr>
          <w:rFonts w:ascii="Times New Roman" w:hAnsi="Times New Roman" w:cs="Times New Roman"/>
          <w:sz w:val="24"/>
          <w:szCs w:val="24"/>
        </w:rPr>
        <w:t xml:space="preserve"> İl Genel Meclis Üyesi Sayın Mesut ÇINLAR’ın </w:t>
      </w:r>
      <w:r w:rsidRPr="003507F6">
        <w:rPr>
          <w:rFonts w:ascii="Times New Roman" w:hAnsi="Times New Roman" w:cs="Times New Roman"/>
          <w:sz w:val="24"/>
          <w:szCs w:val="24"/>
        </w:rPr>
        <w:t>vermiş olduğu sözlü önerge ile</w:t>
      </w:r>
      <w:r>
        <w:rPr>
          <w:rFonts w:ascii="Times New Roman" w:hAnsi="Times New Roman" w:cs="Times New Roman"/>
          <w:sz w:val="24"/>
          <w:szCs w:val="24"/>
        </w:rPr>
        <w:t xml:space="preserve"> İlköğretim </w:t>
      </w:r>
      <w:r w:rsidRPr="00B51A91">
        <w:rPr>
          <w:rFonts w:ascii="Times New Roman" w:eastAsia="Times New Roman" w:hAnsi="Times New Roman" w:cs="Times New Roman"/>
          <w:color w:val="000000"/>
          <w:sz w:val="24"/>
          <w:szCs w:val="24"/>
        </w:rPr>
        <w:t>Etüt-Proje Bilirkişi Ekspertiz Giderleri</w:t>
      </w:r>
      <w:r w:rsidRPr="003507F6">
        <w:rPr>
          <w:rFonts w:ascii="Times New Roman" w:hAnsi="Times New Roman" w:cs="Times New Roman"/>
          <w:sz w:val="24"/>
          <w:szCs w:val="24"/>
        </w:rPr>
        <w:t xml:space="preserve"> Komisyon Raporunda belirtilen: </w:t>
      </w:r>
      <w:r>
        <w:rPr>
          <w:rFonts w:ascii="Times New Roman" w:hAnsi="Times New Roman" w:cs="Times New Roman"/>
          <w:sz w:val="24"/>
          <w:szCs w:val="24"/>
        </w:rPr>
        <w:t>53.500,00.-TL, Meclis Teklifi: 33.500,00.-TL’ye düşürülmesi</w:t>
      </w:r>
      <w:r w:rsidRPr="003507F6">
        <w:rPr>
          <w:rFonts w:ascii="Times New Roman" w:hAnsi="Times New Roman" w:cs="Times New Roman"/>
          <w:sz w:val="24"/>
          <w:szCs w:val="24"/>
        </w:rPr>
        <w:t>,</w:t>
      </w:r>
      <w:r>
        <w:rPr>
          <w:rFonts w:ascii="Times New Roman" w:hAnsi="Times New Roman" w:cs="Times New Roman"/>
          <w:sz w:val="24"/>
          <w:szCs w:val="24"/>
        </w:rPr>
        <w:t xml:space="preserve"> </w:t>
      </w:r>
      <w:r w:rsidRPr="00B51A91">
        <w:rPr>
          <w:rFonts w:ascii="Times New Roman" w:eastAsia="Times New Roman" w:hAnsi="Times New Roman" w:cs="Times New Roman"/>
          <w:color w:val="000000"/>
          <w:sz w:val="24"/>
          <w:szCs w:val="24"/>
        </w:rPr>
        <w:t>Lojman Bakım ve Onarımı Giderleri</w:t>
      </w:r>
      <w:r>
        <w:rPr>
          <w:rFonts w:ascii="Times New Roman" w:eastAsia="Times New Roman" w:hAnsi="Times New Roman" w:cs="Times New Roman"/>
          <w:color w:val="000000"/>
          <w:sz w:val="24"/>
          <w:szCs w:val="24"/>
        </w:rPr>
        <w:t xml:space="preserve"> </w:t>
      </w:r>
      <w:r w:rsidRPr="003507F6">
        <w:rPr>
          <w:rFonts w:ascii="Times New Roman" w:hAnsi="Times New Roman" w:cs="Times New Roman"/>
          <w:sz w:val="24"/>
          <w:szCs w:val="24"/>
        </w:rPr>
        <w:t xml:space="preserve">Komisyon Raporunda belirtilen: </w:t>
      </w:r>
      <w:r>
        <w:rPr>
          <w:rFonts w:ascii="Times New Roman" w:hAnsi="Times New Roman" w:cs="Times New Roman"/>
          <w:sz w:val="24"/>
          <w:szCs w:val="24"/>
        </w:rPr>
        <w:t xml:space="preserve">5.000,00.-TL, Meclis Teklifi: 25.000,00.-TL’ye yükseltilerek, </w:t>
      </w:r>
      <w:r w:rsidRPr="003507F6">
        <w:rPr>
          <w:rFonts w:ascii="Times New Roman" w:hAnsi="Times New Roman" w:cs="Times New Roman"/>
          <w:sz w:val="24"/>
          <w:szCs w:val="24"/>
        </w:rPr>
        <w:t>Meclis tarafından Plan ve Bütçe Komisyon Raporuna eklenen Teklif ad okunarak tek tek oylandı.</w:t>
      </w:r>
      <w:r>
        <w:rPr>
          <w:rFonts w:ascii="Times New Roman" w:hAnsi="Times New Roman" w:cs="Times New Roman"/>
          <w:sz w:val="24"/>
          <w:szCs w:val="24"/>
        </w:rPr>
        <w:t xml:space="preserve"> </w:t>
      </w:r>
      <w:r w:rsidRPr="003507F6">
        <w:rPr>
          <w:rFonts w:ascii="Times New Roman" w:hAnsi="Times New Roman" w:cs="Times New Roman"/>
          <w:sz w:val="24"/>
          <w:szCs w:val="24"/>
        </w:rPr>
        <w:t xml:space="preserve">Oylama sonucu yukarıda fasılları belirtilen toplam </w:t>
      </w:r>
      <w:r>
        <w:rPr>
          <w:rFonts w:ascii="Times New Roman" w:hAnsi="Times New Roman" w:cs="Times New Roman"/>
          <w:sz w:val="24"/>
          <w:szCs w:val="24"/>
        </w:rPr>
        <w:t>258.000</w:t>
      </w:r>
      <w:r w:rsidRPr="003507F6">
        <w:rPr>
          <w:rFonts w:ascii="Times New Roman" w:hAnsi="Times New Roman" w:cs="Times New Roman"/>
          <w:sz w:val="24"/>
          <w:szCs w:val="24"/>
        </w:rPr>
        <w:t>,</w:t>
      </w:r>
      <w:r>
        <w:rPr>
          <w:rFonts w:ascii="Times New Roman" w:hAnsi="Times New Roman" w:cs="Times New Roman"/>
          <w:sz w:val="24"/>
          <w:szCs w:val="24"/>
        </w:rPr>
        <w:t>00</w:t>
      </w:r>
      <w:r w:rsidRPr="003507F6">
        <w:rPr>
          <w:rFonts w:ascii="Times New Roman" w:hAnsi="Times New Roman" w:cs="Times New Roman"/>
          <w:sz w:val="24"/>
          <w:szCs w:val="24"/>
        </w:rPr>
        <w:t>.-TL</w:t>
      </w:r>
      <w:r w:rsidRPr="00B51A91">
        <w:rPr>
          <w:rFonts w:ascii="Times New Roman" w:hAnsi="Times New Roman" w:cs="Times New Roman"/>
          <w:sz w:val="24"/>
          <w:szCs w:val="24"/>
        </w:rPr>
        <w:t xml:space="preserve"> </w:t>
      </w:r>
      <w:r>
        <w:rPr>
          <w:rFonts w:ascii="Times New Roman" w:hAnsi="Times New Roman" w:cs="Times New Roman"/>
          <w:sz w:val="24"/>
          <w:szCs w:val="24"/>
        </w:rPr>
        <w:t>Boyabat İlçe Özel İdare Müdürlüğünün 2015</w:t>
      </w:r>
      <w:r w:rsidRPr="003507F6">
        <w:rPr>
          <w:rFonts w:ascii="Times New Roman" w:hAnsi="Times New Roman" w:cs="Times New Roman"/>
          <w:sz w:val="24"/>
          <w:szCs w:val="24"/>
        </w:rPr>
        <w:t xml:space="preserve"> Mali Yılı bütçesi </w:t>
      </w:r>
      <w:r>
        <w:rPr>
          <w:rFonts w:ascii="Times New Roman" w:hAnsi="Times New Roman" w:cs="Times New Roman"/>
          <w:sz w:val="24"/>
          <w:szCs w:val="24"/>
        </w:rPr>
        <w:t>Sayın Abdullah BATUR’un “</w:t>
      </w:r>
      <w:r w:rsidRPr="00B51A91">
        <w:rPr>
          <w:rFonts w:ascii="Times New Roman" w:eastAsia="Times New Roman" w:hAnsi="Times New Roman" w:cs="Times New Roman"/>
          <w:color w:val="000000"/>
          <w:sz w:val="24"/>
          <w:szCs w:val="24"/>
        </w:rPr>
        <w:t>Etüt-Proje Bilirkişi Ekspertiz Giderleri</w:t>
      </w:r>
      <w:r w:rsidRPr="003507F6">
        <w:rPr>
          <w:rFonts w:ascii="Times New Roman" w:hAnsi="Times New Roman" w:cs="Times New Roman"/>
          <w:sz w:val="24"/>
          <w:szCs w:val="24"/>
        </w:rPr>
        <w:t xml:space="preserve"> </w:t>
      </w:r>
      <w:r>
        <w:rPr>
          <w:rFonts w:ascii="Times New Roman" w:hAnsi="Times New Roman" w:cs="Times New Roman"/>
          <w:sz w:val="24"/>
          <w:szCs w:val="24"/>
        </w:rPr>
        <w:t>53.500,00.-TL’nin gereksiz olduğu ortaya çıktı.</w:t>
      </w:r>
      <w:r w:rsidR="00E401A7">
        <w:rPr>
          <w:rFonts w:ascii="Times New Roman" w:hAnsi="Times New Roman" w:cs="Times New Roman"/>
          <w:sz w:val="24"/>
          <w:szCs w:val="24"/>
        </w:rPr>
        <w:t xml:space="preserve"> </w:t>
      </w:r>
      <w:r>
        <w:rPr>
          <w:rFonts w:ascii="Times New Roman" w:hAnsi="Times New Roman" w:cs="Times New Roman"/>
          <w:sz w:val="24"/>
          <w:szCs w:val="24"/>
        </w:rPr>
        <w:t>20.000</w:t>
      </w:r>
      <w:r w:rsidR="00E401A7">
        <w:rPr>
          <w:rFonts w:ascii="Times New Roman" w:hAnsi="Times New Roman" w:cs="Times New Roman"/>
          <w:sz w:val="24"/>
          <w:szCs w:val="24"/>
        </w:rPr>
        <w:t>,00.-TL</w:t>
      </w:r>
      <w:r>
        <w:rPr>
          <w:rFonts w:ascii="Times New Roman" w:hAnsi="Times New Roman" w:cs="Times New Roman"/>
          <w:sz w:val="24"/>
          <w:szCs w:val="24"/>
        </w:rPr>
        <w:t xml:space="preserve"> kesildi, gerekli olanda Lojman Bakım ve Onarım Giderleri’ne gitmesi gerekiyormuş.</w:t>
      </w:r>
      <w:r w:rsidR="00E401A7">
        <w:rPr>
          <w:rFonts w:ascii="Times New Roman" w:hAnsi="Times New Roman" w:cs="Times New Roman"/>
          <w:sz w:val="24"/>
          <w:szCs w:val="24"/>
        </w:rPr>
        <w:t xml:space="preserve"> </w:t>
      </w:r>
      <w:r>
        <w:rPr>
          <w:rFonts w:ascii="Times New Roman" w:hAnsi="Times New Roman" w:cs="Times New Roman"/>
          <w:sz w:val="24"/>
          <w:szCs w:val="24"/>
        </w:rPr>
        <w:t>20.000,00.-TL</w:t>
      </w:r>
      <w:r w:rsidR="00E401A7" w:rsidRPr="00E401A7">
        <w:rPr>
          <w:rFonts w:ascii="Times New Roman" w:hAnsi="Times New Roman" w:cs="Times New Roman"/>
          <w:sz w:val="24"/>
          <w:szCs w:val="24"/>
        </w:rPr>
        <w:t xml:space="preserve"> </w:t>
      </w:r>
      <w:r w:rsidR="00E401A7">
        <w:rPr>
          <w:rFonts w:ascii="Times New Roman" w:hAnsi="Times New Roman" w:cs="Times New Roman"/>
          <w:sz w:val="24"/>
          <w:szCs w:val="24"/>
        </w:rPr>
        <w:t>Lojman Bakım ve Onarım Giderlerine aktarıldı.</w:t>
      </w:r>
      <w:r w:rsidR="0088111A">
        <w:rPr>
          <w:rFonts w:ascii="Times New Roman" w:hAnsi="Times New Roman" w:cs="Times New Roman"/>
          <w:sz w:val="24"/>
          <w:szCs w:val="24"/>
        </w:rPr>
        <w:t xml:space="preserve"> </w:t>
      </w:r>
      <w:r w:rsidR="00E401A7">
        <w:rPr>
          <w:rFonts w:ascii="Times New Roman" w:hAnsi="Times New Roman" w:cs="Times New Roman"/>
          <w:sz w:val="24"/>
          <w:szCs w:val="24"/>
        </w:rPr>
        <w:t>Bütçe yanlıştır.”</w:t>
      </w:r>
      <w:r>
        <w:rPr>
          <w:rFonts w:ascii="Times New Roman" w:hAnsi="Times New Roman" w:cs="Times New Roman"/>
          <w:sz w:val="24"/>
          <w:szCs w:val="24"/>
        </w:rPr>
        <w:t xml:space="preserve"> </w:t>
      </w:r>
      <w:r w:rsidRPr="003507F6">
        <w:rPr>
          <w:rFonts w:ascii="Times New Roman" w:hAnsi="Times New Roman" w:cs="Times New Roman"/>
          <w:sz w:val="24"/>
          <w:szCs w:val="24"/>
        </w:rPr>
        <w:t>oylama sonucu;</w:t>
      </w:r>
      <w:r>
        <w:rPr>
          <w:rFonts w:ascii="Times New Roman" w:hAnsi="Times New Roman" w:cs="Times New Roman"/>
          <w:sz w:val="24"/>
          <w:szCs w:val="24"/>
        </w:rPr>
        <w:t xml:space="preserve"> (1) üye izinli, (1) üye katılmadı, </w:t>
      </w:r>
      <w:r w:rsidR="00E401A7">
        <w:rPr>
          <w:rFonts w:ascii="Times New Roman" w:hAnsi="Times New Roman" w:cs="Times New Roman"/>
          <w:sz w:val="24"/>
          <w:szCs w:val="24"/>
        </w:rPr>
        <w:t>Sayın Mustafa Erdal UZUN ve Sayın Necmettin ÇAKIR’ın (2) çekimser oyu, Sayın Abdullah BATUR’un (1) ret oyuna karşılık, (16</w:t>
      </w:r>
      <w:r w:rsidR="00E401A7" w:rsidRPr="003507F6">
        <w:rPr>
          <w:rFonts w:ascii="Times New Roman" w:hAnsi="Times New Roman" w:cs="Times New Roman"/>
          <w:sz w:val="24"/>
          <w:szCs w:val="24"/>
        </w:rPr>
        <w:t>) kabul oy ile k</w:t>
      </w:r>
      <w:r w:rsidR="00E401A7">
        <w:rPr>
          <w:rFonts w:ascii="Times New Roman" w:hAnsi="Times New Roman" w:cs="Times New Roman"/>
          <w:sz w:val="24"/>
          <w:szCs w:val="24"/>
        </w:rPr>
        <w:t>abulüne; İl Genel Meclisi’nin 23.11.2014</w:t>
      </w:r>
      <w:r w:rsidR="00E401A7" w:rsidRPr="003507F6">
        <w:rPr>
          <w:rFonts w:ascii="Times New Roman" w:hAnsi="Times New Roman" w:cs="Times New Roman"/>
          <w:sz w:val="24"/>
          <w:szCs w:val="24"/>
        </w:rPr>
        <w:t xml:space="preserve"> tarihli toplantısında </w:t>
      </w:r>
      <w:r w:rsidR="00E401A7">
        <w:rPr>
          <w:rFonts w:ascii="Times New Roman" w:hAnsi="Times New Roman" w:cs="Times New Roman"/>
          <w:sz w:val="24"/>
          <w:szCs w:val="24"/>
        </w:rPr>
        <w:t xml:space="preserve">katılanların </w:t>
      </w:r>
      <w:r w:rsidR="00E401A7" w:rsidRPr="003507F6">
        <w:rPr>
          <w:rFonts w:ascii="Times New Roman" w:hAnsi="Times New Roman" w:cs="Times New Roman"/>
          <w:sz w:val="24"/>
          <w:szCs w:val="24"/>
        </w:rPr>
        <w:t>oy</w:t>
      </w:r>
      <w:r w:rsidR="00E401A7">
        <w:rPr>
          <w:rFonts w:ascii="Times New Roman" w:hAnsi="Times New Roman" w:cs="Times New Roman"/>
          <w:sz w:val="24"/>
          <w:szCs w:val="24"/>
        </w:rPr>
        <w:t>birliği</w:t>
      </w:r>
      <w:r w:rsidR="00E401A7" w:rsidRPr="003507F6">
        <w:rPr>
          <w:rFonts w:ascii="Times New Roman" w:hAnsi="Times New Roman" w:cs="Times New Roman"/>
          <w:sz w:val="24"/>
          <w:szCs w:val="24"/>
        </w:rPr>
        <w:t xml:space="preserve"> ile karar verilmiştir.</w:t>
      </w:r>
    </w:p>
    <w:p w:rsidR="00ED73BE" w:rsidRDefault="00ED73BE" w:rsidP="00ED73BE">
      <w:pPr>
        <w:ind w:firstLine="708"/>
        <w:jc w:val="both"/>
        <w:rPr>
          <w:rFonts w:ascii="Times New Roman" w:hAnsi="Times New Roman" w:cs="Times New Roman"/>
          <w:sz w:val="24"/>
          <w:szCs w:val="24"/>
        </w:rPr>
      </w:pPr>
    </w:p>
    <w:p w:rsidR="00E401A7" w:rsidRPr="00582AB1" w:rsidRDefault="00E401A7" w:rsidP="00E40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401A7" w:rsidRDefault="00E401A7" w:rsidP="00E401A7">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AA34AA" w:rsidRPr="00582AB1" w:rsidRDefault="00AA34AA" w:rsidP="00AA34AA">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AA34AA" w:rsidRPr="00582AB1" w:rsidRDefault="00AA34AA" w:rsidP="00AA34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AA34AA" w:rsidRPr="00582AB1" w:rsidRDefault="00AA34AA" w:rsidP="00AA34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23.11</w:t>
      </w:r>
      <w:r w:rsidRPr="00582AB1">
        <w:rPr>
          <w:rFonts w:ascii="Times New Roman" w:hAnsi="Times New Roman" w:cs="Times New Roman"/>
          <w:sz w:val="24"/>
          <w:szCs w:val="24"/>
        </w:rPr>
        <w:t>.2014</w:t>
      </w:r>
    </w:p>
    <w:p w:rsidR="00AA34AA" w:rsidRDefault="00AA34AA" w:rsidP="00AA3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A34AA" w:rsidRPr="00582AB1" w:rsidRDefault="00AA34AA" w:rsidP="00AA3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13.00</w:t>
      </w:r>
    </w:p>
    <w:p w:rsidR="00AA34AA" w:rsidRPr="00582AB1" w:rsidRDefault="00AA34AA" w:rsidP="00AA34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A34AA" w:rsidRPr="00582AB1" w:rsidRDefault="00AA34AA" w:rsidP="00AA3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Dikmen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AA34AA" w:rsidRPr="00582AB1" w:rsidRDefault="00AA34AA" w:rsidP="00AA34AA">
      <w:pPr>
        <w:spacing w:after="0" w:line="240" w:lineRule="auto"/>
        <w:jc w:val="both"/>
        <w:rPr>
          <w:rFonts w:ascii="Times New Roman" w:hAnsi="Times New Roman" w:cs="Times New Roman"/>
          <w:sz w:val="24"/>
          <w:szCs w:val="24"/>
        </w:rPr>
      </w:pPr>
    </w:p>
    <w:p w:rsidR="00AA34AA" w:rsidRDefault="00AA34AA" w:rsidP="00AA34A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23.11</w:t>
      </w:r>
      <w:r w:rsidRPr="00582AB1">
        <w:rPr>
          <w:rFonts w:ascii="Times New Roman" w:hAnsi="Times New Roman" w:cs="Times New Roman"/>
          <w:sz w:val="24"/>
          <w:szCs w:val="24"/>
        </w:rPr>
        <w:t xml:space="preserve">.2014 </w:t>
      </w:r>
      <w:r>
        <w:rPr>
          <w:rFonts w:ascii="Times New Roman" w:hAnsi="Times New Roman" w:cs="Times New Roman"/>
          <w:sz w:val="24"/>
          <w:szCs w:val="24"/>
        </w:rPr>
        <w:t>Pazar günü saat: 13.0</w:t>
      </w:r>
      <w:r w:rsidRPr="00582AB1">
        <w:rPr>
          <w:rFonts w:ascii="Times New Roman" w:hAnsi="Times New Roman" w:cs="Times New Roman"/>
          <w:sz w:val="24"/>
          <w:szCs w:val="24"/>
        </w:rPr>
        <w:t>0’da üyelerin iştiraki ile toplandı.</w:t>
      </w:r>
    </w:p>
    <w:p w:rsidR="00AA34AA" w:rsidRPr="00826B44" w:rsidRDefault="00AA34AA" w:rsidP="00AA34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51A91" w:rsidRDefault="00AA34AA" w:rsidP="00AA34AA">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 xml:space="preserve">Dikmen İlçe Özel İdare </w:t>
      </w:r>
      <w:r w:rsidRPr="00990922">
        <w:rPr>
          <w:rFonts w:ascii="Times New Roman" w:hAnsi="Times New Roman" w:cs="Times New Roman"/>
          <w:sz w:val="24"/>
          <w:szCs w:val="24"/>
        </w:rPr>
        <w:t>Müdürlüğünün Plan ve Bütçe Komisyon raporu okundu ve görüşüldü.</w:t>
      </w:r>
      <w:r>
        <w:rPr>
          <w:rFonts w:ascii="Times New Roman" w:hAnsi="Times New Roman" w:cs="Times New Roman"/>
          <w:sz w:val="24"/>
          <w:szCs w:val="24"/>
        </w:rPr>
        <w:br/>
        <w:t xml:space="preserve">           </w:t>
      </w:r>
      <w:r w:rsidRPr="00990922">
        <w:rPr>
          <w:rFonts w:ascii="Times New Roman" w:hAnsi="Times New Roman" w:cs="Times New Roman"/>
          <w:sz w:val="24"/>
          <w:szCs w:val="24"/>
        </w:rPr>
        <w:t>Ad okunarak yapılan oylama sonucunda;</w:t>
      </w:r>
    </w:p>
    <w:tbl>
      <w:tblPr>
        <w:tblW w:w="10193" w:type="dxa"/>
        <w:tblInd w:w="55" w:type="dxa"/>
        <w:tblCellMar>
          <w:left w:w="70" w:type="dxa"/>
          <w:right w:w="70" w:type="dxa"/>
        </w:tblCellMar>
        <w:tblLook w:val="04A0"/>
      </w:tblPr>
      <w:tblGrid>
        <w:gridCol w:w="1478"/>
        <w:gridCol w:w="1366"/>
        <w:gridCol w:w="715"/>
        <w:gridCol w:w="1022"/>
        <w:gridCol w:w="3425"/>
        <w:gridCol w:w="1148"/>
        <w:gridCol w:w="1148"/>
      </w:tblGrid>
      <w:tr w:rsidR="005B3295" w:rsidRPr="005B3295" w:rsidTr="005B3295">
        <w:trPr>
          <w:trHeight w:val="390"/>
        </w:trPr>
        <w:tc>
          <w:tcPr>
            <w:tcW w:w="1019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3295" w:rsidRPr="005B3295" w:rsidRDefault="005B3295" w:rsidP="005B3295">
            <w:pPr>
              <w:spacing w:after="0" w:line="240" w:lineRule="auto"/>
              <w:jc w:val="center"/>
              <w:rPr>
                <w:rFonts w:ascii="Calibri" w:eastAsia="Times New Roman" w:hAnsi="Calibri" w:cs="Times New Roman"/>
                <w:b/>
                <w:bCs/>
                <w:color w:val="000000"/>
                <w:sz w:val="28"/>
                <w:szCs w:val="28"/>
              </w:rPr>
            </w:pPr>
            <w:r w:rsidRPr="005B3295">
              <w:rPr>
                <w:rFonts w:ascii="Calibri" w:eastAsia="Times New Roman" w:hAnsi="Calibri" w:cs="Times New Roman"/>
                <w:b/>
                <w:bCs/>
                <w:color w:val="000000"/>
                <w:sz w:val="28"/>
                <w:szCs w:val="28"/>
              </w:rPr>
              <w:t>DİKMEN İLÇE ÖZEL İDARESİ</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rPr>
                <w:rFonts w:ascii="Calibri" w:eastAsia="Times New Roman" w:hAnsi="Calibri" w:cs="Times New Roman"/>
                <w:b/>
                <w:bCs/>
                <w:color w:val="000000"/>
              </w:rPr>
            </w:pPr>
            <w:r w:rsidRPr="005B3295">
              <w:rPr>
                <w:rFonts w:ascii="Calibri" w:eastAsia="Times New Roman" w:hAnsi="Calibri" w:cs="Times New Roman"/>
                <w:b/>
                <w:bCs/>
                <w:color w:val="000000"/>
              </w:rPr>
              <w:t>Ödenek Cetveli</w:t>
            </w:r>
          </w:p>
        </w:tc>
        <w:tc>
          <w:tcPr>
            <w:tcW w:w="1344" w:type="dxa"/>
            <w:tcBorders>
              <w:top w:val="nil"/>
              <w:left w:val="nil"/>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 </w:t>
            </w:r>
          </w:p>
        </w:tc>
        <w:tc>
          <w:tcPr>
            <w:tcW w:w="1006" w:type="dxa"/>
            <w:tcBorders>
              <w:top w:val="nil"/>
              <w:left w:val="nil"/>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 </w:t>
            </w:r>
          </w:p>
        </w:tc>
        <w:tc>
          <w:tcPr>
            <w:tcW w:w="3425" w:type="dxa"/>
            <w:tcBorders>
              <w:top w:val="nil"/>
              <w:left w:val="nil"/>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 </w:t>
            </w:r>
          </w:p>
        </w:tc>
        <w:tc>
          <w:tcPr>
            <w:tcW w:w="1130" w:type="dxa"/>
            <w:tcBorders>
              <w:top w:val="nil"/>
              <w:left w:val="nil"/>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 </w:t>
            </w:r>
          </w:p>
        </w:tc>
      </w:tr>
      <w:tr w:rsidR="005B3295" w:rsidRPr="005B3295" w:rsidTr="005B3295">
        <w:trPr>
          <w:trHeight w:val="625"/>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Kurumsal Kodu</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Fonksiyonel Kodu</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Finans Kodu</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Ekonomik Kodu</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Açıklama</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b/>
                <w:bCs/>
                <w:color w:val="000000"/>
              </w:rPr>
            </w:pPr>
            <w:r w:rsidRPr="005B3295">
              <w:rPr>
                <w:rFonts w:ascii="Calibri" w:eastAsia="Times New Roman" w:hAnsi="Calibri" w:cs="Times New Roman"/>
                <w:b/>
                <w:bCs/>
                <w:color w:val="000000"/>
              </w:rPr>
              <w:t>Teklif Edilen</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b/>
                <w:bCs/>
                <w:color w:val="000000"/>
              </w:rPr>
            </w:pPr>
            <w:r w:rsidRPr="005B3295">
              <w:rPr>
                <w:rFonts w:ascii="Calibri" w:eastAsia="Times New Roman" w:hAnsi="Calibri" w:cs="Times New Roman"/>
                <w:b/>
                <w:bCs/>
                <w:color w:val="000000"/>
              </w:rPr>
              <w:t>Teklif Edilen</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01.1.1.00.000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03.2.2.01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Su Alımları</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1.500,00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1.500,00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01.1.1.00.000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03.2.2.02</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Temizlik Malzemesi Alımları</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1.500,00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1.500,00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01.1.1.00.000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03.2.3.01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Yakacak Alımları</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01.1.1.00.000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03.2.3.02</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Akaryakıt ve Yağ Alımları</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4.000,00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4.000,00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01.1.1.00.000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03.2.3.03</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Elektrik Alımları</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01.1.1.00.000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03.5.2.02</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Telefon Abonelik ve Kullanım Ücretleri</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1.500,00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1.500,00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01.1.1.00.000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03.7.3.03</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Taşıt Bakım ve Onarım Giderleri</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01.1.1.00.000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03.8.2.01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Lojman Bakım ve Onarımı Giderleri</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5.000,00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5.000,00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01.1.1.01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Temel Maaşlar</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28.000,00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28.000,00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01.1.2.01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Zamlar ve Tazminatlar</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21.000,00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21.000,00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01.1.4.01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Sosyal Haklar</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4.000,00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4.000,00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02.1.6.01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Sosyal Güvenlik Primi Ödemeleri</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8.000,00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8.000,00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03.2.1.01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Kırtasiye Alımları</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3.500,00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3.500,00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03.2.2.01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Su Alımları</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03.2.2.02</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Temizlik Malzemesi Alımları</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03.2.3.03</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Elektrik Alımları</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9.500,00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9.500,00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03.3.1.01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Yurtiçi Geçici Görev Yollukları</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03.5.1.01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Etüt-Proje Bilirkişi Ekspertiz Giderleri</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14.000,00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14.000,00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03.5.2.01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Posta ve Telgraf Giderleri</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lastRenderedPageBreak/>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03.5.2.02</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Telefon Abonelik ve Kullanım Ücretleri</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2.000,00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03.5.2.03</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Bilgiye Abonelik Giderleri</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1.000,00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03.7.1.01</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Büro ve İşyeri Mal ve Malzeme Alımları</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4.500,00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4.500,00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05.2.5.04</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Mahalli İdare Birliklerine</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5.000,00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5.000,00</w:t>
            </w:r>
          </w:p>
        </w:tc>
      </w:tr>
      <w:tr w:rsidR="005B3295" w:rsidRPr="005B3295" w:rsidTr="005B3295">
        <w:trPr>
          <w:trHeight w:val="312"/>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44.57.01.62.03</w:t>
            </w:r>
          </w:p>
        </w:tc>
        <w:tc>
          <w:tcPr>
            <w:tcW w:w="134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01.3.9.00.000</w:t>
            </w:r>
          </w:p>
        </w:tc>
        <w:tc>
          <w:tcPr>
            <w:tcW w:w="704"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5</w:t>
            </w:r>
          </w:p>
        </w:tc>
        <w:tc>
          <w:tcPr>
            <w:tcW w:w="1006"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05.3.1.05</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Memurların Öğle Yemeğine Yardım</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5.000,00</w:t>
            </w:r>
          </w:p>
        </w:tc>
        <w:tc>
          <w:tcPr>
            <w:tcW w:w="1130"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color w:val="000000"/>
              </w:rPr>
            </w:pPr>
            <w:r w:rsidRPr="005B3295">
              <w:rPr>
                <w:rFonts w:ascii="Calibri" w:eastAsia="Times New Roman" w:hAnsi="Calibri" w:cs="Times New Roman"/>
                <w:color w:val="000000"/>
              </w:rPr>
              <w:t>5.000,00</w:t>
            </w:r>
          </w:p>
        </w:tc>
      </w:tr>
      <w:tr w:rsidR="005B3295" w:rsidRPr="005B3295" w:rsidTr="005B3295">
        <w:trPr>
          <w:trHeight w:val="343"/>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 </w:t>
            </w:r>
          </w:p>
        </w:tc>
        <w:tc>
          <w:tcPr>
            <w:tcW w:w="1344" w:type="dxa"/>
            <w:tcBorders>
              <w:top w:val="nil"/>
              <w:left w:val="nil"/>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jc w:val="center"/>
              <w:rPr>
                <w:rFonts w:ascii="Calibri" w:eastAsia="Times New Roman" w:hAnsi="Calibri" w:cs="Times New Roman"/>
                <w:color w:val="000000"/>
              </w:rPr>
            </w:pPr>
            <w:r w:rsidRPr="005B3295">
              <w:rPr>
                <w:rFonts w:ascii="Calibri" w:eastAsia="Times New Roman" w:hAnsi="Calibri" w:cs="Times New Roman"/>
                <w:color w:val="000000"/>
              </w:rPr>
              <w:t> </w:t>
            </w:r>
          </w:p>
        </w:tc>
        <w:tc>
          <w:tcPr>
            <w:tcW w:w="1006" w:type="dxa"/>
            <w:tcBorders>
              <w:top w:val="nil"/>
              <w:left w:val="nil"/>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rPr>
                <w:rFonts w:ascii="Calibri" w:eastAsia="Times New Roman" w:hAnsi="Calibri" w:cs="Times New Roman"/>
                <w:color w:val="000000"/>
              </w:rPr>
            </w:pPr>
            <w:r w:rsidRPr="005B3295">
              <w:rPr>
                <w:rFonts w:ascii="Calibri" w:eastAsia="Times New Roman" w:hAnsi="Calibri" w:cs="Times New Roman"/>
                <w:color w:val="000000"/>
              </w:rPr>
              <w:t> </w:t>
            </w:r>
          </w:p>
        </w:tc>
        <w:tc>
          <w:tcPr>
            <w:tcW w:w="3425" w:type="dxa"/>
            <w:tcBorders>
              <w:top w:val="nil"/>
              <w:left w:val="nil"/>
              <w:bottom w:val="single" w:sz="4" w:space="0" w:color="auto"/>
              <w:right w:val="single" w:sz="4" w:space="0" w:color="auto"/>
            </w:tcBorders>
            <w:shd w:val="clear" w:color="auto" w:fill="auto"/>
            <w:vAlign w:val="bottom"/>
            <w:hideMark/>
          </w:tcPr>
          <w:p w:rsidR="005B3295" w:rsidRPr="005B3295" w:rsidRDefault="005B3295" w:rsidP="005B3295">
            <w:pPr>
              <w:spacing w:after="0" w:line="240" w:lineRule="auto"/>
              <w:jc w:val="right"/>
              <w:rPr>
                <w:rFonts w:ascii="Calibri" w:eastAsia="Times New Roman" w:hAnsi="Calibri" w:cs="Times New Roman"/>
                <w:b/>
                <w:bCs/>
                <w:color w:val="000000"/>
              </w:rPr>
            </w:pPr>
            <w:r w:rsidRPr="005B3295">
              <w:rPr>
                <w:rFonts w:ascii="Calibri" w:eastAsia="Times New Roman" w:hAnsi="Calibri" w:cs="Times New Roman"/>
                <w:b/>
                <w:bCs/>
                <w:color w:val="000000"/>
              </w:rPr>
              <w:t>Toplam:</w:t>
            </w:r>
          </w:p>
        </w:tc>
        <w:tc>
          <w:tcPr>
            <w:tcW w:w="1130" w:type="dxa"/>
            <w:tcBorders>
              <w:top w:val="nil"/>
              <w:left w:val="nil"/>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jc w:val="right"/>
              <w:rPr>
                <w:rFonts w:ascii="Calibri" w:eastAsia="Times New Roman" w:hAnsi="Calibri" w:cs="Times New Roman"/>
                <w:b/>
                <w:bCs/>
                <w:color w:val="000000"/>
              </w:rPr>
            </w:pPr>
            <w:r w:rsidRPr="005B3295">
              <w:rPr>
                <w:rFonts w:ascii="Calibri" w:eastAsia="Times New Roman" w:hAnsi="Calibri" w:cs="Times New Roman"/>
                <w:b/>
                <w:bCs/>
                <w:color w:val="000000"/>
              </w:rPr>
              <w:t>149.000,00</w:t>
            </w:r>
          </w:p>
        </w:tc>
        <w:tc>
          <w:tcPr>
            <w:tcW w:w="1130" w:type="dxa"/>
            <w:tcBorders>
              <w:top w:val="nil"/>
              <w:left w:val="nil"/>
              <w:bottom w:val="single" w:sz="4" w:space="0" w:color="auto"/>
              <w:right w:val="single" w:sz="4" w:space="0" w:color="auto"/>
            </w:tcBorders>
            <w:shd w:val="clear" w:color="auto" w:fill="auto"/>
            <w:noWrap/>
            <w:vAlign w:val="bottom"/>
            <w:hideMark/>
          </w:tcPr>
          <w:p w:rsidR="005B3295" w:rsidRPr="005B3295" w:rsidRDefault="005B3295" w:rsidP="005B3295">
            <w:pPr>
              <w:spacing w:after="0" w:line="240" w:lineRule="auto"/>
              <w:jc w:val="right"/>
              <w:rPr>
                <w:rFonts w:ascii="Calibri" w:eastAsia="Times New Roman" w:hAnsi="Calibri" w:cs="Times New Roman"/>
                <w:b/>
                <w:bCs/>
                <w:color w:val="000000"/>
              </w:rPr>
            </w:pPr>
            <w:r w:rsidRPr="005B3295">
              <w:rPr>
                <w:rFonts w:ascii="Calibri" w:eastAsia="Times New Roman" w:hAnsi="Calibri" w:cs="Times New Roman"/>
                <w:b/>
                <w:bCs/>
                <w:color w:val="000000"/>
              </w:rPr>
              <w:t>149.000,00</w:t>
            </w:r>
          </w:p>
        </w:tc>
      </w:tr>
    </w:tbl>
    <w:p w:rsidR="00AA34AA" w:rsidRDefault="00AA34AA" w:rsidP="00AA34AA">
      <w:pPr>
        <w:ind w:firstLine="708"/>
        <w:jc w:val="both"/>
        <w:rPr>
          <w:rFonts w:ascii="Times New Roman" w:hAnsi="Times New Roman" w:cs="Times New Roman"/>
          <w:sz w:val="24"/>
          <w:szCs w:val="24"/>
        </w:rPr>
      </w:pPr>
    </w:p>
    <w:p w:rsidR="005B3295" w:rsidRDefault="005B3295" w:rsidP="005B3295">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2015 Mali Yılı Dikmen İlçe Özel İdare Müdürlüğü Bütçesi </w:t>
      </w:r>
      <w:r w:rsidRPr="00FE036C">
        <w:rPr>
          <w:rFonts w:ascii="Times New Roman" w:hAnsi="Times New Roman" w:cs="Times New Roman"/>
          <w:sz w:val="24"/>
          <w:szCs w:val="24"/>
        </w:rPr>
        <w:t>Plan ve Bütçe Komisyonundan gelen rapor doğrultusunda ad okunarak tek tek oylandı. Oylama sonucu yukarı</w:t>
      </w:r>
      <w:r>
        <w:rPr>
          <w:rFonts w:ascii="Times New Roman" w:hAnsi="Times New Roman" w:cs="Times New Roman"/>
          <w:sz w:val="24"/>
          <w:szCs w:val="24"/>
        </w:rPr>
        <w:t>da fasılları belirtilen toplam 149.000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Dikmen İlçe Özel İdare  Müdürlüğü’nün 2015</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 xml:space="preserve"> </w:t>
      </w:r>
      <w:r w:rsidRPr="003507F6">
        <w:rPr>
          <w:rFonts w:ascii="Times New Roman" w:hAnsi="Times New Roman" w:cs="Times New Roman"/>
          <w:sz w:val="24"/>
          <w:szCs w:val="24"/>
        </w:rPr>
        <w:t>bütçesi</w:t>
      </w:r>
      <w:r w:rsidR="008E4C15">
        <w:rPr>
          <w:rFonts w:ascii="Times New Roman" w:hAnsi="Times New Roman" w:cs="Times New Roman"/>
          <w:sz w:val="24"/>
          <w:szCs w:val="24"/>
        </w:rPr>
        <w:t xml:space="preserve"> Sayın Abdullah BATUR’un “ Elektrik Alımlarına çekimser diğerlerine kabul” sözlü şerhi ile</w:t>
      </w:r>
      <w:r>
        <w:rPr>
          <w:rFonts w:ascii="Times New Roman" w:hAnsi="Times New Roman" w:cs="Times New Roman"/>
          <w:sz w:val="24"/>
          <w:szCs w:val="24"/>
        </w:rPr>
        <w:t xml:space="preserve"> oylama sonucu; (1) üye izinli, (1) üye katılmadı, (19</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23.11.2014</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5B3295" w:rsidRDefault="005B3295" w:rsidP="005B3295">
      <w:pPr>
        <w:ind w:firstLine="708"/>
        <w:jc w:val="both"/>
        <w:rPr>
          <w:rFonts w:ascii="Times New Roman" w:hAnsi="Times New Roman" w:cs="Times New Roman"/>
          <w:sz w:val="24"/>
          <w:szCs w:val="24"/>
        </w:rPr>
      </w:pPr>
    </w:p>
    <w:p w:rsidR="005B3295" w:rsidRPr="00582AB1" w:rsidRDefault="005B3295"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5B3295" w:rsidRDefault="005B3295" w:rsidP="005B3295">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Default="008E4C15" w:rsidP="005B3295">
      <w:pPr>
        <w:jc w:val="both"/>
        <w:rPr>
          <w:rFonts w:ascii="Times New Roman" w:hAnsi="Times New Roman" w:cs="Times New Roman"/>
          <w:sz w:val="24"/>
          <w:szCs w:val="24"/>
        </w:rPr>
      </w:pPr>
    </w:p>
    <w:p w:rsidR="008E4C15" w:rsidRPr="00582AB1" w:rsidRDefault="008E4C15" w:rsidP="008E4C15">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8E4C15" w:rsidRPr="00582AB1" w:rsidRDefault="008E4C15" w:rsidP="008E4C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8E4C15" w:rsidRPr="00582AB1" w:rsidRDefault="008E4C15" w:rsidP="008E4C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23.11</w:t>
      </w:r>
      <w:r w:rsidRPr="00582AB1">
        <w:rPr>
          <w:rFonts w:ascii="Times New Roman" w:hAnsi="Times New Roman" w:cs="Times New Roman"/>
          <w:sz w:val="24"/>
          <w:szCs w:val="24"/>
        </w:rPr>
        <w:t>.2014</w:t>
      </w:r>
    </w:p>
    <w:p w:rsidR="008E4C15" w:rsidRDefault="008E4C15" w:rsidP="008E4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E4C15" w:rsidRPr="00582AB1" w:rsidRDefault="008E4C15" w:rsidP="008E4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13.00</w:t>
      </w:r>
    </w:p>
    <w:p w:rsidR="008E4C15" w:rsidRPr="00582AB1" w:rsidRDefault="008E4C15" w:rsidP="008E4C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E4C15" w:rsidRPr="00582AB1" w:rsidRDefault="008E4C15" w:rsidP="008E4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Durağan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8E4C15" w:rsidRPr="00582AB1" w:rsidRDefault="008E4C15" w:rsidP="008E4C15">
      <w:pPr>
        <w:spacing w:after="0" w:line="240" w:lineRule="auto"/>
        <w:jc w:val="both"/>
        <w:rPr>
          <w:rFonts w:ascii="Times New Roman" w:hAnsi="Times New Roman" w:cs="Times New Roman"/>
          <w:sz w:val="24"/>
          <w:szCs w:val="24"/>
        </w:rPr>
      </w:pPr>
    </w:p>
    <w:p w:rsidR="008E4C15" w:rsidRDefault="008E4C15" w:rsidP="008E4C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23.11</w:t>
      </w:r>
      <w:r w:rsidRPr="00582AB1">
        <w:rPr>
          <w:rFonts w:ascii="Times New Roman" w:hAnsi="Times New Roman" w:cs="Times New Roman"/>
          <w:sz w:val="24"/>
          <w:szCs w:val="24"/>
        </w:rPr>
        <w:t xml:space="preserve">.2014 </w:t>
      </w:r>
      <w:r>
        <w:rPr>
          <w:rFonts w:ascii="Times New Roman" w:hAnsi="Times New Roman" w:cs="Times New Roman"/>
          <w:sz w:val="24"/>
          <w:szCs w:val="24"/>
        </w:rPr>
        <w:t>Pazar günü saat: 13.0</w:t>
      </w:r>
      <w:r w:rsidRPr="00582AB1">
        <w:rPr>
          <w:rFonts w:ascii="Times New Roman" w:hAnsi="Times New Roman" w:cs="Times New Roman"/>
          <w:sz w:val="24"/>
          <w:szCs w:val="24"/>
        </w:rPr>
        <w:t>0’da üyelerin iştiraki ile toplandı.</w:t>
      </w:r>
    </w:p>
    <w:p w:rsidR="008E4C15" w:rsidRPr="00826B44" w:rsidRDefault="008E4C15" w:rsidP="008E4C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4C15" w:rsidRDefault="008E4C15" w:rsidP="008E4C15">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 xml:space="preserve">Durağan İlçe Özel İdare </w:t>
      </w:r>
      <w:r w:rsidRPr="00990922">
        <w:rPr>
          <w:rFonts w:ascii="Times New Roman" w:hAnsi="Times New Roman" w:cs="Times New Roman"/>
          <w:sz w:val="24"/>
          <w:szCs w:val="24"/>
        </w:rPr>
        <w:t>Müdürlüğünün Plan ve Bütçe Komisyon raporu okundu ve görüşüldü.</w:t>
      </w:r>
      <w:r>
        <w:rPr>
          <w:rFonts w:ascii="Times New Roman" w:hAnsi="Times New Roman" w:cs="Times New Roman"/>
          <w:sz w:val="24"/>
          <w:szCs w:val="24"/>
        </w:rPr>
        <w:br/>
        <w:t xml:space="preserve">           </w:t>
      </w:r>
      <w:r w:rsidRPr="00990922">
        <w:rPr>
          <w:rFonts w:ascii="Times New Roman" w:hAnsi="Times New Roman" w:cs="Times New Roman"/>
          <w:sz w:val="24"/>
          <w:szCs w:val="24"/>
        </w:rPr>
        <w:t>Ad okunarak yapılan oylama sonucunda;</w:t>
      </w:r>
    </w:p>
    <w:tbl>
      <w:tblPr>
        <w:tblW w:w="10055" w:type="dxa"/>
        <w:tblInd w:w="55" w:type="dxa"/>
        <w:tblCellMar>
          <w:left w:w="70" w:type="dxa"/>
          <w:right w:w="70" w:type="dxa"/>
        </w:tblCellMar>
        <w:tblLook w:val="04A0"/>
      </w:tblPr>
      <w:tblGrid>
        <w:gridCol w:w="1478"/>
        <w:gridCol w:w="1366"/>
        <w:gridCol w:w="715"/>
        <w:gridCol w:w="1022"/>
        <w:gridCol w:w="3328"/>
        <w:gridCol w:w="1148"/>
        <w:gridCol w:w="1148"/>
      </w:tblGrid>
      <w:tr w:rsidR="008E4C15" w:rsidRPr="008E4C15" w:rsidTr="008E4C15">
        <w:trPr>
          <w:trHeight w:val="393"/>
        </w:trPr>
        <w:tc>
          <w:tcPr>
            <w:tcW w:w="100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4C15" w:rsidRPr="008E4C15" w:rsidRDefault="008E4C15" w:rsidP="008E4C15">
            <w:pPr>
              <w:spacing w:after="0" w:line="240" w:lineRule="auto"/>
              <w:jc w:val="center"/>
              <w:rPr>
                <w:rFonts w:ascii="Calibri" w:eastAsia="Times New Roman" w:hAnsi="Calibri" w:cs="Times New Roman"/>
                <w:b/>
                <w:bCs/>
                <w:color w:val="000000"/>
                <w:sz w:val="28"/>
                <w:szCs w:val="28"/>
              </w:rPr>
            </w:pPr>
            <w:r w:rsidRPr="008E4C15">
              <w:rPr>
                <w:rFonts w:ascii="Calibri" w:eastAsia="Times New Roman" w:hAnsi="Calibri" w:cs="Times New Roman"/>
                <w:b/>
                <w:bCs/>
                <w:color w:val="000000"/>
                <w:sz w:val="28"/>
                <w:szCs w:val="28"/>
              </w:rPr>
              <w:t>DURAĞAN İLÇE ÖZEL İDARESİ</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rPr>
                <w:rFonts w:ascii="Calibri" w:eastAsia="Times New Roman" w:hAnsi="Calibri" w:cs="Times New Roman"/>
                <w:b/>
                <w:bCs/>
                <w:color w:val="000000"/>
              </w:rPr>
            </w:pPr>
            <w:r w:rsidRPr="008E4C15">
              <w:rPr>
                <w:rFonts w:ascii="Calibri" w:eastAsia="Times New Roman" w:hAnsi="Calibri" w:cs="Times New Roman"/>
                <w:b/>
                <w:bCs/>
                <w:color w:val="000000"/>
              </w:rPr>
              <w:t>Ödenek Cetveli</w:t>
            </w:r>
          </w:p>
        </w:tc>
        <w:tc>
          <w:tcPr>
            <w:tcW w:w="1336" w:type="dxa"/>
            <w:tcBorders>
              <w:top w:val="nil"/>
              <w:left w:val="nil"/>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 </w:t>
            </w:r>
          </w:p>
        </w:tc>
        <w:tc>
          <w:tcPr>
            <w:tcW w:w="699" w:type="dxa"/>
            <w:tcBorders>
              <w:top w:val="nil"/>
              <w:left w:val="nil"/>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 </w:t>
            </w:r>
          </w:p>
        </w:tc>
        <w:tc>
          <w:tcPr>
            <w:tcW w:w="3328" w:type="dxa"/>
            <w:tcBorders>
              <w:top w:val="nil"/>
              <w:left w:val="nil"/>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 </w:t>
            </w:r>
          </w:p>
        </w:tc>
        <w:tc>
          <w:tcPr>
            <w:tcW w:w="1123" w:type="dxa"/>
            <w:tcBorders>
              <w:top w:val="nil"/>
              <w:left w:val="nil"/>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 </w:t>
            </w:r>
          </w:p>
        </w:tc>
        <w:tc>
          <w:tcPr>
            <w:tcW w:w="1123" w:type="dxa"/>
            <w:tcBorders>
              <w:top w:val="nil"/>
              <w:left w:val="nil"/>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 </w:t>
            </w:r>
          </w:p>
        </w:tc>
      </w:tr>
      <w:tr w:rsidR="008E4C15" w:rsidRPr="008E4C15" w:rsidTr="008E4C15">
        <w:trPr>
          <w:trHeight w:val="629"/>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Kurumsal Kodu</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Fonksiyonel Kodu</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Finans Kodu</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Ekonomik Kodu</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Açıklama</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b/>
                <w:bCs/>
                <w:color w:val="000000"/>
              </w:rPr>
            </w:pPr>
            <w:r w:rsidRPr="008E4C15">
              <w:rPr>
                <w:rFonts w:ascii="Calibri" w:eastAsia="Times New Roman" w:hAnsi="Calibri" w:cs="Times New Roman"/>
                <w:b/>
                <w:bCs/>
                <w:color w:val="000000"/>
              </w:rPr>
              <w:t>Teklif Edilen</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b/>
                <w:bCs/>
                <w:color w:val="000000"/>
              </w:rPr>
            </w:pPr>
            <w:r w:rsidRPr="008E4C15">
              <w:rPr>
                <w:rFonts w:ascii="Calibri" w:eastAsia="Times New Roman" w:hAnsi="Calibri" w:cs="Times New Roman"/>
                <w:b/>
                <w:bCs/>
                <w:color w:val="000000"/>
              </w:rPr>
              <w:t>Teklif Edilen</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01.1.1.00.000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03.2.2.01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Su Alımları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1.500,00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1.500,00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01.1.1.00.000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03.2.2.02</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Temizlik Malzemesi Alımları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1.500,00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1.500,00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01.1.1.00.000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03.2.3.01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Yakacak Alımları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20.000,00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20.000,00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01.1.1.00.000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03.2.3.02</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Akaryakıt ve Yağ Alımları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4.000,00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4.000,00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01.1.1.00.000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03.2.3.03</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Elektrik Alımları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3.000,00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3.000,00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01.1.1.00.000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03.5.2.02</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Telefon Abonelik ve Kullanım Ücretleri</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1.500,00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1.500,00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01.1.1.00.000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03.7.3.03</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Taşıt Bakım ve Onarım Giderleri</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2.000,00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2.000,00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01.1.1.00.000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03.8.2.01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Lojman Bakım ve Onarımı Giderleri</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5.000,00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5.000,00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01.1.1.01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Temel Maaşlar</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46.000,00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46.000,00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01.1.2.01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Zamlar ve Tazminatlar</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32.000,00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32.000,00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01.1.4.01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Sosyal Haklar</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6.000,00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6.000,00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02.1.6.01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Sosyal Güvenlik Primi Ödemeleri</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14.000,00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14.000,00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03.2.1.01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Kırtasiye Alımları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3.500,00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3.500,00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03.2.2.01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Su Alımları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2.000,00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2.000,00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03.2.2.02</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Temizlik Malzemesi Alımları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2.000,00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2.000,00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03.2.3.01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Yakacak Alımları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5.000,00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5.000,00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03.2.3.03</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Elektrik Alımları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6.500,00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6.500,00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03.3.1.01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Yurtiçi Geçici Görev Yollukları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lastRenderedPageBreak/>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03.5.1.01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Etüt-Proje Bilirkişi Ekspertiz Giderleri</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35.000,00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35.000,00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03.5.2.01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Posta ve Telgraf Giderleri</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03.5.2.02</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Telefon Abonelik ve Kullanım Ücretleri</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2.000,00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2.000,00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03.5.2.03</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Bilgiye Abonelik Giderleri</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1.000,00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03.7.1.01</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Büro ve İşyeri Mal ve Malzeme Alımları</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4.500,00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4.500,00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05.2.5.04</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Mahalli İdare Birliklerine</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5.000,00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5.000,00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44.57.01.62.04</w:t>
            </w:r>
          </w:p>
        </w:tc>
        <w:tc>
          <w:tcPr>
            <w:tcW w:w="1336"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01.3.9.00.000</w:t>
            </w:r>
          </w:p>
        </w:tc>
        <w:tc>
          <w:tcPr>
            <w:tcW w:w="699"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5</w:t>
            </w:r>
          </w:p>
        </w:tc>
        <w:tc>
          <w:tcPr>
            <w:tcW w:w="1000"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05.3.1.05</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Memurların Öğle Yemeğine Yardım</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5.000,00</w:t>
            </w:r>
          </w:p>
        </w:tc>
        <w:tc>
          <w:tcPr>
            <w:tcW w:w="1123"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color w:val="000000"/>
              </w:rPr>
            </w:pPr>
            <w:r w:rsidRPr="008E4C15">
              <w:rPr>
                <w:rFonts w:ascii="Calibri" w:eastAsia="Times New Roman" w:hAnsi="Calibri" w:cs="Times New Roman"/>
                <w:color w:val="000000"/>
              </w:rPr>
              <w:t>5.000,00</w:t>
            </w:r>
          </w:p>
        </w:tc>
      </w:tr>
      <w:tr w:rsidR="008E4C15" w:rsidRPr="008E4C15" w:rsidTr="008E4C15">
        <w:trPr>
          <w:trHeight w:val="315"/>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 </w:t>
            </w:r>
          </w:p>
        </w:tc>
        <w:tc>
          <w:tcPr>
            <w:tcW w:w="699" w:type="dxa"/>
            <w:tcBorders>
              <w:top w:val="nil"/>
              <w:left w:val="nil"/>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jc w:val="center"/>
              <w:rPr>
                <w:rFonts w:ascii="Calibri" w:eastAsia="Times New Roman" w:hAnsi="Calibri" w:cs="Times New Roman"/>
                <w:color w:val="000000"/>
              </w:rPr>
            </w:pPr>
            <w:r w:rsidRPr="008E4C15">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rPr>
                <w:rFonts w:ascii="Calibri" w:eastAsia="Times New Roman" w:hAnsi="Calibri" w:cs="Times New Roman"/>
                <w:color w:val="000000"/>
              </w:rPr>
            </w:pPr>
            <w:r w:rsidRPr="008E4C15">
              <w:rPr>
                <w:rFonts w:ascii="Calibri" w:eastAsia="Times New Roman" w:hAnsi="Calibri" w:cs="Times New Roman"/>
                <w:color w:val="000000"/>
              </w:rPr>
              <w:t> </w:t>
            </w:r>
          </w:p>
        </w:tc>
        <w:tc>
          <w:tcPr>
            <w:tcW w:w="3328" w:type="dxa"/>
            <w:tcBorders>
              <w:top w:val="nil"/>
              <w:left w:val="nil"/>
              <w:bottom w:val="single" w:sz="4" w:space="0" w:color="auto"/>
              <w:right w:val="single" w:sz="4" w:space="0" w:color="auto"/>
            </w:tcBorders>
            <w:shd w:val="clear" w:color="auto" w:fill="auto"/>
            <w:vAlign w:val="bottom"/>
            <w:hideMark/>
          </w:tcPr>
          <w:p w:rsidR="008E4C15" w:rsidRPr="008E4C15" w:rsidRDefault="008E4C15" w:rsidP="008E4C15">
            <w:pPr>
              <w:spacing w:after="0" w:line="240" w:lineRule="auto"/>
              <w:jc w:val="right"/>
              <w:rPr>
                <w:rFonts w:ascii="Calibri" w:eastAsia="Times New Roman" w:hAnsi="Calibri" w:cs="Times New Roman"/>
                <w:b/>
                <w:bCs/>
                <w:color w:val="000000"/>
              </w:rPr>
            </w:pPr>
            <w:r w:rsidRPr="008E4C15">
              <w:rPr>
                <w:rFonts w:ascii="Calibri" w:eastAsia="Times New Roman" w:hAnsi="Calibri" w:cs="Times New Roman"/>
                <w:b/>
                <w:bCs/>
                <w:color w:val="000000"/>
              </w:rPr>
              <w:t>Toplam:</w:t>
            </w:r>
          </w:p>
        </w:tc>
        <w:tc>
          <w:tcPr>
            <w:tcW w:w="1123" w:type="dxa"/>
            <w:tcBorders>
              <w:top w:val="nil"/>
              <w:left w:val="nil"/>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jc w:val="right"/>
              <w:rPr>
                <w:rFonts w:ascii="Calibri" w:eastAsia="Times New Roman" w:hAnsi="Calibri" w:cs="Times New Roman"/>
                <w:b/>
                <w:bCs/>
                <w:color w:val="000000"/>
              </w:rPr>
            </w:pPr>
            <w:r w:rsidRPr="008E4C15">
              <w:rPr>
                <w:rFonts w:ascii="Calibri" w:eastAsia="Times New Roman" w:hAnsi="Calibri" w:cs="Times New Roman"/>
                <w:b/>
                <w:bCs/>
                <w:color w:val="000000"/>
              </w:rPr>
              <w:t>210.000,00</w:t>
            </w:r>
          </w:p>
        </w:tc>
        <w:tc>
          <w:tcPr>
            <w:tcW w:w="1123" w:type="dxa"/>
            <w:tcBorders>
              <w:top w:val="nil"/>
              <w:left w:val="nil"/>
              <w:bottom w:val="single" w:sz="4" w:space="0" w:color="auto"/>
              <w:right w:val="single" w:sz="4" w:space="0" w:color="auto"/>
            </w:tcBorders>
            <w:shd w:val="clear" w:color="auto" w:fill="auto"/>
            <w:noWrap/>
            <w:vAlign w:val="bottom"/>
            <w:hideMark/>
          </w:tcPr>
          <w:p w:rsidR="008E4C15" w:rsidRPr="008E4C15" w:rsidRDefault="008E4C15" w:rsidP="008E4C15">
            <w:pPr>
              <w:spacing w:after="0" w:line="240" w:lineRule="auto"/>
              <w:jc w:val="right"/>
              <w:rPr>
                <w:rFonts w:ascii="Calibri" w:eastAsia="Times New Roman" w:hAnsi="Calibri" w:cs="Times New Roman"/>
                <w:b/>
                <w:bCs/>
                <w:color w:val="000000"/>
              </w:rPr>
            </w:pPr>
            <w:r w:rsidRPr="008E4C15">
              <w:rPr>
                <w:rFonts w:ascii="Calibri" w:eastAsia="Times New Roman" w:hAnsi="Calibri" w:cs="Times New Roman"/>
                <w:b/>
                <w:bCs/>
                <w:color w:val="000000"/>
              </w:rPr>
              <w:t>210.000,00</w:t>
            </w:r>
          </w:p>
        </w:tc>
      </w:tr>
    </w:tbl>
    <w:p w:rsidR="008E4C15" w:rsidRDefault="008E4C15" w:rsidP="008E4C15">
      <w:pPr>
        <w:ind w:firstLine="708"/>
        <w:jc w:val="both"/>
        <w:rPr>
          <w:rFonts w:ascii="Times New Roman" w:hAnsi="Times New Roman" w:cs="Times New Roman"/>
          <w:sz w:val="24"/>
          <w:szCs w:val="24"/>
        </w:rPr>
      </w:pPr>
    </w:p>
    <w:p w:rsidR="008E4C15" w:rsidRDefault="008E4C15" w:rsidP="008E4C15">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2015 Mali Yılı Durağan İlçe Özel İdare Müdürlüğü Bütçesi </w:t>
      </w:r>
      <w:r w:rsidRPr="00FE036C">
        <w:rPr>
          <w:rFonts w:ascii="Times New Roman" w:hAnsi="Times New Roman" w:cs="Times New Roman"/>
          <w:sz w:val="24"/>
          <w:szCs w:val="24"/>
        </w:rPr>
        <w:t>Plan ve Bütçe Komisyonundan gelen rapor doğrultusunda ad okunarak tek tek oylandı. Oylama sonucu yukarı</w:t>
      </w:r>
      <w:r>
        <w:rPr>
          <w:rFonts w:ascii="Times New Roman" w:hAnsi="Times New Roman" w:cs="Times New Roman"/>
          <w:sz w:val="24"/>
          <w:szCs w:val="24"/>
        </w:rPr>
        <w:t xml:space="preserve">da fasılları belirtilen toplam </w:t>
      </w:r>
      <w:r w:rsidR="00B968EB">
        <w:rPr>
          <w:rFonts w:ascii="Times New Roman" w:hAnsi="Times New Roman" w:cs="Times New Roman"/>
          <w:sz w:val="24"/>
          <w:szCs w:val="24"/>
        </w:rPr>
        <w:t>210</w:t>
      </w:r>
      <w:r>
        <w:rPr>
          <w:rFonts w:ascii="Times New Roman" w:hAnsi="Times New Roman" w:cs="Times New Roman"/>
          <w:sz w:val="24"/>
          <w:szCs w:val="24"/>
        </w:rPr>
        <w:t>.000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D</w:t>
      </w:r>
      <w:r w:rsidR="00B968EB">
        <w:rPr>
          <w:rFonts w:ascii="Times New Roman" w:hAnsi="Times New Roman" w:cs="Times New Roman"/>
          <w:sz w:val="24"/>
          <w:szCs w:val="24"/>
        </w:rPr>
        <w:t>urağan</w:t>
      </w:r>
      <w:r>
        <w:rPr>
          <w:rFonts w:ascii="Times New Roman" w:hAnsi="Times New Roman" w:cs="Times New Roman"/>
          <w:sz w:val="24"/>
          <w:szCs w:val="24"/>
        </w:rPr>
        <w:t xml:space="preserve"> İlçe Özel İdare  Müdürlüğü’nün 2015</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 xml:space="preserve"> </w:t>
      </w:r>
      <w:r w:rsidRPr="003507F6">
        <w:rPr>
          <w:rFonts w:ascii="Times New Roman" w:hAnsi="Times New Roman" w:cs="Times New Roman"/>
          <w:sz w:val="24"/>
          <w:szCs w:val="24"/>
        </w:rPr>
        <w:t>bütçesi</w:t>
      </w:r>
      <w:r>
        <w:rPr>
          <w:rFonts w:ascii="Times New Roman" w:hAnsi="Times New Roman" w:cs="Times New Roman"/>
          <w:sz w:val="24"/>
          <w:szCs w:val="24"/>
        </w:rPr>
        <w:t xml:space="preserve"> oylama sonucu; (1) üye izinli, (1) üye katılmadı, (19</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23.11.2014</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8E4C15" w:rsidRDefault="008E4C15" w:rsidP="008E4C15">
      <w:pPr>
        <w:ind w:firstLine="708"/>
        <w:jc w:val="both"/>
        <w:rPr>
          <w:rFonts w:ascii="Times New Roman" w:hAnsi="Times New Roman" w:cs="Times New Roman"/>
          <w:sz w:val="24"/>
          <w:szCs w:val="24"/>
        </w:rPr>
      </w:pPr>
    </w:p>
    <w:p w:rsidR="008E4C15" w:rsidRPr="00582AB1" w:rsidRDefault="008E4C15" w:rsidP="008E4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8E4C15" w:rsidRDefault="008E4C15" w:rsidP="008E4C15">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8E4C15" w:rsidRDefault="008E4C15"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Default="00B968EB" w:rsidP="008E4C15">
      <w:pPr>
        <w:ind w:firstLine="708"/>
        <w:jc w:val="both"/>
        <w:rPr>
          <w:rFonts w:ascii="Times New Roman" w:hAnsi="Times New Roman" w:cs="Times New Roman"/>
          <w:sz w:val="24"/>
          <w:szCs w:val="24"/>
        </w:rPr>
      </w:pPr>
    </w:p>
    <w:p w:rsidR="00B968EB" w:rsidRPr="00582AB1" w:rsidRDefault="00B968EB" w:rsidP="00B968EB">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B968EB" w:rsidRPr="00582AB1" w:rsidRDefault="00B968EB" w:rsidP="00B968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B968EB" w:rsidRPr="00582AB1" w:rsidRDefault="00B968EB" w:rsidP="00B968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23.11</w:t>
      </w:r>
      <w:r w:rsidRPr="00582AB1">
        <w:rPr>
          <w:rFonts w:ascii="Times New Roman" w:hAnsi="Times New Roman" w:cs="Times New Roman"/>
          <w:sz w:val="24"/>
          <w:szCs w:val="24"/>
        </w:rPr>
        <w:t>.2014</w:t>
      </w:r>
    </w:p>
    <w:p w:rsidR="00B968EB" w:rsidRDefault="00B968EB" w:rsidP="00B9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968EB" w:rsidRPr="00582AB1" w:rsidRDefault="00B968EB" w:rsidP="00B9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13.00</w:t>
      </w:r>
    </w:p>
    <w:p w:rsidR="00B968EB" w:rsidRPr="00582AB1" w:rsidRDefault="00B968EB" w:rsidP="00B968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968EB" w:rsidRPr="00582AB1" w:rsidRDefault="00B968EB" w:rsidP="00B96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Erfelek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B968EB" w:rsidRPr="00582AB1" w:rsidRDefault="00B968EB" w:rsidP="00B968EB">
      <w:pPr>
        <w:spacing w:after="0" w:line="240" w:lineRule="auto"/>
        <w:jc w:val="both"/>
        <w:rPr>
          <w:rFonts w:ascii="Times New Roman" w:hAnsi="Times New Roman" w:cs="Times New Roman"/>
          <w:sz w:val="24"/>
          <w:szCs w:val="24"/>
        </w:rPr>
      </w:pPr>
    </w:p>
    <w:p w:rsidR="00B968EB" w:rsidRDefault="00B968EB" w:rsidP="00B968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23.11</w:t>
      </w:r>
      <w:r w:rsidRPr="00582AB1">
        <w:rPr>
          <w:rFonts w:ascii="Times New Roman" w:hAnsi="Times New Roman" w:cs="Times New Roman"/>
          <w:sz w:val="24"/>
          <w:szCs w:val="24"/>
        </w:rPr>
        <w:t xml:space="preserve">.2014 </w:t>
      </w:r>
      <w:r>
        <w:rPr>
          <w:rFonts w:ascii="Times New Roman" w:hAnsi="Times New Roman" w:cs="Times New Roman"/>
          <w:sz w:val="24"/>
          <w:szCs w:val="24"/>
        </w:rPr>
        <w:t>Pazar günü saat: 13.0</w:t>
      </w:r>
      <w:r w:rsidRPr="00582AB1">
        <w:rPr>
          <w:rFonts w:ascii="Times New Roman" w:hAnsi="Times New Roman" w:cs="Times New Roman"/>
          <w:sz w:val="24"/>
          <w:szCs w:val="24"/>
        </w:rPr>
        <w:t>0’da üyelerin iştiraki ile toplandı.</w:t>
      </w:r>
    </w:p>
    <w:p w:rsidR="00B968EB" w:rsidRDefault="00B968EB" w:rsidP="00B968EB">
      <w:pPr>
        <w:spacing w:after="0" w:line="240" w:lineRule="auto"/>
        <w:ind w:firstLine="708"/>
        <w:jc w:val="both"/>
        <w:rPr>
          <w:rFonts w:ascii="Times New Roman" w:hAnsi="Times New Roman" w:cs="Times New Roman"/>
          <w:sz w:val="24"/>
          <w:szCs w:val="24"/>
        </w:rPr>
      </w:pPr>
    </w:p>
    <w:p w:rsidR="00B968EB" w:rsidRDefault="00B968EB" w:rsidP="00B968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68EB" w:rsidRPr="00826B44" w:rsidRDefault="00B968EB" w:rsidP="00B968EB">
      <w:pPr>
        <w:spacing w:after="0" w:line="240" w:lineRule="auto"/>
        <w:ind w:left="3540" w:firstLine="708"/>
        <w:rPr>
          <w:rFonts w:ascii="Times New Roman" w:hAnsi="Times New Roman" w:cs="Times New Roman"/>
          <w:sz w:val="24"/>
          <w:szCs w:val="24"/>
          <w:u w:val="single"/>
        </w:rPr>
      </w:pPr>
    </w:p>
    <w:p w:rsidR="00B968EB" w:rsidRDefault="00B968EB" w:rsidP="00B968EB">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 xml:space="preserve">Erfelek İlçe Özel İdare </w:t>
      </w:r>
      <w:r w:rsidRPr="00990922">
        <w:rPr>
          <w:rFonts w:ascii="Times New Roman" w:hAnsi="Times New Roman" w:cs="Times New Roman"/>
          <w:sz w:val="24"/>
          <w:szCs w:val="24"/>
        </w:rPr>
        <w:t>Müdürlüğünün Plan ve Bütçe Komisyon raporu okundu ve görüşüldü.</w:t>
      </w:r>
      <w:r>
        <w:rPr>
          <w:rFonts w:ascii="Times New Roman" w:hAnsi="Times New Roman" w:cs="Times New Roman"/>
          <w:sz w:val="24"/>
          <w:szCs w:val="24"/>
        </w:rPr>
        <w:br/>
        <w:t xml:space="preserve">           </w:t>
      </w:r>
      <w:r w:rsidRPr="00990922">
        <w:rPr>
          <w:rFonts w:ascii="Times New Roman" w:hAnsi="Times New Roman" w:cs="Times New Roman"/>
          <w:sz w:val="24"/>
          <w:szCs w:val="24"/>
        </w:rPr>
        <w:t>Ad okunarak yapılan oylama sonucunda;</w:t>
      </w:r>
    </w:p>
    <w:tbl>
      <w:tblPr>
        <w:tblW w:w="10120" w:type="dxa"/>
        <w:tblInd w:w="55" w:type="dxa"/>
        <w:tblCellMar>
          <w:left w:w="70" w:type="dxa"/>
          <w:right w:w="70" w:type="dxa"/>
        </w:tblCellMar>
        <w:tblLook w:val="04A0"/>
      </w:tblPr>
      <w:tblGrid>
        <w:gridCol w:w="1478"/>
        <w:gridCol w:w="1366"/>
        <w:gridCol w:w="715"/>
        <w:gridCol w:w="1022"/>
        <w:gridCol w:w="3431"/>
        <w:gridCol w:w="1148"/>
        <w:gridCol w:w="1148"/>
      </w:tblGrid>
      <w:tr w:rsidR="00B968EB" w:rsidRPr="00B968EB" w:rsidTr="00B968EB">
        <w:trPr>
          <w:trHeight w:val="384"/>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68EB" w:rsidRPr="00B968EB" w:rsidRDefault="00B968EB" w:rsidP="00B968EB">
            <w:pPr>
              <w:spacing w:after="0" w:line="240" w:lineRule="auto"/>
              <w:jc w:val="center"/>
              <w:rPr>
                <w:rFonts w:ascii="Calibri" w:eastAsia="Times New Roman" w:hAnsi="Calibri" w:cs="Times New Roman"/>
                <w:b/>
                <w:bCs/>
                <w:color w:val="000000"/>
                <w:sz w:val="28"/>
                <w:szCs w:val="28"/>
              </w:rPr>
            </w:pPr>
            <w:r w:rsidRPr="00B968EB">
              <w:rPr>
                <w:rFonts w:ascii="Calibri" w:eastAsia="Times New Roman" w:hAnsi="Calibri" w:cs="Times New Roman"/>
                <w:b/>
                <w:bCs/>
                <w:color w:val="000000"/>
                <w:sz w:val="28"/>
                <w:szCs w:val="28"/>
              </w:rPr>
              <w:t>ERFELEK İLÇE ÖZEL İDARESİ</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rPr>
                <w:rFonts w:ascii="Calibri" w:eastAsia="Times New Roman" w:hAnsi="Calibri" w:cs="Times New Roman"/>
                <w:b/>
                <w:bCs/>
                <w:color w:val="000000"/>
              </w:rPr>
            </w:pPr>
            <w:r w:rsidRPr="00B968EB">
              <w:rPr>
                <w:rFonts w:ascii="Calibri" w:eastAsia="Times New Roman" w:hAnsi="Calibri" w:cs="Times New Roman"/>
                <w:b/>
                <w:bCs/>
                <w:color w:val="000000"/>
              </w:rPr>
              <w:t>Ödenek Cetveli</w:t>
            </w:r>
          </w:p>
        </w:tc>
        <w:tc>
          <w:tcPr>
            <w:tcW w:w="1329" w:type="dxa"/>
            <w:tcBorders>
              <w:top w:val="nil"/>
              <w:left w:val="nil"/>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 </w:t>
            </w:r>
          </w:p>
        </w:tc>
        <w:tc>
          <w:tcPr>
            <w:tcW w:w="695" w:type="dxa"/>
            <w:tcBorders>
              <w:top w:val="nil"/>
              <w:left w:val="nil"/>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 </w:t>
            </w:r>
          </w:p>
        </w:tc>
        <w:tc>
          <w:tcPr>
            <w:tcW w:w="3431" w:type="dxa"/>
            <w:tcBorders>
              <w:top w:val="nil"/>
              <w:left w:val="nil"/>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 </w:t>
            </w:r>
          </w:p>
        </w:tc>
        <w:tc>
          <w:tcPr>
            <w:tcW w:w="1117" w:type="dxa"/>
            <w:tcBorders>
              <w:top w:val="nil"/>
              <w:left w:val="nil"/>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 </w:t>
            </w:r>
          </w:p>
        </w:tc>
        <w:tc>
          <w:tcPr>
            <w:tcW w:w="1117" w:type="dxa"/>
            <w:tcBorders>
              <w:top w:val="nil"/>
              <w:left w:val="nil"/>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 </w:t>
            </w:r>
          </w:p>
        </w:tc>
      </w:tr>
      <w:tr w:rsidR="00B968EB" w:rsidRPr="00B968EB" w:rsidTr="00B968EB">
        <w:trPr>
          <w:trHeight w:val="615"/>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Kurumsal Kodu</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Fonksiyonel Kodu</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Finans Kodu</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Ekonomik Kodu</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Açıklama</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b/>
                <w:bCs/>
                <w:color w:val="000000"/>
              </w:rPr>
            </w:pPr>
            <w:r w:rsidRPr="00B968EB">
              <w:rPr>
                <w:rFonts w:ascii="Calibri" w:eastAsia="Times New Roman" w:hAnsi="Calibri" w:cs="Times New Roman"/>
                <w:b/>
                <w:bCs/>
                <w:color w:val="000000"/>
              </w:rPr>
              <w:t>Teklif Edilen</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b/>
                <w:bCs/>
                <w:color w:val="000000"/>
              </w:rPr>
            </w:pPr>
            <w:r w:rsidRPr="00B968EB">
              <w:rPr>
                <w:rFonts w:ascii="Calibri" w:eastAsia="Times New Roman" w:hAnsi="Calibri" w:cs="Times New Roman"/>
                <w:b/>
                <w:bCs/>
                <w:color w:val="000000"/>
              </w:rPr>
              <w:t>Verilen Tutar</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01.1.1.00.000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03.2.2.01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Su Alımları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1.500,00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1.500,00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01.1.1.00.000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03.2.2.02</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Temizlik Malzemesi Alımları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1.500,00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1.500,00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01.1.1.00.000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03.2.3.01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Yakacak Alımları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20.000,00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20.000,00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01.1.1.00.000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03.2.3.02</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Akaryakıt ve Yağ Alımları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4.000,00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4.000,00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01.1.1.00.000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03.2.3.03</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Elektrik Alımları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4.000,00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4.000,00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01.1.1.00.000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03.5.2.02</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Telefon Abonelik ve Kullanım Ücretleri</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1.500,00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1.500,00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01.1.1.00.000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03.7.3.03</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Taşıt Bakım ve Onarım Giderleri</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01.1.1.00.000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03.8.2.01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Lojman Bakım ve Onarımı Giderleri</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5.000,00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5.000,00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01.1.1.01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Temel Maaşlar</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48.000,00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48.000,00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01.1.2.01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Zamlar ve Tazminatlar</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34.000,00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34.000,00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01.1.4.01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Sosyal Haklar</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6.000,00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6.000,00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02.1.6.01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Sosyal Güvenlik Primi Ödemeleri</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14.000,00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14.000,00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03.2.1.01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Kırtasiye Alımları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3.500,00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3.500,00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03.2.2.01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Su Alımları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03.2.2.02</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Temizlik Malzemesi Alımları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03.2.3.01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Yakacak Alımları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5.000,00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5.000,00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03.2.3.03</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Elektrik Alımları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10.000,00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10.000,00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lastRenderedPageBreak/>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03.3.1.01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Yurtiçi Geçici Görev Yollukları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03.5.1.01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Etüt-Proje Bilirkişi Ekspertiz Giderleri</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23.000,00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23.000,00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03.5.2.01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Posta ve Telgraf Giderleri</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03.5.2.02</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Telefon Abonelik ve Kullanım Ücretleri</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2.000,00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03.5.2.03</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Bilgiye Abonelik Giderleri</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1.000,00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03.7.1.01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Büro ve İşyeri Mal ve Malzeme Alımları</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4.500,00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4.500,00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03.8.9.01</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Diğer Taşınmaz Yapım, Bakım ve Ona Gid</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8.000,00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8.000,00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05.2.5.04</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Mahalli İdare Birliklerine</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5.000,00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5.000,00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44.57.01.62.05</w:t>
            </w:r>
          </w:p>
        </w:tc>
        <w:tc>
          <w:tcPr>
            <w:tcW w:w="1329"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01.3.9.00.000</w:t>
            </w:r>
          </w:p>
        </w:tc>
        <w:tc>
          <w:tcPr>
            <w:tcW w:w="695"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5</w:t>
            </w:r>
          </w:p>
        </w:tc>
        <w:tc>
          <w:tcPr>
            <w:tcW w:w="994"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05.3.1.05</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Memurların Öğle Yemeğine Yardım</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5.000,00</w:t>
            </w:r>
          </w:p>
        </w:tc>
        <w:tc>
          <w:tcPr>
            <w:tcW w:w="1117"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color w:val="000000"/>
              </w:rPr>
            </w:pPr>
            <w:r w:rsidRPr="00B968EB">
              <w:rPr>
                <w:rFonts w:ascii="Calibri" w:eastAsia="Times New Roman" w:hAnsi="Calibri" w:cs="Times New Roman"/>
                <w:color w:val="000000"/>
              </w:rPr>
              <w:t>5.000,00</w:t>
            </w:r>
          </w:p>
        </w:tc>
      </w:tr>
      <w:tr w:rsidR="00B968EB" w:rsidRPr="00B968EB" w:rsidTr="00B968EB">
        <w:trPr>
          <w:trHeight w:val="308"/>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 </w:t>
            </w:r>
          </w:p>
        </w:tc>
        <w:tc>
          <w:tcPr>
            <w:tcW w:w="1329" w:type="dxa"/>
            <w:tcBorders>
              <w:top w:val="nil"/>
              <w:left w:val="nil"/>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 </w:t>
            </w:r>
          </w:p>
        </w:tc>
        <w:tc>
          <w:tcPr>
            <w:tcW w:w="695" w:type="dxa"/>
            <w:tcBorders>
              <w:top w:val="nil"/>
              <w:left w:val="nil"/>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jc w:val="center"/>
              <w:rPr>
                <w:rFonts w:ascii="Calibri" w:eastAsia="Times New Roman" w:hAnsi="Calibri" w:cs="Times New Roman"/>
                <w:color w:val="000000"/>
              </w:rPr>
            </w:pPr>
            <w:r w:rsidRPr="00B968EB">
              <w:rPr>
                <w:rFonts w:ascii="Calibri" w:eastAsia="Times New Roman" w:hAnsi="Calibri"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rPr>
                <w:rFonts w:ascii="Calibri" w:eastAsia="Times New Roman" w:hAnsi="Calibri" w:cs="Times New Roman"/>
                <w:color w:val="000000"/>
              </w:rPr>
            </w:pPr>
            <w:r w:rsidRPr="00B968EB">
              <w:rPr>
                <w:rFonts w:ascii="Calibri" w:eastAsia="Times New Roman" w:hAnsi="Calibri" w:cs="Times New Roman"/>
                <w:color w:val="000000"/>
              </w:rPr>
              <w:t> </w:t>
            </w:r>
          </w:p>
        </w:tc>
        <w:tc>
          <w:tcPr>
            <w:tcW w:w="3431" w:type="dxa"/>
            <w:tcBorders>
              <w:top w:val="nil"/>
              <w:left w:val="nil"/>
              <w:bottom w:val="single" w:sz="4" w:space="0" w:color="auto"/>
              <w:right w:val="single" w:sz="4" w:space="0" w:color="auto"/>
            </w:tcBorders>
            <w:shd w:val="clear" w:color="auto" w:fill="auto"/>
            <w:vAlign w:val="bottom"/>
            <w:hideMark/>
          </w:tcPr>
          <w:p w:rsidR="00B968EB" w:rsidRPr="00B968EB" w:rsidRDefault="00B968EB" w:rsidP="00B968EB">
            <w:pPr>
              <w:spacing w:after="0" w:line="240" w:lineRule="auto"/>
              <w:jc w:val="right"/>
              <w:rPr>
                <w:rFonts w:ascii="Calibri" w:eastAsia="Times New Roman" w:hAnsi="Calibri" w:cs="Times New Roman"/>
                <w:b/>
                <w:bCs/>
                <w:color w:val="000000"/>
              </w:rPr>
            </w:pPr>
            <w:r w:rsidRPr="00B968EB">
              <w:rPr>
                <w:rFonts w:ascii="Calibri" w:eastAsia="Times New Roman" w:hAnsi="Calibri" w:cs="Times New Roman"/>
                <w:b/>
                <w:bCs/>
                <w:color w:val="000000"/>
              </w:rPr>
              <w:t>Toplam:</w:t>
            </w:r>
          </w:p>
        </w:tc>
        <w:tc>
          <w:tcPr>
            <w:tcW w:w="1117" w:type="dxa"/>
            <w:tcBorders>
              <w:top w:val="nil"/>
              <w:left w:val="nil"/>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jc w:val="right"/>
              <w:rPr>
                <w:rFonts w:ascii="Calibri" w:eastAsia="Times New Roman" w:hAnsi="Calibri" w:cs="Times New Roman"/>
                <w:b/>
                <w:bCs/>
                <w:color w:val="000000"/>
              </w:rPr>
            </w:pPr>
            <w:r w:rsidRPr="00B968EB">
              <w:rPr>
                <w:rFonts w:ascii="Calibri" w:eastAsia="Times New Roman" w:hAnsi="Calibri" w:cs="Times New Roman"/>
                <w:b/>
                <w:bCs/>
                <w:color w:val="000000"/>
              </w:rPr>
              <w:t>214.500,00</w:t>
            </w:r>
          </w:p>
        </w:tc>
        <w:tc>
          <w:tcPr>
            <w:tcW w:w="1117" w:type="dxa"/>
            <w:tcBorders>
              <w:top w:val="nil"/>
              <w:left w:val="nil"/>
              <w:bottom w:val="single" w:sz="4" w:space="0" w:color="auto"/>
              <w:right w:val="single" w:sz="4" w:space="0" w:color="auto"/>
            </w:tcBorders>
            <w:shd w:val="clear" w:color="auto" w:fill="auto"/>
            <w:noWrap/>
            <w:vAlign w:val="bottom"/>
            <w:hideMark/>
          </w:tcPr>
          <w:p w:rsidR="00B968EB" w:rsidRPr="00B968EB" w:rsidRDefault="00B968EB" w:rsidP="00B968EB">
            <w:pPr>
              <w:spacing w:after="0" w:line="240" w:lineRule="auto"/>
              <w:jc w:val="right"/>
              <w:rPr>
                <w:rFonts w:ascii="Calibri" w:eastAsia="Times New Roman" w:hAnsi="Calibri" w:cs="Times New Roman"/>
                <w:b/>
                <w:bCs/>
                <w:color w:val="000000"/>
              </w:rPr>
            </w:pPr>
            <w:r w:rsidRPr="00B968EB">
              <w:rPr>
                <w:rFonts w:ascii="Calibri" w:eastAsia="Times New Roman" w:hAnsi="Calibri" w:cs="Times New Roman"/>
                <w:b/>
                <w:bCs/>
                <w:color w:val="000000"/>
              </w:rPr>
              <w:t>214.500,00</w:t>
            </w:r>
          </w:p>
        </w:tc>
      </w:tr>
    </w:tbl>
    <w:p w:rsidR="00B968EB" w:rsidRDefault="00B968EB" w:rsidP="00B968EB">
      <w:pPr>
        <w:ind w:firstLine="708"/>
        <w:jc w:val="both"/>
        <w:rPr>
          <w:rFonts w:ascii="Times New Roman" w:hAnsi="Times New Roman" w:cs="Times New Roman"/>
          <w:sz w:val="24"/>
          <w:szCs w:val="24"/>
        </w:rPr>
      </w:pPr>
    </w:p>
    <w:p w:rsidR="00AD41D6" w:rsidRDefault="00AD41D6" w:rsidP="00AD41D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2015 Mali Yılı Erfelek İlçe Özel İdare Müdürlüğü Bütçesi </w:t>
      </w:r>
      <w:r w:rsidRPr="00FE036C">
        <w:rPr>
          <w:rFonts w:ascii="Times New Roman" w:hAnsi="Times New Roman" w:cs="Times New Roman"/>
          <w:sz w:val="24"/>
          <w:szCs w:val="24"/>
        </w:rPr>
        <w:t>Plan ve Bütçe Komisyonundan gelen rapor doğrultusunda ad okunarak tek tek oylandı. Oylama sonucu yukarı</w:t>
      </w:r>
      <w:r>
        <w:rPr>
          <w:rFonts w:ascii="Times New Roman" w:hAnsi="Times New Roman" w:cs="Times New Roman"/>
          <w:sz w:val="24"/>
          <w:szCs w:val="24"/>
        </w:rPr>
        <w:t>da fasılları belirtilen toplam 214.500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Erfelek İlçe Özel İdare  Müdürlüğü’nün 2015</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 xml:space="preserve"> </w:t>
      </w:r>
      <w:r w:rsidRPr="003507F6">
        <w:rPr>
          <w:rFonts w:ascii="Times New Roman" w:hAnsi="Times New Roman" w:cs="Times New Roman"/>
          <w:sz w:val="24"/>
          <w:szCs w:val="24"/>
        </w:rPr>
        <w:t>bütçesi</w:t>
      </w:r>
      <w:r>
        <w:rPr>
          <w:rFonts w:ascii="Times New Roman" w:hAnsi="Times New Roman" w:cs="Times New Roman"/>
          <w:sz w:val="24"/>
          <w:szCs w:val="24"/>
        </w:rPr>
        <w:t xml:space="preserve"> Sayın Abdullah BATUR’un “ Kaçak şantiyede elektrik kullanıldığı için ” sözlü şerhi ile oylama sonucu; (1) üye izinli, (1) üye katılmadı, Sayın Abdullah BATUR, Sayın Ahmet KÜÇÜKBAŞ, Sayın Mustafa Erdal UZUN ve Sayın Necmettin ÇAKIR’ın (4) ret oyuna karşılık, (15</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23.11.2014</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çokluğu</w:t>
      </w:r>
      <w:r w:rsidRPr="003507F6">
        <w:rPr>
          <w:rFonts w:ascii="Times New Roman" w:hAnsi="Times New Roman" w:cs="Times New Roman"/>
          <w:sz w:val="24"/>
          <w:szCs w:val="24"/>
        </w:rPr>
        <w:t xml:space="preserve"> ile karar verilmiştir.</w:t>
      </w:r>
    </w:p>
    <w:p w:rsidR="00AD41D6" w:rsidRDefault="00AD41D6" w:rsidP="00AD41D6">
      <w:pPr>
        <w:ind w:firstLine="708"/>
        <w:jc w:val="both"/>
        <w:rPr>
          <w:rFonts w:ascii="Times New Roman" w:hAnsi="Times New Roman" w:cs="Times New Roman"/>
          <w:sz w:val="24"/>
          <w:szCs w:val="24"/>
        </w:rPr>
      </w:pPr>
    </w:p>
    <w:p w:rsidR="00AD41D6" w:rsidRPr="00582AB1" w:rsidRDefault="00AD41D6" w:rsidP="00AD41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D41D6" w:rsidRDefault="00AD41D6" w:rsidP="00AD41D6">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B968EB" w:rsidRDefault="00B968EB" w:rsidP="00B968EB">
      <w:pPr>
        <w:ind w:firstLine="708"/>
        <w:jc w:val="both"/>
        <w:rPr>
          <w:rFonts w:ascii="Times New Roman" w:hAnsi="Times New Roman" w:cs="Times New Roman"/>
          <w:sz w:val="24"/>
          <w:szCs w:val="24"/>
        </w:rPr>
      </w:pPr>
    </w:p>
    <w:p w:rsidR="002163FC" w:rsidRDefault="002163FC" w:rsidP="00B968EB">
      <w:pPr>
        <w:ind w:firstLine="708"/>
        <w:jc w:val="both"/>
        <w:rPr>
          <w:rFonts w:ascii="Times New Roman" w:hAnsi="Times New Roman" w:cs="Times New Roman"/>
          <w:sz w:val="24"/>
          <w:szCs w:val="24"/>
        </w:rPr>
      </w:pPr>
    </w:p>
    <w:p w:rsidR="002163FC" w:rsidRDefault="002163FC" w:rsidP="00B968EB">
      <w:pPr>
        <w:ind w:firstLine="708"/>
        <w:jc w:val="both"/>
        <w:rPr>
          <w:rFonts w:ascii="Times New Roman" w:hAnsi="Times New Roman" w:cs="Times New Roman"/>
          <w:sz w:val="24"/>
          <w:szCs w:val="24"/>
        </w:rPr>
      </w:pPr>
    </w:p>
    <w:p w:rsidR="002163FC" w:rsidRDefault="002163FC" w:rsidP="00B968EB">
      <w:pPr>
        <w:ind w:firstLine="708"/>
        <w:jc w:val="both"/>
        <w:rPr>
          <w:rFonts w:ascii="Times New Roman" w:hAnsi="Times New Roman" w:cs="Times New Roman"/>
          <w:sz w:val="24"/>
          <w:szCs w:val="24"/>
        </w:rPr>
      </w:pPr>
    </w:p>
    <w:p w:rsidR="002163FC" w:rsidRDefault="002163FC" w:rsidP="00B968EB">
      <w:pPr>
        <w:ind w:firstLine="708"/>
        <w:jc w:val="both"/>
        <w:rPr>
          <w:rFonts w:ascii="Times New Roman" w:hAnsi="Times New Roman" w:cs="Times New Roman"/>
          <w:sz w:val="24"/>
          <w:szCs w:val="24"/>
        </w:rPr>
      </w:pPr>
    </w:p>
    <w:p w:rsidR="002163FC" w:rsidRDefault="002163FC" w:rsidP="00B968EB">
      <w:pPr>
        <w:ind w:firstLine="708"/>
        <w:jc w:val="both"/>
        <w:rPr>
          <w:rFonts w:ascii="Times New Roman" w:hAnsi="Times New Roman" w:cs="Times New Roman"/>
          <w:sz w:val="24"/>
          <w:szCs w:val="24"/>
        </w:rPr>
      </w:pPr>
    </w:p>
    <w:p w:rsidR="002163FC" w:rsidRDefault="002163FC" w:rsidP="00B968EB">
      <w:pPr>
        <w:ind w:firstLine="708"/>
        <w:jc w:val="both"/>
        <w:rPr>
          <w:rFonts w:ascii="Times New Roman" w:hAnsi="Times New Roman" w:cs="Times New Roman"/>
          <w:sz w:val="24"/>
          <w:szCs w:val="24"/>
        </w:rPr>
      </w:pPr>
    </w:p>
    <w:p w:rsidR="002163FC" w:rsidRDefault="002163FC" w:rsidP="00B968EB">
      <w:pPr>
        <w:ind w:firstLine="708"/>
        <w:jc w:val="both"/>
        <w:rPr>
          <w:rFonts w:ascii="Times New Roman" w:hAnsi="Times New Roman" w:cs="Times New Roman"/>
          <w:sz w:val="24"/>
          <w:szCs w:val="24"/>
        </w:rPr>
      </w:pPr>
    </w:p>
    <w:p w:rsidR="002163FC" w:rsidRDefault="002163FC" w:rsidP="00B968EB">
      <w:pPr>
        <w:ind w:firstLine="708"/>
        <w:jc w:val="both"/>
        <w:rPr>
          <w:rFonts w:ascii="Times New Roman" w:hAnsi="Times New Roman" w:cs="Times New Roman"/>
          <w:sz w:val="24"/>
          <w:szCs w:val="24"/>
        </w:rPr>
      </w:pPr>
    </w:p>
    <w:p w:rsidR="002163FC" w:rsidRDefault="002163FC" w:rsidP="00B968EB">
      <w:pPr>
        <w:ind w:firstLine="708"/>
        <w:jc w:val="both"/>
        <w:rPr>
          <w:rFonts w:ascii="Times New Roman" w:hAnsi="Times New Roman" w:cs="Times New Roman"/>
          <w:sz w:val="24"/>
          <w:szCs w:val="24"/>
        </w:rPr>
      </w:pPr>
    </w:p>
    <w:p w:rsidR="002163FC" w:rsidRDefault="002163FC" w:rsidP="00B968EB">
      <w:pPr>
        <w:ind w:firstLine="708"/>
        <w:jc w:val="both"/>
        <w:rPr>
          <w:rFonts w:ascii="Times New Roman" w:hAnsi="Times New Roman" w:cs="Times New Roman"/>
          <w:sz w:val="24"/>
          <w:szCs w:val="24"/>
        </w:rPr>
      </w:pPr>
    </w:p>
    <w:p w:rsidR="002163FC" w:rsidRPr="00582AB1" w:rsidRDefault="002163FC" w:rsidP="002163FC">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2163FC" w:rsidRPr="00582AB1" w:rsidRDefault="002163FC" w:rsidP="002163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2163FC" w:rsidRPr="00582AB1" w:rsidRDefault="002163FC" w:rsidP="002163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24.11</w:t>
      </w:r>
      <w:r w:rsidRPr="00582AB1">
        <w:rPr>
          <w:rFonts w:ascii="Times New Roman" w:hAnsi="Times New Roman" w:cs="Times New Roman"/>
          <w:sz w:val="24"/>
          <w:szCs w:val="24"/>
        </w:rPr>
        <w:t>.2014</w:t>
      </w:r>
    </w:p>
    <w:p w:rsidR="002163FC" w:rsidRDefault="002163FC" w:rsidP="00216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00885B15">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163FC" w:rsidRPr="00582AB1" w:rsidRDefault="002163FC" w:rsidP="00216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2163FC" w:rsidRPr="00582AB1" w:rsidRDefault="002163FC" w:rsidP="002163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163FC" w:rsidRPr="00582AB1" w:rsidRDefault="002163FC" w:rsidP="002163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Türkeli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2163FC" w:rsidRPr="00582AB1" w:rsidRDefault="002163FC" w:rsidP="002163FC">
      <w:pPr>
        <w:spacing w:after="0" w:line="240" w:lineRule="auto"/>
        <w:jc w:val="both"/>
        <w:rPr>
          <w:rFonts w:ascii="Times New Roman" w:hAnsi="Times New Roman" w:cs="Times New Roman"/>
          <w:sz w:val="24"/>
          <w:szCs w:val="24"/>
        </w:rPr>
      </w:pPr>
    </w:p>
    <w:p w:rsidR="002163FC" w:rsidRDefault="002163FC" w:rsidP="002163F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24.11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2163FC" w:rsidRDefault="002163FC" w:rsidP="002163FC">
      <w:pPr>
        <w:spacing w:after="0" w:line="240" w:lineRule="auto"/>
        <w:ind w:firstLine="708"/>
        <w:jc w:val="both"/>
        <w:rPr>
          <w:rFonts w:ascii="Times New Roman" w:hAnsi="Times New Roman" w:cs="Times New Roman"/>
          <w:sz w:val="24"/>
          <w:szCs w:val="24"/>
        </w:rPr>
      </w:pPr>
    </w:p>
    <w:p w:rsidR="002163FC" w:rsidRDefault="002163FC" w:rsidP="002163F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63FC" w:rsidRPr="00826B44" w:rsidRDefault="002163FC" w:rsidP="002163FC">
      <w:pPr>
        <w:spacing w:after="0" w:line="240" w:lineRule="auto"/>
        <w:ind w:left="3540" w:firstLine="708"/>
        <w:rPr>
          <w:rFonts w:ascii="Times New Roman" w:hAnsi="Times New Roman" w:cs="Times New Roman"/>
          <w:sz w:val="24"/>
          <w:szCs w:val="24"/>
          <w:u w:val="single"/>
        </w:rPr>
      </w:pPr>
    </w:p>
    <w:p w:rsidR="002163FC" w:rsidRDefault="005E42C4" w:rsidP="002163FC">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002163FC"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Türkeli</w:t>
      </w:r>
      <w:r w:rsidR="002163FC">
        <w:rPr>
          <w:rFonts w:ascii="Times New Roman" w:hAnsi="Times New Roman" w:cs="Times New Roman"/>
          <w:sz w:val="24"/>
          <w:szCs w:val="24"/>
        </w:rPr>
        <w:t xml:space="preserve"> İlçe Özel İdare </w:t>
      </w:r>
      <w:r w:rsidR="002163FC" w:rsidRPr="00990922">
        <w:rPr>
          <w:rFonts w:ascii="Times New Roman" w:hAnsi="Times New Roman" w:cs="Times New Roman"/>
          <w:sz w:val="24"/>
          <w:szCs w:val="24"/>
        </w:rPr>
        <w:t>Müdürlüğünün Plan ve Bütçe Komisyon raporu okundu ve görüşüldü.</w:t>
      </w:r>
      <w:r w:rsidR="002163FC">
        <w:rPr>
          <w:rFonts w:ascii="Times New Roman" w:hAnsi="Times New Roman" w:cs="Times New Roman"/>
          <w:sz w:val="24"/>
          <w:szCs w:val="24"/>
        </w:rPr>
        <w:br/>
        <w:t xml:space="preserve">           </w:t>
      </w:r>
      <w:r w:rsidR="002163FC" w:rsidRPr="00990922">
        <w:rPr>
          <w:rFonts w:ascii="Times New Roman" w:hAnsi="Times New Roman" w:cs="Times New Roman"/>
          <w:sz w:val="24"/>
          <w:szCs w:val="24"/>
        </w:rPr>
        <w:t>Ad okunarak yapılan oylama sonucunda;</w:t>
      </w:r>
    </w:p>
    <w:tbl>
      <w:tblPr>
        <w:tblW w:w="10082" w:type="dxa"/>
        <w:tblInd w:w="55" w:type="dxa"/>
        <w:tblCellMar>
          <w:left w:w="70" w:type="dxa"/>
          <w:right w:w="70" w:type="dxa"/>
        </w:tblCellMar>
        <w:tblLook w:val="04A0"/>
      </w:tblPr>
      <w:tblGrid>
        <w:gridCol w:w="1478"/>
        <w:gridCol w:w="1366"/>
        <w:gridCol w:w="715"/>
        <w:gridCol w:w="1022"/>
        <w:gridCol w:w="3322"/>
        <w:gridCol w:w="1148"/>
        <w:gridCol w:w="1148"/>
      </w:tblGrid>
      <w:tr w:rsidR="005E42C4" w:rsidRPr="005E42C4" w:rsidTr="00477629">
        <w:trPr>
          <w:trHeight w:val="396"/>
        </w:trPr>
        <w:tc>
          <w:tcPr>
            <w:tcW w:w="1008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42C4" w:rsidRPr="005E42C4" w:rsidRDefault="005E42C4" w:rsidP="005E42C4">
            <w:pPr>
              <w:spacing w:after="0" w:line="240" w:lineRule="auto"/>
              <w:jc w:val="center"/>
              <w:rPr>
                <w:rFonts w:ascii="Calibri" w:eastAsia="Times New Roman" w:hAnsi="Calibri" w:cs="Times New Roman"/>
                <w:b/>
                <w:bCs/>
                <w:color w:val="000000"/>
                <w:sz w:val="28"/>
                <w:szCs w:val="28"/>
              </w:rPr>
            </w:pPr>
            <w:r w:rsidRPr="005E42C4">
              <w:rPr>
                <w:rFonts w:ascii="Calibri" w:eastAsia="Times New Roman" w:hAnsi="Calibri" w:cs="Times New Roman"/>
                <w:b/>
                <w:bCs/>
                <w:color w:val="000000"/>
                <w:sz w:val="28"/>
                <w:szCs w:val="28"/>
              </w:rPr>
              <w:t>TÜRKELİ İLÇE ÖZEL İDARESİ</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5E42C4" w:rsidRPr="005E42C4" w:rsidRDefault="005E42C4" w:rsidP="005E42C4">
            <w:pPr>
              <w:spacing w:after="0" w:line="240" w:lineRule="auto"/>
              <w:rPr>
                <w:rFonts w:ascii="Calibri" w:eastAsia="Times New Roman" w:hAnsi="Calibri" w:cs="Times New Roman"/>
                <w:b/>
                <w:bCs/>
                <w:color w:val="000000"/>
              </w:rPr>
            </w:pPr>
            <w:r w:rsidRPr="005E42C4">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 </w:t>
            </w:r>
          </w:p>
        </w:tc>
        <w:tc>
          <w:tcPr>
            <w:tcW w:w="3322" w:type="dxa"/>
            <w:tcBorders>
              <w:top w:val="nil"/>
              <w:left w:val="nil"/>
              <w:bottom w:val="single" w:sz="4" w:space="0" w:color="auto"/>
              <w:right w:val="single" w:sz="4" w:space="0" w:color="auto"/>
            </w:tcBorders>
            <w:shd w:val="clear" w:color="auto" w:fill="auto"/>
            <w:noWrap/>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 </w:t>
            </w:r>
          </w:p>
        </w:tc>
        <w:tc>
          <w:tcPr>
            <w:tcW w:w="1031" w:type="dxa"/>
            <w:tcBorders>
              <w:top w:val="nil"/>
              <w:left w:val="nil"/>
              <w:bottom w:val="single" w:sz="4" w:space="0" w:color="auto"/>
              <w:right w:val="single" w:sz="4" w:space="0" w:color="auto"/>
            </w:tcBorders>
            <w:shd w:val="clear" w:color="auto" w:fill="auto"/>
            <w:noWrap/>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 </w:t>
            </w:r>
          </w:p>
        </w:tc>
      </w:tr>
      <w:tr w:rsidR="005E42C4" w:rsidRPr="005E42C4" w:rsidTr="00477629">
        <w:trPr>
          <w:trHeight w:val="697"/>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Kurumsal Kodu</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Ekonomik Kodu</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Açıklama</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b/>
                <w:bCs/>
                <w:color w:val="000000"/>
              </w:rPr>
            </w:pPr>
            <w:r w:rsidRPr="005E42C4">
              <w:rPr>
                <w:rFonts w:ascii="Calibri" w:eastAsia="Times New Roman" w:hAnsi="Calibri" w:cs="Times New Roman"/>
                <w:b/>
                <w:bCs/>
                <w:color w:val="000000"/>
              </w:rPr>
              <w:t>Teklif Edilen</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b/>
                <w:bCs/>
                <w:color w:val="000000"/>
              </w:rPr>
            </w:pPr>
            <w:r w:rsidRPr="005E42C4">
              <w:rPr>
                <w:rFonts w:ascii="Calibri" w:eastAsia="Times New Roman" w:hAnsi="Calibri" w:cs="Times New Roman"/>
                <w:b/>
                <w:bCs/>
                <w:color w:val="000000"/>
              </w:rPr>
              <w:t>Verilen Tutar</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03.2.2.01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Su Alımları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1.500,00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1.500,00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03.2.2.02</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Temizlik Malzemesi Alımları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1.500,00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1.500,00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03.2.3.01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Yakacak Alımları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20.000,00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20.000,00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03.2.3.02</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Akaryakıt ve Yağ Alımları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4.000,00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4.000,00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03.2.3.03</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Elektrik Alımları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2.500,00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2.500,00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03.5.2.02</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Telefon Abonelik ve Kullanım Ücretleri</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1.500,00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1.500,00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03.7.3.03</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Taşıt Bakım ve Onarım Giderleri</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03.8.2.01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Lojman Bakım ve Onarımı Giderleri</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5.000,00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5.000,00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01.1.1.01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Temel Maaşlar</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26.000,00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26.000,00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01.1.2.01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Zamlar ve Tazminatlar</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18.000,00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18.000,00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01.1.4.01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Sosyal Haklar</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4.000,00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4.000,00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02.1.6.01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Sosyal Güvenlik Primi Ödemeleri</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8.000,00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8.000,00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03.2.1.01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Kırtasiye Alımları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3.500,00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3.500,00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03.2.2.01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Su Alımları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03.2.2.02</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Temizlik Malzemesi Alımları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03.2.3.01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Yakacak Alımları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5.000,00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5.000,00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03.2.3.03</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Elektrik Alımları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14.000,00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14.000,00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lastRenderedPageBreak/>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03.3.1.01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Yurtiçi Geçici Görev Yollukları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03.5.1.01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Etüt-Proje Bilirkişi Ekspertiz Giderleri</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16.000,00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16.000,00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03.5.2.01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Posta ve Telgraf Giderleri</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03.5.2.02</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Telefon Abonelik ve Kullanım Ücretleri</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03.5.2.03</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Bilgiye Abonelik Giderleri</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1.000,00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03.7.1.01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Büro ve İşyeri Mal ve Malzeme Alımları</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4.500,00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4.500,00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03.8.9.01</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Diğer Taşınmaz Yapım, Bakım ve On Gid</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8.000,00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8.000,00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05.2.5.04</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Mahalli İdare Birliklerine</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5.000,00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5.000,00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44.57.01.62.09</w:t>
            </w:r>
          </w:p>
        </w:tc>
        <w:tc>
          <w:tcPr>
            <w:tcW w:w="1366"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05.3.1.05</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Memurların Öğle Yemeğine Yardım</w:t>
            </w:r>
          </w:p>
        </w:tc>
        <w:tc>
          <w:tcPr>
            <w:tcW w:w="1148"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2.500,00</w:t>
            </w:r>
          </w:p>
        </w:tc>
        <w:tc>
          <w:tcPr>
            <w:tcW w:w="1031"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477629">
            <w:pPr>
              <w:spacing w:after="0" w:line="240" w:lineRule="auto"/>
              <w:jc w:val="right"/>
              <w:rPr>
                <w:rFonts w:ascii="Calibri" w:eastAsia="Times New Roman" w:hAnsi="Calibri" w:cs="Times New Roman"/>
                <w:color w:val="000000"/>
              </w:rPr>
            </w:pPr>
            <w:r w:rsidRPr="005E42C4">
              <w:rPr>
                <w:rFonts w:ascii="Calibri" w:eastAsia="Times New Roman" w:hAnsi="Calibri" w:cs="Times New Roman"/>
                <w:color w:val="000000"/>
              </w:rPr>
              <w:t>2.500,00</w:t>
            </w:r>
          </w:p>
        </w:tc>
      </w:tr>
      <w:tr w:rsidR="005E42C4" w:rsidRPr="005E42C4" w:rsidTr="00477629">
        <w:trPr>
          <w:trHeight w:val="31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5E42C4" w:rsidRPr="005E42C4" w:rsidRDefault="005E42C4" w:rsidP="005E42C4">
            <w:pPr>
              <w:spacing w:after="0" w:line="240" w:lineRule="auto"/>
              <w:jc w:val="center"/>
              <w:rPr>
                <w:rFonts w:ascii="Calibri" w:eastAsia="Times New Roman" w:hAnsi="Calibri" w:cs="Times New Roman"/>
                <w:color w:val="000000"/>
              </w:rPr>
            </w:pPr>
            <w:r w:rsidRPr="005E42C4">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5E42C4" w:rsidRPr="005E42C4" w:rsidRDefault="005E42C4" w:rsidP="005E42C4">
            <w:pPr>
              <w:spacing w:after="0" w:line="240" w:lineRule="auto"/>
              <w:rPr>
                <w:rFonts w:ascii="Calibri" w:eastAsia="Times New Roman" w:hAnsi="Calibri" w:cs="Times New Roman"/>
                <w:color w:val="000000"/>
              </w:rPr>
            </w:pPr>
            <w:r w:rsidRPr="005E42C4">
              <w:rPr>
                <w:rFonts w:ascii="Calibri" w:eastAsia="Times New Roman" w:hAnsi="Calibri" w:cs="Times New Roman"/>
                <w:color w:val="000000"/>
              </w:rPr>
              <w:t> </w:t>
            </w:r>
          </w:p>
        </w:tc>
        <w:tc>
          <w:tcPr>
            <w:tcW w:w="3322" w:type="dxa"/>
            <w:tcBorders>
              <w:top w:val="nil"/>
              <w:left w:val="nil"/>
              <w:bottom w:val="single" w:sz="4" w:space="0" w:color="auto"/>
              <w:right w:val="single" w:sz="4" w:space="0" w:color="auto"/>
            </w:tcBorders>
            <w:shd w:val="clear" w:color="auto" w:fill="auto"/>
            <w:vAlign w:val="bottom"/>
            <w:hideMark/>
          </w:tcPr>
          <w:p w:rsidR="005E42C4" w:rsidRPr="005E42C4" w:rsidRDefault="005E42C4" w:rsidP="005E42C4">
            <w:pPr>
              <w:spacing w:after="0" w:line="240" w:lineRule="auto"/>
              <w:jc w:val="right"/>
              <w:rPr>
                <w:rFonts w:ascii="Calibri" w:eastAsia="Times New Roman" w:hAnsi="Calibri" w:cs="Times New Roman"/>
                <w:b/>
                <w:bCs/>
                <w:color w:val="000000"/>
              </w:rPr>
            </w:pPr>
            <w:r w:rsidRPr="005E42C4">
              <w:rPr>
                <w:rFonts w:ascii="Calibri" w:eastAsia="Times New Roman" w:hAnsi="Calibri" w:cs="Times New Roman"/>
                <w:b/>
                <w:bCs/>
                <w:color w:val="000000"/>
              </w:rPr>
              <w:t>Toplam:</w:t>
            </w:r>
          </w:p>
        </w:tc>
        <w:tc>
          <w:tcPr>
            <w:tcW w:w="1148" w:type="dxa"/>
            <w:tcBorders>
              <w:top w:val="nil"/>
              <w:left w:val="nil"/>
              <w:bottom w:val="single" w:sz="4" w:space="0" w:color="auto"/>
              <w:right w:val="single" w:sz="4" w:space="0" w:color="auto"/>
            </w:tcBorders>
            <w:shd w:val="clear" w:color="auto" w:fill="auto"/>
            <w:noWrap/>
            <w:vAlign w:val="bottom"/>
            <w:hideMark/>
          </w:tcPr>
          <w:p w:rsidR="005E42C4" w:rsidRPr="005E42C4" w:rsidRDefault="005E42C4" w:rsidP="00477629">
            <w:pPr>
              <w:spacing w:after="0" w:line="240" w:lineRule="auto"/>
              <w:jc w:val="right"/>
              <w:rPr>
                <w:rFonts w:ascii="Calibri" w:eastAsia="Times New Roman" w:hAnsi="Calibri" w:cs="Times New Roman"/>
                <w:b/>
                <w:bCs/>
                <w:color w:val="000000"/>
              </w:rPr>
            </w:pPr>
            <w:r w:rsidRPr="005E42C4">
              <w:rPr>
                <w:rFonts w:ascii="Calibri" w:eastAsia="Times New Roman" w:hAnsi="Calibri" w:cs="Times New Roman"/>
                <w:b/>
                <w:bCs/>
                <w:color w:val="000000"/>
              </w:rPr>
              <w:t>161.500,00</w:t>
            </w:r>
          </w:p>
        </w:tc>
        <w:tc>
          <w:tcPr>
            <w:tcW w:w="1031" w:type="dxa"/>
            <w:tcBorders>
              <w:top w:val="nil"/>
              <w:left w:val="nil"/>
              <w:bottom w:val="single" w:sz="4" w:space="0" w:color="auto"/>
              <w:right w:val="single" w:sz="4" w:space="0" w:color="auto"/>
            </w:tcBorders>
            <w:shd w:val="clear" w:color="auto" w:fill="auto"/>
            <w:noWrap/>
            <w:vAlign w:val="bottom"/>
            <w:hideMark/>
          </w:tcPr>
          <w:p w:rsidR="005E42C4" w:rsidRPr="005E42C4" w:rsidRDefault="005E42C4" w:rsidP="00477629">
            <w:pPr>
              <w:spacing w:after="0" w:line="240" w:lineRule="auto"/>
              <w:jc w:val="right"/>
              <w:rPr>
                <w:rFonts w:ascii="Calibri" w:eastAsia="Times New Roman" w:hAnsi="Calibri" w:cs="Times New Roman"/>
                <w:b/>
                <w:bCs/>
                <w:color w:val="000000"/>
              </w:rPr>
            </w:pPr>
            <w:r w:rsidRPr="005E42C4">
              <w:rPr>
                <w:rFonts w:ascii="Calibri" w:eastAsia="Times New Roman" w:hAnsi="Calibri" w:cs="Times New Roman"/>
                <w:b/>
                <w:bCs/>
                <w:color w:val="000000"/>
              </w:rPr>
              <w:t>161.500,00</w:t>
            </w:r>
          </w:p>
        </w:tc>
      </w:tr>
    </w:tbl>
    <w:p w:rsidR="005E42C4" w:rsidRDefault="005E42C4" w:rsidP="002163FC">
      <w:pPr>
        <w:ind w:firstLine="708"/>
        <w:jc w:val="both"/>
        <w:rPr>
          <w:rFonts w:ascii="Times New Roman" w:hAnsi="Times New Roman" w:cs="Times New Roman"/>
          <w:sz w:val="24"/>
          <w:szCs w:val="24"/>
        </w:rPr>
      </w:pPr>
    </w:p>
    <w:p w:rsidR="00477629" w:rsidRDefault="00477629" w:rsidP="00477629">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2015 Mali Yılı Türkeli İlçe Özel İdare Müdürlüğü Bütçesi </w:t>
      </w:r>
      <w:r w:rsidRPr="00FE036C">
        <w:rPr>
          <w:rFonts w:ascii="Times New Roman" w:hAnsi="Times New Roman" w:cs="Times New Roman"/>
          <w:sz w:val="24"/>
          <w:szCs w:val="24"/>
        </w:rPr>
        <w:t>Plan ve Bütçe Komisyonundan gelen rapor doğrultusunda ad okunarak tek tek oylandı. Oylama sonucu yukarı</w:t>
      </w:r>
      <w:r>
        <w:rPr>
          <w:rFonts w:ascii="Times New Roman" w:hAnsi="Times New Roman" w:cs="Times New Roman"/>
          <w:sz w:val="24"/>
          <w:szCs w:val="24"/>
        </w:rPr>
        <w:t>da fasılları belirtilen toplam 161.500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Türkeli İlçe Özel İdare  Müdürlüğü’nün 2015</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 xml:space="preserve"> </w:t>
      </w:r>
      <w:r w:rsidRPr="003507F6">
        <w:rPr>
          <w:rFonts w:ascii="Times New Roman" w:hAnsi="Times New Roman" w:cs="Times New Roman"/>
          <w:sz w:val="24"/>
          <w:szCs w:val="24"/>
        </w:rPr>
        <w:t>bütçesi</w:t>
      </w:r>
      <w:r>
        <w:rPr>
          <w:rFonts w:ascii="Times New Roman" w:hAnsi="Times New Roman" w:cs="Times New Roman"/>
          <w:sz w:val="24"/>
          <w:szCs w:val="24"/>
        </w:rPr>
        <w:t xml:space="preserve"> oylama sonucu; (21</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24.11.2014</w:t>
      </w:r>
      <w:r w:rsidRPr="003507F6">
        <w:rPr>
          <w:rFonts w:ascii="Times New Roman" w:hAnsi="Times New Roman" w:cs="Times New Roman"/>
          <w:sz w:val="24"/>
          <w:szCs w:val="24"/>
        </w:rPr>
        <w:t xml:space="preserve"> tarihli toplantısında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477629" w:rsidRDefault="00477629" w:rsidP="00477629">
      <w:pPr>
        <w:ind w:firstLine="708"/>
        <w:jc w:val="both"/>
        <w:rPr>
          <w:rFonts w:ascii="Times New Roman" w:hAnsi="Times New Roman" w:cs="Times New Roman"/>
          <w:sz w:val="24"/>
          <w:szCs w:val="24"/>
        </w:rPr>
      </w:pPr>
    </w:p>
    <w:p w:rsidR="00477629" w:rsidRPr="00582AB1" w:rsidRDefault="00477629" w:rsidP="004776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77629" w:rsidRDefault="00477629" w:rsidP="00477629">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477629" w:rsidRDefault="00477629" w:rsidP="002163FC">
      <w:pPr>
        <w:ind w:firstLine="708"/>
        <w:jc w:val="both"/>
        <w:rPr>
          <w:rFonts w:ascii="Times New Roman" w:hAnsi="Times New Roman" w:cs="Times New Roman"/>
          <w:sz w:val="24"/>
          <w:szCs w:val="24"/>
        </w:rPr>
      </w:pPr>
    </w:p>
    <w:p w:rsidR="00477629" w:rsidRDefault="00477629" w:rsidP="002163FC">
      <w:pPr>
        <w:ind w:firstLine="708"/>
        <w:jc w:val="both"/>
        <w:rPr>
          <w:rFonts w:ascii="Times New Roman" w:hAnsi="Times New Roman" w:cs="Times New Roman"/>
          <w:sz w:val="24"/>
          <w:szCs w:val="24"/>
        </w:rPr>
      </w:pPr>
    </w:p>
    <w:p w:rsidR="00477629" w:rsidRDefault="00477629" w:rsidP="002163FC">
      <w:pPr>
        <w:ind w:firstLine="708"/>
        <w:jc w:val="both"/>
        <w:rPr>
          <w:rFonts w:ascii="Times New Roman" w:hAnsi="Times New Roman" w:cs="Times New Roman"/>
          <w:sz w:val="24"/>
          <w:szCs w:val="24"/>
        </w:rPr>
      </w:pPr>
    </w:p>
    <w:p w:rsidR="00477629" w:rsidRDefault="00477629" w:rsidP="002163FC">
      <w:pPr>
        <w:ind w:firstLine="708"/>
        <w:jc w:val="both"/>
        <w:rPr>
          <w:rFonts w:ascii="Times New Roman" w:hAnsi="Times New Roman" w:cs="Times New Roman"/>
          <w:sz w:val="24"/>
          <w:szCs w:val="24"/>
        </w:rPr>
      </w:pPr>
    </w:p>
    <w:p w:rsidR="00477629" w:rsidRDefault="00477629" w:rsidP="002163FC">
      <w:pPr>
        <w:ind w:firstLine="708"/>
        <w:jc w:val="both"/>
        <w:rPr>
          <w:rFonts w:ascii="Times New Roman" w:hAnsi="Times New Roman" w:cs="Times New Roman"/>
          <w:sz w:val="24"/>
          <w:szCs w:val="24"/>
        </w:rPr>
      </w:pPr>
    </w:p>
    <w:p w:rsidR="00477629" w:rsidRDefault="00477629" w:rsidP="002163FC">
      <w:pPr>
        <w:ind w:firstLine="708"/>
        <w:jc w:val="both"/>
        <w:rPr>
          <w:rFonts w:ascii="Times New Roman" w:hAnsi="Times New Roman" w:cs="Times New Roman"/>
          <w:sz w:val="24"/>
          <w:szCs w:val="24"/>
        </w:rPr>
      </w:pPr>
    </w:p>
    <w:p w:rsidR="00477629" w:rsidRDefault="00477629" w:rsidP="002163FC">
      <w:pPr>
        <w:ind w:firstLine="708"/>
        <w:jc w:val="both"/>
        <w:rPr>
          <w:rFonts w:ascii="Times New Roman" w:hAnsi="Times New Roman" w:cs="Times New Roman"/>
          <w:sz w:val="24"/>
          <w:szCs w:val="24"/>
        </w:rPr>
      </w:pPr>
    </w:p>
    <w:p w:rsidR="00477629" w:rsidRDefault="00477629" w:rsidP="002163FC">
      <w:pPr>
        <w:ind w:firstLine="708"/>
        <w:jc w:val="both"/>
        <w:rPr>
          <w:rFonts w:ascii="Times New Roman" w:hAnsi="Times New Roman" w:cs="Times New Roman"/>
          <w:sz w:val="24"/>
          <w:szCs w:val="24"/>
        </w:rPr>
      </w:pPr>
    </w:p>
    <w:p w:rsidR="00477629" w:rsidRDefault="00477629" w:rsidP="002163FC">
      <w:pPr>
        <w:ind w:firstLine="708"/>
        <w:jc w:val="both"/>
        <w:rPr>
          <w:rFonts w:ascii="Times New Roman" w:hAnsi="Times New Roman" w:cs="Times New Roman"/>
          <w:sz w:val="24"/>
          <w:szCs w:val="24"/>
        </w:rPr>
      </w:pPr>
    </w:p>
    <w:p w:rsidR="00477629" w:rsidRDefault="00477629" w:rsidP="002163FC">
      <w:pPr>
        <w:ind w:firstLine="708"/>
        <w:jc w:val="both"/>
        <w:rPr>
          <w:rFonts w:ascii="Times New Roman" w:hAnsi="Times New Roman" w:cs="Times New Roman"/>
          <w:sz w:val="24"/>
          <w:szCs w:val="24"/>
        </w:rPr>
      </w:pPr>
    </w:p>
    <w:p w:rsidR="00477629" w:rsidRDefault="00477629" w:rsidP="002163FC">
      <w:pPr>
        <w:ind w:firstLine="708"/>
        <w:jc w:val="both"/>
        <w:rPr>
          <w:rFonts w:ascii="Times New Roman" w:hAnsi="Times New Roman" w:cs="Times New Roman"/>
          <w:sz w:val="24"/>
          <w:szCs w:val="24"/>
        </w:rPr>
      </w:pPr>
    </w:p>
    <w:p w:rsidR="00477629" w:rsidRDefault="00477629" w:rsidP="002163FC">
      <w:pPr>
        <w:ind w:firstLine="708"/>
        <w:jc w:val="both"/>
        <w:rPr>
          <w:rFonts w:ascii="Times New Roman" w:hAnsi="Times New Roman" w:cs="Times New Roman"/>
          <w:sz w:val="24"/>
          <w:szCs w:val="24"/>
        </w:rPr>
      </w:pPr>
    </w:p>
    <w:p w:rsidR="00477629" w:rsidRPr="00582AB1" w:rsidRDefault="00477629" w:rsidP="00477629">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477629" w:rsidRPr="00582AB1" w:rsidRDefault="00477629" w:rsidP="004776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477629" w:rsidRPr="00582AB1" w:rsidRDefault="00477629" w:rsidP="004776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24.11</w:t>
      </w:r>
      <w:r w:rsidRPr="00582AB1">
        <w:rPr>
          <w:rFonts w:ascii="Times New Roman" w:hAnsi="Times New Roman" w:cs="Times New Roman"/>
          <w:sz w:val="24"/>
          <w:szCs w:val="24"/>
        </w:rPr>
        <w:t>.2014</w:t>
      </w:r>
    </w:p>
    <w:p w:rsidR="00477629" w:rsidRDefault="00477629" w:rsidP="004776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00885B15">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77629" w:rsidRPr="00582AB1" w:rsidRDefault="00477629" w:rsidP="004776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477629" w:rsidRPr="00582AB1" w:rsidRDefault="00477629" w:rsidP="004776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77629" w:rsidRPr="00582AB1" w:rsidRDefault="00477629" w:rsidP="004776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Saraydüzü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477629" w:rsidRPr="00582AB1" w:rsidRDefault="00477629" w:rsidP="00477629">
      <w:pPr>
        <w:spacing w:after="0" w:line="240" w:lineRule="auto"/>
        <w:jc w:val="both"/>
        <w:rPr>
          <w:rFonts w:ascii="Times New Roman" w:hAnsi="Times New Roman" w:cs="Times New Roman"/>
          <w:sz w:val="24"/>
          <w:szCs w:val="24"/>
        </w:rPr>
      </w:pPr>
    </w:p>
    <w:p w:rsidR="00477629" w:rsidRDefault="00477629" w:rsidP="0047762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24.11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477629" w:rsidRDefault="00477629" w:rsidP="00477629">
      <w:pPr>
        <w:spacing w:after="0" w:line="240" w:lineRule="auto"/>
        <w:ind w:firstLine="708"/>
        <w:jc w:val="both"/>
        <w:rPr>
          <w:rFonts w:ascii="Times New Roman" w:hAnsi="Times New Roman" w:cs="Times New Roman"/>
          <w:sz w:val="24"/>
          <w:szCs w:val="24"/>
        </w:rPr>
      </w:pPr>
    </w:p>
    <w:p w:rsidR="00477629" w:rsidRDefault="00477629" w:rsidP="004776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7629" w:rsidRPr="00826B44" w:rsidRDefault="00477629" w:rsidP="00477629">
      <w:pPr>
        <w:spacing w:after="0" w:line="240" w:lineRule="auto"/>
        <w:ind w:left="3540" w:firstLine="708"/>
        <w:rPr>
          <w:rFonts w:ascii="Times New Roman" w:hAnsi="Times New Roman" w:cs="Times New Roman"/>
          <w:sz w:val="24"/>
          <w:szCs w:val="24"/>
          <w:u w:val="single"/>
        </w:rPr>
      </w:pPr>
    </w:p>
    <w:p w:rsidR="00477629" w:rsidRDefault="00FD35AB" w:rsidP="00477629">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00477629" w:rsidRPr="00990922">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477629">
        <w:rPr>
          <w:rFonts w:ascii="Times New Roman" w:hAnsi="Times New Roman" w:cs="Times New Roman"/>
          <w:sz w:val="24"/>
          <w:szCs w:val="24"/>
        </w:rPr>
        <w:t xml:space="preserve">Saraydüzü İlçe Özel İdare </w:t>
      </w:r>
      <w:r w:rsidR="00477629" w:rsidRPr="00990922">
        <w:rPr>
          <w:rFonts w:ascii="Times New Roman" w:hAnsi="Times New Roman" w:cs="Times New Roman"/>
          <w:sz w:val="24"/>
          <w:szCs w:val="24"/>
        </w:rPr>
        <w:t>Müdürlüğünün Plan ve Bütçe Komisyon raporu okundu ve görüşüldü.</w:t>
      </w:r>
      <w:r w:rsidR="00477629">
        <w:rPr>
          <w:rFonts w:ascii="Times New Roman" w:hAnsi="Times New Roman" w:cs="Times New Roman"/>
          <w:sz w:val="24"/>
          <w:szCs w:val="24"/>
        </w:rPr>
        <w:br/>
        <w:t xml:space="preserve">           </w:t>
      </w:r>
      <w:r w:rsidR="00477629" w:rsidRPr="00990922">
        <w:rPr>
          <w:rFonts w:ascii="Times New Roman" w:hAnsi="Times New Roman" w:cs="Times New Roman"/>
          <w:sz w:val="24"/>
          <w:szCs w:val="24"/>
        </w:rPr>
        <w:t>Ad okunarak yapılan oylama sonucunda;</w:t>
      </w:r>
    </w:p>
    <w:tbl>
      <w:tblPr>
        <w:tblW w:w="10221" w:type="dxa"/>
        <w:tblInd w:w="55" w:type="dxa"/>
        <w:tblCellMar>
          <w:left w:w="70" w:type="dxa"/>
          <w:right w:w="70" w:type="dxa"/>
        </w:tblCellMar>
        <w:tblLook w:val="04A0"/>
      </w:tblPr>
      <w:tblGrid>
        <w:gridCol w:w="1478"/>
        <w:gridCol w:w="1366"/>
        <w:gridCol w:w="715"/>
        <w:gridCol w:w="1022"/>
        <w:gridCol w:w="3405"/>
        <w:gridCol w:w="1148"/>
        <w:gridCol w:w="1148"/>
      </w:tblGrid>
      <w:tr w:rsidR="00477629" w:rsidRPr="00477629" w:rsidTr="00477629">
        <w:trPr>
          <w:trHeight w:val="385"/>
        </w:trPr>
        <w:tc>
          <w:tcPr>
            <w:tcW w:w="1022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7629" w:rsidRPr="00477629" w:rsidRDefault="00477629" w:rsidP="00477629">
            <w:pPr>
              <w:spacing w:after="0" w:line="240" w:lineRule="auto"/>
              <w:jc w:val="center"/>
              <w:rPr>
                <w:rFonts w:ascii="Calibri" w:eastAsia="Times New Roman" w:hAnsi="Calibri" w:cs="Times New Roman"/>
                <w:b/>
                <w:bCs/>
                <w:color w:val="000000"/>
                <w:sz w:val="28"/>
                <w:szCs w:val="28"/>
              </w:rPr>
            </w:pPr>
            <w:r w:rsidRPr="00477629">
              <w:rPr>
                <w:rFonts w:ascii="Calibri" w:eastAsia="Times New Roman" w:hAnsi="Calibri" w:cs="Times New Roman"/>
                <w:b/>
                <w:bCs/>
                <w:color w:val="000000"/>
                <w:sz w:val="28"/>
                <w:szCs w:val="28"/>
              </w:rPr>
              <w:t>SARAYDÜZÜ İLÇE ÖZEL İDARESİ</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rPr>
                <w:rFonts w:ascii="Calibri" w:eastAsia="Times New Roman" w:hAnsi="Calibri" w:cs="Times New Roman"/>
                <w:b/>
                <w:bCs/>
                <w:color w:val="000000"/>
              </w:rPr>
            </w:pPr>
            <w:r w:rsidRPr="00477629">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 </w:t>
            </w:r>
          </w:p>
        </w:tc>
        <w:tc>
          <w:tcPr>
            <w:tcW w:w="3405" w:type="dxa"/>
            <w:tcBorders>
              <w:top w:val="nil"/>
              <w:left w:val="nil"/>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 </w:t>
            </w:r>
          </w:p>
        </w:tc>
        <w:tc>
          <w:tcPr>
            <w:tcW w:w="1087" w:type="dxa"/>
            <w:tcBorders>
              <w:top w:val="nil"/>
              <w:left w:val="nil"/>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 </w:t>
            </w:r>
          </w:p>
        </w:tc>
      </w:tr>
      <w:tr w:rsidR="00477629" w:rsidRPr="00477629" w:rsidTr="00477629">
        <w:trPr>
          <w:trHeight w:val="617"/>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Kurumsal Kodu</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Ekonomik Kodu</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Açıklama</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b/>
                <w:bCs/>
                <w:color w:val="000000"/>
              </w:rPr>
            </w:pPr>
            <w:r w:rsidRPr="00477629">
              <w:rPr>
                <w:rFonts w:ascii="Calibri" w:eastAsia="Times New Roman" w:hAnsi="Calibri" w:cs="Times New Roman"/>
                <w:b/>
                <w:bCs/>
                <w:color w:val="000000"/>
              </w:rPr>
              <w:t>Teklif Edilen</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b/>
                <w:bCs/>
                <w:color w:val="000000"/>
              </w:rPr>
            </w:pPr>
            <w:r w:rsidRPr="00477629">
              <w:rPr>
                <w:rFonts w:ascii="Calibri" w:eastAsia="Times New Roman" w:hAnsi="Calibri" w:cs="Times New Roman"/>
                <w:b/>
                <w:bCs/>
                <w:color w:val="000000"/>
              </w:rPr>
              <w:t>Teklif Edilen</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03.2.2.01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Su Alımları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1.500,00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1.500,00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03.2.2.02</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Temizlik Malzemesi Alımları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1.500,00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1.500,00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03.2.3.01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Yakacak Alımları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20.000,00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20.000,00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03.2.3.02</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Akaryakıt ve Yağ Alımları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4.000,00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4.000,00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03.2.3.03</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Elektrik Alımları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2.500,00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2.500,00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03.5.2.02</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Telefon Abonelik ve Kullanım Ücretleri</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1.500,00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1.500,00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03.7.3.03</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Taşıt Bakım ve Onarım Giderleri</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2.000,00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2.000,00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01.1.1.00.000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03.8.2.01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Lojman Bakım ve Onarımı Giderleri</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5.000,00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5.000,00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01.1.1.01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Temel Maaşlar</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48.000,00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48.000,00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01.1.2.01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Zamlar ve Tazminatlar</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34.000,00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34.000,00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01.1.4.01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Sosyal Haklar</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6.000,00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6.000,00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02.1.6.01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Sosyal Güvenlik Primi Ödemeleri</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12.000,00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12.000,00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03.2.1.01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Kırtasiye Alımları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3.500,00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3.500,00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03.2.2.01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Su Alımları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03.2.2.02</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Temizlik Malzemesi Alımları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2.000,00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2.000,00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03.2.3.01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Yakacak Alımları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5.000,00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5.000,00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lastRenderedPageBreak/>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03.2.3.03</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Elektrik Alımları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6.000,00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6.000,00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03.3.1.01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Yurtiçi Geçici Görev Yollukları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03.5.1.01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Etüt-Proje Bilirkişi Ekspertiz Giderleri</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15.500,00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15.500,00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03.5.2.01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Posta ve Telgraf Giderleri</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03.5.2.02</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Telefon Abonelik ve Kullanım Ücretleri</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2.000,00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2.000,00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03.5.2.03</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Bilgiye Abonelik Giderleri</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1.000,00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03.7.1.01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Büro ve İşyeri Mal ve Malzeme Alımları</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4.500,00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4.500,00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03.8.9.01</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Diğer Taşınmaz Yapım, Bakım ve On Gid</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8.000,00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8.000,00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05.2.5.04</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Mahalli İdare Birliklerine</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5.000,00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5.000,00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44.57.01.62.08</w:t>
            </w:r>
          </w:p>
        </w:tc>
        <w:tc>
          <w:tcPr>
            <w:tcW w:w="1366"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05.3.1.05</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Memurların Öğle Yemeğine Yardım</w:t>
            </w:r>
          </w:p>
        </w:tc>
        <w:tc>
          <w:tcPr>
            <w:tcW w:w="1148"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5.000,00</w:t>
            </w:r>
          </w:p>
        </w:tc>
        <w:tc>
          <w:tcPr>
            <w:tcW w:w="1087"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color w:val="000000"/>
              </w:rPr>
            </w:pPr>
            <w:r w:rsidRPr="00477629">
              <w:rPr>
                <w:rFonts w:ascii="Calibri" w:eastAsia="Times New Roman" w:hAnsi="Calibri" w:cs="Times New Roman"/>
                <w:color w:val="000000"/>
              </w:rPr>
              <w:t>5.000,00</w:t>
            </w:r>
          </w:p>
        </w:tc>
      </w:tr>
      <w:tr w:rsidR="00477629" w:rsidRPr="00477629" w:rsidTr="00477629">
        <w:trPr>
          <w:trHeight w:val="308"/>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jc w:val="center"/>
              <w:rPr>
                <w:rFonts w:ascii="Calibri" w:eastAsia="Times New Roman" w:hAnsi="Calibri" w:cs="Times New Roman"/>
                <w:color w:val="000000"/>
              </w:rPr>
            </w:pPr>
            <w:r w:rsidRPr="00477629">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rPr>
                <w:rFonts w:ascii="Calibri" w:eastAsia="Times New Roman" w:hAnsi="Calibri" w:cs="Times New Roman"/>
                <w:color w:val="000000"/>
              </w:rPr>
            </w:pPr>
            <w:r w:rsidRPr="00477629">
              <w:rPr>
                <w:rFonts w:ascii="Calibri" w:eastAsia="Times New Roman" w:hAnsi="Calibri" w:cs="Times New Roman"/>
                <w:color w:val="000000"/>
              </w:rPr>
              <w:t> </w:t>
            </w:r>
          </w:p>
        </w:tc>
        <w:tc>
          <w:tcPr>
            <w:tcW w:w="3405" w:type="dxa"/>
            <w:tcBorders>
              <w:top w:val="nil"/>
              <w:left w:val="nil"/>
              <w:bottom w:val="single" w:sz="4" w:space="0" w:color="auto"/>
              <w:right w:val="single" w:sz="4" w:space="0" w:color="auto"/>
            </w:tcBorders>
            <w:shd w:val="clear" w:color="auto" w:fill="auto"/>
            <w:vAlign w:val="bottom"/>
            <w:hideMark/>
          </w:tcPr>
          <w:p w:rsidR="00477629" w:rsidRPr="00477629" w:rsidRDefault="00477629" w:rsidP="00477629">
            <w:pPr>
              <w:spacing w:after="0" w:line="240" w:lineRule="auto"/>
              <w:jc w:val="right"/>
              <w:rPr>
                <w:rFonts w:ascii="Calibri" w:eastAsia="Times New Roman" w:hAnsi="Calibri" w:cs="Times New Roman"/>
                <w:b/>
                <w:bCs/>
                <w:color w:val="000000"/>
              </w:rPr>
            </w:pPr>
            <w:r w:rsidRPr="00477629">
              <w:rPr>
                <w:rFonts w:ascii="Calibri" w:eastAsia="Times New Roman" w:hAnsi="Calibri" w:cs="Times New Roman"/>
                <w:b/>
                <w:bCs/>
                <w:color w:val="000000"/>
              </w:rPr>
              <w:t>Toplam:</w:t>
            </w:r>
          </w:p>
        </w:tc>
        <w:tc>
          <w:tcPr>
            <w:tcW w:w="1148" w:type="dxa"/>
            <w:tcBorders>
              <w:top w:val="nil"/>
              <w:left w:val="nil"/>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jc w:val="right"/>
              <w:rPr>
                <w:rFonts w:ascii="Calibri" w:eastAsia="Times New Roman" w:hAnsi="Calibri" w:cs="Times New Roman"/>
                <w:b/>
                <w:bCs/>
                <w:color w:val="000000"/>
              </w:rPr>
            </w:pPr>
            <w:r w:rsidRPr="00477629">
              <w:rPr>
                <w:rFonts w:ascii="Calibri" w:eastAsia="Times New Roman" w:hAnsi="Calibri" w:cs="Times New Roman"/>
                <w:b/>
                <w:bCs/>
                <w:color w:val="000000"/>
              </w:rPr>
              <w:t>198.500,00</w:t>
            </w:r>
          </w:p>
        </w:tc>
        <w:tc>
          <w:tcPr>
            <w:tcW w:w="1087" w:type="dxa"/>
            <w:tcBorders>
              <w:top w:val="nil"/>
              <w:left w:val="nil"/>
              <w:bottom w:val="single" w:sz="4" w:space="0" w:color="auto"/>
              <w:right w:val="single" w:sz="4" w:space="0" w:color="auto"/>
            </w:tcBorders>
            <w:shd w:val="clear" w:color="auto" w:fill="auto"/>
            <w:noWrap/>
            <w:vAlign w:val="bottom"/>
            <w:hideMark/>
          </w:tcPr>
          <w:p w:rsidR="00477629" w:rsidRPr="00477629" w:rsidRDefault="00477629" w:rsidP="00477629">
            <w:pPr>
              <w:spacing w:after="0" w:line="240" w:lineRule="auto"/>
              <w:jc w:val="right"/>
              <w:rPr>
                <w:rFonts w:ascii="Calibri" w:eastAsia="Times New Roman" w:hAnsi="Calibri" w:cs="Times New Roman"/>
                <w:b/>
                <w:bCs/>
                <w:color w:val="000000"/>
              </w:rPr>
            </w:pPr>
            <w:r w:rsidRPr="00477629">
              <w:rPr>
                <w:rFonts w:ascii="Calibri" w:eastAsia="Times New Roman" w:hAnsi="Calibri" w:cs="Times New Roman"/>
                <w:b/>
                <w:bCs/>
                <w:color w:val="000000"/>
              </w:rPr>
              <w:t>198.500,00</w:t>
            </w:r>
          </w:p>
        </w:tc>
      </w:tr>
    </w:tbl>
    <w:p w:rsidR="00477629" w:rsidRDefault="00477629" w:rsidP="00477629">
      <w:pPr>
        <w:ind w:firstLine="708"/>
        <w:jc w:val="both"/>
        <w:rPr>
          <w:rFonts w:ascii="Times New Roman" w:hAnsi="Times New Roman" w:cs="Times New Roman"/>
          <w:sz w:val="24"/>
          <w:szCs w:val="24"/>
        </w:rPr>
      </w:pPr>
    </w:p>
    <w:p w:rsidR="00477629" w:rsidRDefault="00477629" w:rsidP="00477629">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2015 Mali Yılı Saraydüzü İlçe Özel İdare Müdürlüğü Bütçesi </w:t>
      </w:r>
      <w:r w:rsidRPr="00FE036C">
        <w:rPr>
          <w:rFonts w:ascii="Times New Roman" w:hAnsi="Times New Roman" w:cs="Times New Roman"/>
          <w:sz w:val="24"/>
          <w:szCs w:val="24"/>
        </w:rPr>
        <w:t>Plan ve Bütçe Komisyonundan gelen rapor doğrultusunda ad okunarak tek tek oylandı. Oylama sonucu yukarı</w:t>
      </w:r>
      <w:r>
        <w:rPr>
          <w:rFonts w:ascii="Times New Roman" w:hAnsi="Times New Roman" w:cs="Times New Roman"/>
          <w:sz w:val="24"/>
          <w:szCs w:val="24"/>
        </w:rPr>
        <w:t>da fasılları belirtilen toplam 198.500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Saraydüzü İlçe Özel İdare  Müdürlüğü’nün 2015</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 xml:space="preserve"> </w:t>
      </w:r>
      <w:r w:rsidRPr="003507F6">
        <w:rPr>
          <w:rFonts w:ascii="Times New Roman" w:hAnsi="Times New Roman" w:cs="Times New Roman"/>
          <w:sz w:val="24"/>
          <w:szCs w:val="24"/>
        </w:rPr>
        <w:t>bütçesi</w:t>
      </w:r>
      <w:r>
        <w:rPr>
          <w:rFonts w:ascii="Times New Roman" w:hAnsi="Times New Roman" w:cs="Times New Roman"/>
          <w:sz w:val="24"/>
          <w:szCs w:val="24"/>
        </w:rPr>
        <w:t xml:space="preserve"> oylama sonucu; (21</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24.11.2014</w:t>
      </w:r>
      <w:r w:rsidRPr="003507F6">
        <w:rPr>
          <w:rFonts w:ascii="Times New Roman" w:hAnsi="Times New Roman" w:cs="Times New Roman"/>
          <w:sz w:val="24"/>
          <w:szCs w:val="24"/>
        </w:rPr>
        <w:t xml:space="preserve"> tarihli toplantısında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477629" w:rsidRDefault="00477629" w:rsidP="00477629">
      <w:pPr>
        <w:ind w:firstLine="708"/>
        <w:jc w:val="both"/>
        <w:rPr>
          <w:rFonts w:ascii="Times New Roman" w:hAnsi="Times New Roman" w:cs="Times New Roman"/>
          <w:sz w:val="24"/>
          <w:szCs w:val="24"/>
        </w:rPr>
      </w:pPr>
    </w:p>
    <w:p w:rsidR="00477629" w:rsidRPr="00582AB1" w:rsidRDefault="00477629" w:rsidP="004776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77629" w:rsidRDefault="00477629" w:rsidP="00477629">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477629" w:rsidRDefault="00477629" w:rsidP="00477629">
      <w:pPr>
        <w:ind w:firstLine="708"/>
        <w:jc w:val="both"/>
        <w:rPr>
          <w:rFonts w:ascii="Times New Roman" w:hAnsi="Times New Roman" w:cs="Times New Roman"/>
          <w:sz w:val="24"/>
          <w:szCs w:val="24"/>
        </w:rPr>
      </w:pPr>
    </w:p>
    <w:p w:rsidR="00DD6F66" w:rsidRDefault="00DD6F66" w:rsidP="00477629">
      <w:pPr>
        <w:ind w:firstLine="708"/>
        <w:jc w:val="both"/>
        <w:rPr>
          <w:rFonts w:ascii="Times New Roman" w:hAnsi="Times New Roman" w:cs="Times New Roman"/>
          <w:sz w:val="24"/>
          <w:szCs w:val="24"/>
        </w:rPr>
      </w:pPr>
    </w:p>
    <w:p w:rsidR="00DD6F66" w:rsidRDefault="00DD6F66" w:rsidP="00477629">
      <w:pPr>
        <w:ind w:firstLine="708"/>
        <w:jc w:val="both"/>
        <w:rPr>
          <w:rFonts w:ascii="Times New Roman" w:hAnsi="Times New Roman" w:cs="Times New Roman"/>
          <w:sz w:val="24"/>
          <w:szCs w:val="24"/>
        </w:rPr>
      </w:pPr>
    </w:p>
    <w:p w:rsidR="00DD6F66" w:rsidRDefault="00DD6F66" w:rsidP="00477629">
      <w:pPr>
        <w:ind w:firstLine="708"/>
        <w:jc w:val="both"/>
        <w:rPr>
          <w:rFonts w:ascii="Times New Roman" w:hAnsi="Times New Roman" w:cs="Times New Roman"/>
          <w:sz w:val="24"/>
          <w:szCs w:val="24"/>
        </w:rPr>
      </w:pPr>
    </w:p>
    <w:p w:rsidR="00DD6F66" w:rsidRDefault="00DD6F66" w:rsidP="00477629">
      <w:pPr>
        <w:ind w:firstLine="708"/>
        <w:jc w:val="both"/>
        <w:rPr>
          <w:rFonts w:ascii="Times New Roman" w:hAnsi="Times New Roman" w:cs="Times New Roman"/>
          <w:sz w:val="24"/>
          <w:szCs w:val="24"/>
        </w:rPr>
      </w:pPr>
    </w:p>
    <w:p w:rsidR="00DD6F66" w:rsidRDefault="00DD6F66" w:rsidP="00477629">
      <w:pPr>
        <w:ind w:firstLine="708"/>
        <w:jc w:val="both"/>
        <w:rPr>
          <w:rFonts w:ascii="Times New Roman" w:hAnsi="Times New Roman" w:cs="Times New Roman"/>
          <w:sz w:val="24"/>
          <w:szCs w:val="24"/>
        </w:rPr>
      </w:pPr>
    </w:p>
    <w:p w:rsidR="00DD6F66" w:rsidRDefault="00DD6F66" w:rsidP="00477629">
      <w:pPr>
        <w:ind w:firstLine="708"/>
        <w:jc w:val="both"/>
        <w:rPr>
          <w:rFonts w:ascii="Times New Roman" w:hAnsi="Times New Roman" w:cs="Times New Roman"/>
          <w:sz w:val="24"/>
          <w:szCs w:val="24"/>
        </w:rPr>
      </w:pPr>
    </w:p>
    <w:p w:rsidR="00DD6F66" w:rsidRDefault="00DD6F66" w:rsidP="00477629">
      <w:pPr>
        <w:ind w:firstLine="708"/>
        <w:jc w:val="both"/>
        <w:rPr>
          <w:rFonts w:ascii="Times New Roman" w:hAnsi="Times New Roman" w:cs="Times New Roman"/>
          <w:sz w:val="24"/>
          <w:szCs w:val="24"/>
        </w:rPr>
      </w:pPr>
    </w:p>
    <w:p w:rsidR="00DD6F66" w:rsidRDefault="00DD6F66" w:rsidP="00477629">
      <w:pPr>
        <w:ind w:firstLine="708"/>
        <w:jc w:val="both"/>
        <w:rPr>
          <w:rFonts w:ascii="Times New Roman" w:hAnsi="Times New Roman" w:cs="Times New Roman"/>
          <w:sz w:val="24"/>
          <w:szCs w:val="24"/>
        </w:rPr>
      </w:pPr>
    </w:p>
    <w:p w:rsidR="00DD6F66" w:rsidRDefault="00DD6F66" w:rsidP="00477629">
      <w:pPr>
        <w:ind w:firstLine="708"/>
        <w:jc w:val="both"/>
        <w:rPr>
          <w:rFonts w:ascii="Times New Roman" w:hAnsi="Times New Roman" w:cs="Times New Roman"/>
          <w:sz w:val="24"/>
          <w:szCs w:val="24"/>
        </w:rPr>
      </w:pPr>
    </w:p>
    <w:p w:rsidR="00DD6F66" w:rsidRDefault="00DD6F66" w:rsidP="00477629">
      <w:pPr>
        <w:ind w:firstLine="708"/>
        <w:jc w:val="both"/>
        <w:rPr>
          <w:rFonts w:ascii="Times New Roman" w:hAnsi="Times New Roman" w:cs="Times New Roman"/>
          <w:sz w:val="24"/>
          <w:szCs w:val="24"/>
        </w:rPr>
      </w:pPr>
    </w:p>
    <w:p w:rsidR="00DD6F66" w:rsidRDefault="00DD6F66" w:rsidP="00477629">
      <w:pPr>
        <w:ind w:firstLine="708"/>
        <w:jc w:val="both"/>
        <w:rPr>
          <w:rFonts w:ascii="Times New Roman" w:hAnsi="Times New Roman" w:cs="Times New Roman"/>
          <w:sz w:val="24"/>
          <w:szCs w:val="24"/>
        </w:rPr>
      </w:pPr>
    </w:p>
    <w:p w:rsidR="00DD6F66" w:rsidRPr="00582AB1" w:rsidRDefault="00DD6F66" w:rsidP="00DD6F66">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DD6F66" w:rsidRPr="00582AB1" w:rsidRDefault="00DD6F66" w:rsidP="00DD6F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DD6F66" w:rsidRPr="00582AB1" w:rsidRDefault="00DD6F66" w:rsidP="00DD6F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24.11</w:t>
      </w:r>
      <w:r w:rsidRPr="00582AB1">
        <w:rPr>
          <w:rFonts w:ascii="Times New Roman" w:hAnsi="Times New Roman" w:cs="Times New Roman"/>
          <w:sz w:val="24"/>
          <w:szCs w:val="24"/>
        </w:rPr>
        <w:t>.2014</w:t>
      </w:r>
    </w:p>
    <w:p w:rsidR="00DD6F66" w:rsidRDefault="00DD6F66" w:rsidP="00DD6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D6F66" w:rsidRPr="00582AB1" w:rsidRDefault="00DD6F66" w:rsidP="00DD6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DD6F66" w:rsidRPr="00582AB1" w:rsidRDefault="00DD6F66" w:rsidP="00DD6F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D6F66" w:rsidRPr="00582AB1" w:rsidRDefault="00DD6F66" w:rsidP="00DD6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(Sözlü Önerge)</w:t>
      </w:r>
      <w:r>
        <w:rPr>
          <w:rFonts w:ascii="Times New Roman" w:hAnsi="Times New Roman" w:cs="Times New Roman"/>
          <w:sz w:val="24"/>
          <w:szCs w:val="24"/>
        </w:rPr>
        <w:tab/>
        <w:t xml:space="preserve"> </w:t>
      </w:r>
      <w:r>
        <w:rPr>
          <w:rFonts w:ascii="Times New Roman" w:hAnsi="Times New Roman" w:cs="Times New Roman"/>
          <w:sz w:val="24"/>
          <w:szCs w:val="24"/>
        </w:rPr>
        <w:br/>
        <w:t xml:space="preserve">                                      İl Afet ve Acil Durum Müdürlüğü Bütçesi</w:t>
      </w:r>
    </w:p>
    <w:p w:rsidR="00DD6F66" w:rsidRDefault="00DD6F66" w:rsidP="003C03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24.11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DD6F66" w:rsidRPr="00826B44" w:rsidRDefault="00DD6F66" w:rsidP="003C03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6F66" w:rsidRPr="00980C17" w:rsidRDefault="00FD35AB" w:rsidP="00DD6F66">
      <w:pPr>
        <w:ind w:firstLine="708"/>
        <w:jc w:val="both"/>
        <w:rPr>
          <w:rFonts w:ascii="Times New Roman" w:hAnsi="Times New Roman" w:cs="Times New Roman"/>
          <w:sz w:val="20"/>
          <w:szCs w:val="20"/>
        </w:rPr>
      </w:pPr>
      <w:r w:rsidRPr="00980C17">
        <w:rPr>
          <w:rFonts w:ascii="Times New Roman" w:hAnsi="Times New Roman" w:cs="Times New Roman"/>
          <w:sz w:val="20"/>
          <w:szCs w:val="20"/>
        </w:rPr>
        <w:t>GÜNDEMİN 30</w:t>
      </w:r>
      <w:r w:rsidR="00DD6F66" w:rsidRPr="00980C17">
        <w:rPr>
          <w:rFonts w:ascii="Times New Roman" w:hAnsi="Times New Roman" w:cs="Times New Roman"/>
          <w:sz w:val="20"/>
          <w:szCs w:val="20"/>
        </w:rPr>
        <w:t>. Maddesi gereğince; İl Özel İdaresi Mali Hizmetler Müdürlüğünün 23.10.2014 tarih ve 11649 sayılı; Mahalli İdareler Bütçe ve Muhasebe Usulü Yönetmeliğinin 26. Maddesine göre İl Encümenince incelenerek rapor ve karara bağlanan 2015 Mali</w:t>
      </w:r>
      <w:r w:rsidR="00A61895">
        <w:rPr>
          <w:rFonts w:ascii="Times New Roman" w:hAnsi="Times New Roman" w:cs="Times New Roman"/>
          <w:sz w:val="20"/>
          <w:szCs w:val="20"/>
        </w:rPr>
        <w:t xml:space="preserve"> Yılı</w:t>
      </w:r>
      <w:r w:rsidR="00DD6F66" w:rsidRPr="00980C17">
        <w:rPr>
          <w:rFonts w:ascii="Times New Roman" w:hAnsi="Times New Roman" w:cs="Times New Roman"/>
          <w:sz w:val="20"/>
          <w:szCs w:val="20"/>
        </w:rPr>
        <w:t xml:space="preserve"> </w:t>
      </w:r>
      <w:r w:rsidR="0001152F">
        <w:rPr>
          <w:rFonts w:ascii="Times New Roman" w:hAnsi="Times New Roman" w:cs="Times New Roman"/>
          <w:sz w:val="20"/>
          <w:szCs w:val="20"/>
        </w:rPr>
        <w:t>İl Afet ve Acil Durum</w:t>
      </w:r>
      <w:r w:rsidR="00DD6F66" w:rsidRPr="00980C17">
        <w:rPr>
          <w:rFonts w:ascii="Times New Roman" w:hAnsi="Times New Roman" w:cs="Times New Roman"/>
          <w:sz w:val="20"/>
          <w:szCs w:val="20"/>
        </w:rPr>
        <w:t xml:space="preserve"> Müdürlüğün</w:t>
      </w:r>
      <w:r w:rsidR="0001152F">
        <w:rPr>
          <w:rFonts w:ascii="Times New Roman" w:hAnsi="Times New Roman" w:cs="Times New Roman"/>
          <w:sz w:val="20"/>
          <w:szCs w:val="20"/>
        </w:rPr>
        <w:t>ün Plan ve Bütçe Komisyon</w:t>
      </w:r>
      <w:r w:rsidR="00A61895">
        <w:rPr>
          <w:rFonts w:ascii="Times New Roman" w:hAnsi="Times New Roman" w:cs="Times New Roman"/>
          <w:sz w:val="20"/>
          <w:szCs w:val="20"/>
        </w:rPr>
        <w:t xml:space="preserve"> Raporu</w:t>
      </w:r>
      <w:r w:rsidR="0001152F">
        <w:rPr>
          <w:rFonts w:ascii="Times New Roman" w:hAnsi="Times New Roman" w:cs="Times New Roman"/>
          <w:sz w:val="20"/>
          <w:szCs w:val="20"/>
        </w:rPr>
        <w:t>,</w:t>
      </w:r>
      <w:r w:rsidR="00DD6F66" w:rsidRPr="00980C17">
        <w:rPr>
          <w:rFonts w:ascii="Times New Roman" w:hAnsi="Times New Roman" w:cs="Times New Roman"/>
          <w:sz w:val="20"/>
          <w:szCs w:val="20"/>
        </w:rPr>
        <w:t xml:space="preserve"> 20.11.2014 tarih ve 488 sayılı</w:t>
      </w:r>
      <w:r w:rsidR="0001152F">
        <w:rPr>
          <w:rFonts w:ascii="Times New Roman" w:hAnsi="Times New Roman" w:cs="Times New Roman"/>
          <w:sz w:val="20"/>
          <w:szCs w:val="20"/>
        </w:rPr>
        <w:t xml:space="preserve"> İl Genel Meclis kararı</w:t>
      </w:r>
      <w:r w:rsidR="00A61895">
        <w:rPr>
          <w:rFonts w:ascii="Times New Roman" w:hAnsi="Times New Roman" w:cs="Times New Roman"/>
          <w:sz w:val="20"/>
          <w:szCs w:val="20"/>
        </w:rPr>
        <w:t xml:space="preserve"> ve</w:t>
      </w:r>
      <w:r w:rsidR="00313F67" w:rsidRPr="00980C17">
        <w:rPr>
          <w:rFonts w:ascii="Times New Roman" w:hAnsi="Times New Roman" w:cs="Times New Roman"/>
          <w:sz w:val="20"/>
          <w:szCs w:val="20"/>
        </w:rPr>
        <w:t xml:space="preserve"> 6525 sayılı</w:t>
      </w:r>
      <w:r w:rsidR="0001152F">
        <w:rPr>
          <w:rFonts w:ascii="Times New Roman" w:hAnsi="Times New Roman" w:cs="Times New Roman"/>
          <w:sz w:val="20"/>
          <w:szCs w:val="20"/>
        </w:rPr>
        <w:t xml:space="preserve"> Bazı</w:t>
      </w:r>
      <w:r w:rsidR="00313F67" w:rsidRPr="00980C17">
        <w:rPr>
          <w:rFonts w:ascii="Times New Roman" w:hAnsi="Times New Roman" w:cs="Times New Roman"/>
          <w:sz w:val="20"/>
          <w:szCs w:val="20"/>
        </w:rPr>
        <w:t xml:space="preserve"> </w:t>
      </w:r>
      <w:r w:rsidR="00980C17">
        <w:rPr>
          <w:rFonts w:ascii="Times New Roman" w:hAnsi="Times New Roman" w:cs="Times New Roman"/>
          <w:sz w:val="20"/>
          <w:szCs w:val="20"/>
        </w:rPr>
        <w:t>Kanun ve Kanun Hükmünde Kararna</w:t>
      </w:r>
      <w:r w:rsidR="0001152F">
        <w:rPr>
          <w:rFonts w:ascii="Times New Roman" w:hAnsi="Times New Roman" w:cs="Times New Roman"/>
          <w:sz w:val="20"/>
          <w:szCs w:val="20"/>
        </w:rPr>
        <w:t>melerde Değişiklik Yapılması Hakkında Kanun’un</w:t>
      </w:r>
      <w:r w:rsidR="00313F67" w:rsidRPr="00980C17">
        <w:rPr>
          <w:rFonts w:ascii="Times New Roman" w:hAnsi="Times New Roman" w:cs="Times New Roman"/>
          <w:sz w:val="20"/>
          <w:szCs w:val="20"/>
        </w:rPr>
        <w:t xml:space="preserve"> 37</w:t>
      </w:r>
      <w:r w:rsidR="0001152F">
        <w:rPr>
          <w:rFonts w:ascii="Times New Roman" w:hAnsi="Times New Roman" w:cs="Times New Roman"/>
          <w:sz w:val="20"/>
          <w:szCs w:val="20"/>
        </w:rPr>
        <w:t>. Madde</w:t>
      </w:r>
      <w:r w:rsidR="00A61895">
        <w:rPr>
          <w:rFonts w:ascii="Times New Roman" w:hAnsi="Times New Roman" w:cs="Times New Roman"/>
          <w:sz w:val="20"/>
          <w:szCs w:val="20"/>
        </w:rPr>
        <w:t xml:space="preserve">si </w:t>
      </w:r>
      <w:r w:rsidR="00980C17" w:rsidRPr="00980C17">
        <w:rPr>
          <w:rFonts w:ascii="Times New Roman" w:hAnsi="Times New Roman" w:cs="Times New Roman"/>
          <w:sz w:val="20"/>
          <w:szCs w:val="20"/>
        </w:rPr>
        <w:t>“</w:t>
      </w:r>
      <w:r w:rsidR="00980C17" w:rsidRPr="00980C17">
        <w:rPr>
          <w:rStyle w:val="grame"/>
          <w:rFonts w:ascii="Times New Roman" w:hAnsi="Times New Roman" w:cs="Times New Roman"/>
          <w:color w:val="000000"/>
          <w:sz w:val="20"/>
          <w:szCs w:val="20"/>
        </w:rPr>
        <w:t>Büyükşehir belediyesi bulunan illerde büyükşehir belediyesinin gerçekleşen en son yıl bütçe giderinin en az binde biri oranında ve diğer illerde ise il özel idaresinin gerçekleşen en son yıl bütçe giderinin en az yüzde biri oranında bu idarelerce, Başkanlıkça uygun görülen afet ve acil durumlar ile sivil savunmaya ilişkin hizmetler kapsamındaki yatırım projeleri için harcama yapılır.</w:t>
      </w:r>
      <w:r w:rsidR="00980C17" w:rsidRPr="00980C17">
        <w:rPr>
          <w:rStyle w:val="apple-converted-space"/>
          <w:rFonts w:ascii="Times New Roman" w:hAnsi="Times New Roman" w:cs="Times New Roman"/>
          <w:color w:val="000000"/>
          <w:sz w:val="20"/>
          <w:szCs w:val="20"/>
        </w:rPr>
        <w:t> </w:t>
      </w:r>
      <w:r w:rsidR="00980C17" w:rsidRPr="00980C17">
        <w:rPr>
          <w:rFonts w:ascii="Times New Roman" w:hAnsi="Times New Roman" w:cs="Times New Roman"/>
          <w:color w:val="000000"/>
          <w:sz w:val="20"/>
          <w:szCs w:val="20"/>
        </w:rPr>
        <w:t>Bu husustaki usul ve esaslar Başkanlıkça çıkarılacak yönetmelikle belirlenir.” hükmü</w:t>
      </w:r>
      <w:r w:rsidRPr="00980C17">
        <w:rPr>
          <w:rFonts w:ascii="Times New Roman" w:hAnsi="Times New Roman" w:cs="Times New Roman"/>
          <w:sz w:val="20"/>
          <w:szCs w:val="20"/>
        </w:rPr>
        <w:t xml:space="preserve"> </w:t>
      </w:r>
      <w:r w:rsidR="00DD6F66" w:rsidRPr="00980C17">
        <w:rPr>
          <w:rFonts w:ascii="Times New Roman" w:hAnsi="Times New Roman" w:cs="Times New Roman"/>
          <w:sz w:val="20"/>
          <w:szCs w:val="20"/>
        </w:rPr>
        <w:t>okundu ve görüşüldü.</w:t>
      </w:r>
      <w:r w:rsidR="00980C17" w:rsidRPr="00980C17">
        <w:rPr>
          <w:rFonts w:ascii="Times New Roman" w:hAnsi="Times New Roman" w:cs="Times New Roman"/>
          <w:sz w:val="20"/>
          <w:szCs w:val="20"/>
        </w:rPr>
        <w:tab/>
      </w:r>
      <w:r w:rsidR="00DD6F66" w:rsidRPr="00980C17">
        <w:rPr>
          <w:rFonts w:ascii="Times New Roman" w:hAnsi="Times New Roman" w:cs="Times New Roman"/>
          <w:sz w:val="20"/>
          <w:szCs w:val="20"/>
        </w:rPr>
        <w:br/>
        <w:t xml:space="preserve">           Ad okunarak yapılan oylama sonucunda;</w:t>
      </w:r>
    </w:p>
    <w:tbl>
      <w:tblPr>
        <w:tblW w:w="9655" w:type="dxa"/>
        <w:tblInd w:w="55" w:type="dxa"/>
        <w:tblCellMar>
          <w:left w:w="70" w:type="dxa"/>
          <w:right w:w="70" w:type="dxa"/>
        </w:tblCellMar>
        <w:tblLook w:val="04A0"/>
      </w:tblPr>
      <w:tblGrid>
        <w:gridCol w:w="1478"/>
        <w:gridCol w:w="1366"/>
        <w:gridCol w:w="715"/>
        <w:gridCol w:w="1041"/>
        <w:gridCol w:w="2099"/>
        <w:gridCol w:w="1148"/>
        <w:gridCol w:w="1037"/>
        <w:gridCol w:w="1148"/>
      </w:tblGrid>
      <w:tr w:rsidR="006A6C43" w:rsidRPr="006A6C43" w:rsidTr="006A6C43">
        <w:trPr>
          <w:trHeight w:val="443"/>
        </w:trPr>
        <w:tc>
          <w:tcPr>
            <w:tcW w:w="965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6C43" w:rsidRPr="006A6C43" w:rsidRDefault="006A6C43" w:rsidP="006A6C43">
            <w:pPr>
              <w:spacing w:after="0" w:line="240" w:lineRule="auto"/>
              <w:jc w:val="center"/>
              <w:rPr>
                <w:rFonts w:ascii="Calibri" w:eastAsia="Times New Roman" w:hAnsi="Calibri" w:cs="Times New Roman"/>
                <w:b/>
                <w:bCs/>
                <w:color w:val="000000"/>
                <w:sz w:val="28"/>
                <w:szCs w:val="28"/>
              </w:rPr>
            </w:pPr>
            <w:r w:rsidRPr="006A6C43">
              <w:rPr>
                <w:rFonts w:ascii="Calibri" w:eastAsia="Times New Roman" w:hAnsi="Calibri" w:cs="Times New Roman"/>
                <w:b/>
                <w:bCs/>
                <w:color w:val="000000"/>
                <w:sz w:val="28"/>
                <w:szCs w:val="28"/>
              </w:rPr>
              <w:t>İL AFET VE ACİL DURUM MÜDÜRLÜĞÜ</w:t>
            </w:r>
          </w:p>
        </w:tc>
      </w:tr>
      <w:tr w:rsidR="006A6C43" w:rsidRPr="006A6C43" w:rsidTr="006A6C43">
        <w:trPr>
          <w:trHeight w:val="355"/>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b/>
                <w:bCs/>
                <w:color w:val="000000"/>
              </w:rPr>
            </w:pPr>
            <w:r w:rsidRPr="006A6C43">
              <w:rPr>
                <w:rFonts w:ascii="Calibri" w:eastAsia="Times New Roman" w:hAnsi="Calibri" w:cs="Times New Roman"/>
                <w:b/>
                <w:bCs/>
                <w:color w:val="000000"/>
              </w:rPr>
              <w:t>Ödenek Cetveli</w:t>
            </w:r>
          </w:p>
        </w:tc>
        <w:tc>
          <w:tcPr>
            <w:tcW w:w="1290"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jc w:val="center"/>
              <w:rPr>
                <w:rFonts w:ascii="Calibri" w:eastAsia="Times New Roman" w:hAnsi="Calibri" w:cs="Times New Roman"/>
                <w:color w:val="000000"/>
              </w:rPr>
            </w:pPr>
            <w:r w:rsidRPr="006A6C43">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 </w:t>
            </w:r>
          </w:p>
        </w:tc>
        <w:tc>
          <w:tcPr>
            <w:tcW w:w="2099"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 </w:t>
            </w:r>
          </w:p>
        </w:tc>
      </w:tr>
      <w:tr w:rsidR="006A6C43" w:rsidRPr="006A6C43" w:rsidTr="006A6C43">
        <w:trPr>
          <w:trHeight w:val="799"/>
        </w:trPr>
        <w:tc>
          <w:tcPr>
            <w:tcW w:w="1396" w:type="dxa"/>
            <w:tcBorders>
              <w:top w:val="nil"/>
              <w:left w:val="single" w:sz="4" w:space="0" w:color="auto"/>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Kurumsal Kodu</w:t>
            </w:r>
          </w:p>
        </w:tc>
        <w:tc>
          <w:tcPr>
            <w:tcW w:w="1290"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Fonksiyonel Kodu</w:t>
            </w:r>
          </w:p>
        </w:tc>
        <w:tc>
          <w:tcPr>
            <w:tcW w:w="675"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jc w:val="center"/>
              <w:rPr>
                <w:rFonts w:ascii="Calibri" w:eastAsia="Times New Roman" w:hAnsi="Calibri" w:cs="Times New Roman"/>
                <w:color w:val="000000"/>
              </w:rPr>
            </w:pPr>
            <w:r w:rsidRPr="006A6C43">
              <w:rPr>
                <w:rFonts w:ascii="Calibri" w:eastAsia="Times New Roman" w:hAnsi="Calibri" w:cs="Times New Roman"/>
                <w:color w:val="000000"/>
              </w:rPr>
              <w:t>Finans Kodu</w:t>
            </w:r>
          </w:p>
        </w:tc>
        <w:tc>
          <w:tcPr>
            <w:tcW w:w="1041"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Ekonomik</w:t>
            </w:r>
            <w:r>
              <w:rPr>
                <w:rFonts w:ascii="Calibri" w:eastAsia="Times New Roman" w:hAnsi="Calibri" w:cs="Times New Roman"/>
                <w:color w:val="000000"/>
              </w:rPr>
              <w:t xml:space="preserve"> </w:t>
            </w:r>
            <w:r w:rsidRPr="006A6C43">
              <w:rPr>
                <w:rFonts w:ascii="Calibri" w:eastAsia="Times New Roman" w:hAnsi="Calibri" w:cs="Times New Roman"/>
                <w:color w:val="000000"/>
              </w:rPr>
              <w:t>Kodu</w:t>
            </w:r>
          </w:p>
        </w:tc>
        <w:tc>
          <w:tcPr>
            <w:tcW w:w="2099"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Açıklama</w:t>
            </w:r>
          </w:p>
        </w:tc>
        <w:tc>
          <w:tcPr>
            <w:tcW w:w="1084"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rPr>
                <w:rFonts w:ascii="Calibri" w:eastAsia="Times New Roman" w:hAnsi="Calibri" w:cs="Times New Roman"/>
                <w:b/>
                <w:bCs/>
                <w:color w:val="000000"/>
              </w:rPr>
            </w:pPr>
            <w:r w:rsidRPr="006A6C43">
              <w:rPr>
                <w:rFonts w:ascii="Calibri" w:eastAsia="Times New Roman" w:hAnsi="Calibri" w:cs="Times New Roman"/>
                <w:b/>
                <w:bCs/>
                <w:color w:val="000000"/>
              </w:rPr>
              <w:t>Teklif Edilen</w:t>
            </w:r>
          </w:p>
        </w:tc>
        <w:tc>
          <w:tcPr>
            <w:tcW w:w="986"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jc w:val="right"/>
              <w:rPr>
                <w:rFonts w:ascii="Calibri" w:eastAsia="Times New Roman" w:hAnsi="Calibri" w:cs="Times New Roman"/>
                <w:b/>
                <w:bCs/>
                <w:color w:val="000000"/>
              </w:rPr>
            </w:pPr>
            <w:r w:rsidRPr="006A6C43">
              <w:rPr>
                <w:rFonts w:ascii="Calibri" w:eastAsia="Times New Roman" w:hAnsi="Calibri" w:cs="Times New Roman"/>
                <w:b/>
                <w:bCs/>
                <w:color w:val="000000"/>
              </w:rPr>
              <w:t>Verilen Tutar</w:t>
            </w:r>
          </w:p>
        </w:tc>
        <w:tc>
          <w:tcPr>
            <w:tcW w:w="1084"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jc w:val="right"/>
              <w:rPr>
                <w:rFonts w:ascii="Calibri" w:eastAsia="Times New Roman" w:hAnsi="Calibri" w:cs="Times New Roman"/>
                <w:b/>
                <w:bCs/>
                <w:color w:val="000000"/>
              </w:rPr>
            </w:pPr>
            <w:r w:rsidRPr="006A6C43">
              <w:rPr>
                <w:rFonts w:ascii="Calibri" w:eastAsia="Times New Roman" w:hAnsi="Calibri" w:cs="Times New Roman"/>
                <w:b/>
                <w:bCs/>
                <w:color w:val="000000"/>
              </w:rPr>
              <w:t xml:space="preserve">Meclis Teklifi </w:t>
            </w:r>
          </w:p>
        </w:tc>
      </w:tr>
      <w:tr w:rsidR="006A6C43" w:rsidRPr="006A6C43" w:rsidTr="006A6C43">
        <w:trPr>
          <w:trHeight w:val="1101"/>
        </w:trPr>
        <w:tc>
          <w:tcPr>
            <w:tcW w:w="1396" w:type="dxa"/>
            <w:tcBorders>
              <w:top w:val="nil"/>
              <w:left w:val="single" w:sz="4" w:space="0" w:color="auto"/>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44.57.01.06.00</w:t>
            </w:r>
          </w:p>
        </w:tc>
        <w:tc>
          <w:tcPr>
            <w:tcW w:w="1290"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02.2.0.01.000</w:t>
            </w:r>
          </w:p>
        </w:tc>
        <w:tc>
          <w:tcPr>
            <w:tcW w:w="675"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jc w:val="center"/>
              <w:rPr>
                <w:rFonts w:ascii="Calibri" w:eastAsia="Times New Roman" w:hAnsi="Calibri" w:cs="Times New Roman"/>
                <w:color w:val="000000"/>
              </w:rPr>
            </w:pPr>
            <w:r w:rsidRPr="006A6C43">
              <w:rPr>
                <w:rFonts w:ascii="Calibri" w:eastAsia="Times New Roman" w:hAnsi="Calibri" w:cs="Times New Roman"/>
                <w:color w:val="000000"/>
              </w:rPr>
              <w:t>5</w:t>
            </w:r>
          </w:p>
        </w:tc>
        <w:tc>
          <w:tcPr>
            <w:tcW w:w="1041"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06.5.7.01</w:t>
            </w:r>
          </w:p>
        </w:tc>
        <w:tc>
          <w:tcPr>
            <w:tcW w:w="2099"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AFET VE ACİL DURUMLAR İLE SİVİL SAVUNMAYA İLİŞKİN YATIRIMLAR</w:t>
            </w:r>
          </w:p>
        </w:tc>
        <w:tc>
          <w:tcPr>
            <w:tcW w:w="1084" w:type="dxa"/>
            <w:tcBorders>
              <w:top w:val="nil"/>
              <w:left w:val="nil"/>
              <w:bottom w:val="single" w:sz="4" w:space="0" w:color="auto"/>
              <w:right w:val="single" w:sz="4" w:space="0" w:color="auto"/>
            </w:tcBorders>
            <w:shd w:val="clear" w:color="auto" w:fill="auto"/>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248.846,00</w:t>
            </w:r>
          </w:p>
        </w:tc>
        <w:tc>
          <w:tcPr>
            <w:tcW w:w="986"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48.846,00</w:t>
            </w:r>
          </w:p>
        </w:tc>
        <w:tc>
          <w:tcPr>
            <w:tcW w:w="1084"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248.846,00</w:t>
            </w:r>
          </w:p>
        </w:tc>
      </w:tr>
      <w:tr w:rsidR="006A6C43" w:rsidRPr="006A6C43" w:rsidTr="006A6C43">
        <w:trPr>
          <w:trHeight w:val="355"/>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 </w:t>
            </w:r>
          </w:p>
        </w:tc>
        <w:tc>
          <w:tcPr>
            <w:tcW w:w="1290"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jc w:val="center"/>
              <w:rPr>
                <w:rFonts w:ascii="Calibri" w:eastAsia="Times New Roman" w:hAnsi="Calibri" w:cs="Times New Roman"/>
                <w:color w:val="000000"/>
              </w:rPr>
            </w:pPr>
            <w:r w:rsidRPr="006A6C43">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color w:val="000000"/>
              </w:rPr>
            </w:pPr>
            <w:r w:rsidRPr="006A6C43">
              <w:rPr>
                <w:rFonts w:ascii="Calibri" w:eastAsia="Times New Roman" w:hAnsi="Calibri" w:cs="Times New Roman"/>
                <w:color w:val="000000"/>
              </w:rPr>
              <w:t> </w:t>
            </w:r>
          </w:p>
        </w:tc>
        <w:tc>
          <w:tcPr>
            <w:tcW w:w="2099"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jc w:val="right"/>
              <w:rPr>
                <w:rFonts w:ascii="Calibri" w:eastAsia="Times New Roman" w:hAnsi="Calibri" w:cs="Times New Roman"/>
                <w:b/>
                <w:bCs/>
                <w:color w:val="000000"/>
              </w:rPr>
            </w:pPr>
            <w:r w:rsidRPr="006A6C43">
              <w:rPr>
                <w:rFonts w:ascii="Calibri" w:eastAsia="Times New Roman" w:hAnsi="Calibri" w:cs="Times New Roman"/>
                <w:b/>
                <w:bCs/>
                <w:color w:val="000000"/>
              </w:rPr>
              <w:t>TOPLAM:</w:t>
            </w:r>
          </w:p>
        </w:tc>
        <w:tc>
          <w:tcPr>
            <w:tcW w:w="1084"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b/>
                <w:bCs/>
                <w:color w:val="000000"/>
              </w:rPr>
            </w:pPr>
            <w:r w:rsidRPr="006A6C43">
              <w:rPr>
                <w:rFonts w:ascii="Calibri" w:eastAsia="Times New Roman" w:hAnsi="Calibri" w:cs="Times New Roman"/>
                <w:b/>
                <w:bCs/>
                <w:color w:val="000000"/>
              </w:rPr>
              <w:t>248.846,00</w:t>
            </w:r>
          </w:p>
        </w:tc>
        <w:tc>
          <w:tcPr>
            <w:tcW w:w="986"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b/>
                <w:bCs/>
                <w:color w:val="000000"/>
              </w:rPr>
            </w:pPr>
            <w:r w:rsidRPr="006A6C43">
              <w:rPr>
                <w:rFonts w:ascii="Calibri" w:eastAsia="Times New Roman" w:hAnsi="Calibri" w:cs="Times New Roman"/>
                <w:b/>
                <w:bCs/>
                <w:color w:val="000000"/>
              </w:rPr>
              <w:t>48.846,00</w:t>
            </w:r>
          </w:p>
        </w:tc>
        <w:tc>
          <w:tcPr>
            <w:tcW w:w="1084" w:type="dxa"/>
            <w:tcBorders>
              <w:top w:val="nil"/>
              <w:left w:val="nil"/>
              <w:bottom w:val="single" w:sz="4" w:space="0" w:color="auto"/>
              <w:right w:val="single" w:sz="4" w:space="0" w:color="auto"/>
            </w:tcBorders>
            <w:shd w:val="clear" w:color="auto" w:fill="auto"/>
            <w:noWrap/>
            <w:vAlign w:val="bottom"/>
            <w:hideMark/>
          </w:tcPr>
          <w:p w:rsidR="006A6C43" w:rsidRPr="006A6C43" w:rsidRDefault="006A6C43" w:rsidP="006A6C43">
            <w:pPr>
              <w:spacing w:after="0" w:line="240" w:lineRule="auto"/>
              <w:rPr>
                <w:rFonts w:ascii="Calibri" w:eastAsia="Times New Roman" w:hAnsi="Calibri" w:cs="Times New Roman"/>
                <w:b/>
                <w:bCs/>
                <w:color w:val="000000"/>
              </w:rPr>
            </w:pPr>
            <w:r w:rsidRPr="006A6C43">
              <w:rPr>
                <w:rFonts w:ascii="Calibri" w:eastAsia="Times New Roman" w:hAnsi="Calibri" w:cs="Times New Roman"/>
                <w:b/>
                <w:bCs/>
                <w:color w:val="000000"/>
              </w:rPr>
              <w:t>248.846,00</w:t>
            </w:r>
          </w:p>
        </w:tc>
      </w:tr>
    </w:tbl>
    <w:p w:rsidR="006A6C43" w:rsidRPr="00980C17" w:rsidRDefault="006A6C43" w:rsidP="003C0317">
      <w:pPr>
        <w:ind w:firstLine="708"/>
        <w:jc w:val="both"/>
        <w:rPr>
          <w:rFonts w:ascii="Times New Roman" w:hAnsi="Times New Roman" w:cs="Times New Roman"/>
          <w:sz w:val="20"/>
          <w:szCs w:val="20"/>
        </w:rPr>
      </w:pPr>
      <w:r w:rsidRPr="00980C17">
        <w:rPr>
          <w:rFonts w:ascii="Times New Roman" w:hAnsi="Times New Roman" w:cs="Times New Roman"/>
          <w:sz w:val="20"/>
          <w:szCs w:val="20"/>
        </w:rPr>
        <w:t xml:space="preserve">İl Özel İdaresi 2015 Mali Yılı İl Afet ve Acil Durum Müdürlüğü Bütçesi, İl Genel Meclis Üyesi Sayın Mesut ÇINLAR’ın vermiş olduğu sözlü önerge ile </w:t>
      </w:r>
      <w:r w:rsidR="003C0317" w:rsidRPr="00980C17">
        <w:rPr>
          <w:rFonts w:ascii="Times New Roman" w:hAnsi="Times New Roman" w:cs="Times New Roman"/>
          <w:sz w:val="20"/>
          <w:szCs w:val="20"/>
        </w:rPr>
        <w:t>“İl Afet ve Acil Durum Müdürlüğü</w:t>
      </w:r>
      <w:r w:rsidR="00A61895">
        <w:rPr>
          <w:rFonts w:ascii="Times New Roman" w:hAnsi="Times New Roman" w:cs="Times New Roman"/>
          <w:sz w:val="20"/>
          <w:szCs w:val="20"/>
        </w:rPr>
        <w:t>nün</w:t>
      </w:r>
      <w:r w:rsidR="003C0317" w:rsidRPr="00980C17">
        <w:rPr>
          <w:rFonts w:ascii="Times New Roman" w:hAnsi="Times New Roman" w:cs="Times New Roman"/>
          <w:sz w:val="20"/>
          <w:szCs w:val="20"/>
        </w:rPr>
        <w:t xml:space="preserve"> bütçesi</w:t>
      </w:r>
      <w:r w:rsidR="00A61895">
        <w:rPr>
          <w:rFonts w:ascii="Times New Roman" w:hAnsi="Times New Roman" w:cs="Times New Roman"/>
          <w:sz w:val="20"/>
          <w:szCs w:val="20"/>
        </w:rPr>
        <w:t>ni</w:t>
      </w:r>
      <w:r w:rsidR="003C0317" w:rsidRPr="00980C17">
        <w:rPr>
          <w:rFonts w:ascii="Times New Roman" w:hAnsi="Times New Roman" w:cs="Times New Roman"/>
          <w:sz w:val="20"/>
          <w:szCs w:val="20"/>
        </w:rPr>
        <w:t xml:space="preserve"> 20.11.2014 tarih ve 488 sayılı karar</w:t>
      </w:r>
      <w:r w:rsidR="00980C17">
        <w:rPr>
          <w:rFonts w:ascii="Times New Roman" w:hAnsi="Times New Roman" w:cs="Times New Roman"/>
          <w:sz w:val="20"/>
          <w:szCs w:val="20"/>
        </w:rPr>
        <w:t>da 48.846,00.-TL olarak belirle</w:t>
      </w:r>
      <w:r w:rsidR="003C0317" w:rsidRPr="00980C17">
        <w:rPr>
          <w:rFonts w:ascii="Times New Roman" w:hAnsi="Times New Roman" w:cs="Times New Roman"/>
          <w:sz w:val="20"/>
          <w:szCs w:val="20"/>
        </w:rPr>
        <w:t>miştik. Ancak</w:t>
      </w:r>
      <w:r w:rsidR="00A61895">
        <w:rPr>
          <w:rFonts w:ascii="Times New Roman" w:hAnsi="Times New Roman" w:cs="Times New Roman"/>
          <w:sz w:val="20"/>
          <w:szCs w:val="20"/>
        </w:rPr>
        <w:t>,</w:t>
      </w:r>
      <w:r w:rsidR="003C0317" w:rsidRPr="00980C17">
        <w:rPr>
          <w:rFonts w:ascii="Times New Roman" w:hAnsi="Times New Roman" w:cs="Times New Roman"/>
          <w:sz w:val="20"/>
          <w:szCs w:val="20"/>
        </w:rPr>
        <w:t xml:space="preserve"> </w:t>
      </w:r>
      <w:r w:rsidR="00980C17" w:rsidRPr="00980C17">
        <w:rPr>
          <w:rFonts w:ascii="Times New Roman" w:hAnsi="Times New Roman" w:cs="Times New Roman"/>
          <w:sz w:val="20"/>
          <w:szCs w:val="20"/>
        </w:rPr>
        <w:t>6525 Sa</w:t>
      </w:r>
      <w:r w:rsidR="0001152F">
        <w:rPr>
          <w:rFonts w:ascii="Times New Roman" w:hAnsi="Times New Roman" w:cs="Times New Roman"/>
          <w:sz w:val="20"/>
          <w:szCs w:val="20"/>
        </w:rPr>
        <w:t>yılı Kanunun 37</w:t>
      </w:r>
      <w:r w:rsidR="00980C17" w:rsidRPr="00980C17">
        <w:rPr>
          <w:rFonts w:ascii="Times New Roman" w:hAnsi="Times New Roman" w:cs="Times New Roman"/>
          <w:sz w:val="20"/>
          <w:szCs w:val="20"/>
        </w:rPr>
        <w:t>.</w:t>
      </w:r>
      <w:r w:rsidR="003C0317" w:rsidRPr="00980C17">
        <w:rPr>
          <w:rFonts w:ascii="Times New Roman" w:hAnsi="Times New Roman" w:cs="Times New Roman"/>
          <w:sz w:val="20"/>
          <w:szCs w:val="20"/>
        </w:rPr>
        <w:t xml:space="preserve"> Maddesine göre </w:t>
      </w:r>
      <w:r w:rsidR="00980C17" w:rsidRPr="00980C17">
        <w:rPr>
          <w:rStyle w:val="grame"/>
          <w:rFonts w:ascii="Times New Roman" w:hAnsi="Times New Roman" w:cs="Times New Roman"/>
          <w:color w:val="000000"/>
          <w:sz w:val="20"/>
          <w:szCs w:val="20"/>
        </w:rPr>
        <w:t>İl Özel İdaresinin gerçekleşen en son yıl bütçe giderinin</w:t>
      </w:r>
      <w:r w:rsidR="00980C17" w:rsidRPr="00980C17">
        <w:rPr>
          <w:rFonts w:ascii="Times New Roman" w:hAnsi="Times New Roman" w:cs="Times New Roman"/>
          <w:sz w:val="20"/>
          <w:szCs w:val="20"/>
        </w:rPr>
        <w:t xml:space="preserve"> </w:t>
      </w:r>
      <w:r w:rsidR="003C0317" w:rsidRPr="00980C17">
        <w:rPr>
          <w:rFonts w:ascii="Times New Roman" w:hAnsi="Times New Roman" w:cs="Times New Roman"/>
          <w:sz w:val="20"/>
          <w:szCs w:val="20"/>
        </w:rPr>
        <w:t>%1 den az olamayacağından</w:t>
      </w:r>
      <w:r w:rsidR="00980C17">
        <w:rPr>
          <w:rFonts w:ascii="Times New Roman" w:hAnsi="Times New Roman" w:cs="Times New Roman"/>
          <w:sz w:val="20"/>
          <w:szCs w:val="20"/>
        </w:rPr>
        <w:t xml:space="preserve"> İl Genel Meclisi’nin</w:t>
      </w:r>
      <w:r w:rsidR="00872265">
        <w:rPr>
          <w:rFonts w:ascii="Times New Roman" w:hAnsi="Times New Roman" w:cs="Times New Roman"/>
          <w:sz w:val="20"/>
          <w:szCs w:val="20"/>
        </w:rPr>
        <w:t xml:space="preserve"> 20.11.2014 tarih ve 488 sayılı</w:t>
      </w:r>
      <w:r w:rsidR="003C0317" w:rsidRPr="00980C17">
        <w:rPr>
          <w:rFonts w:ascii="Times New Roman" w:hAnsi="Times New Roman" w:cs="Times New Roman"/>
          <w:sz w:val="20"/>
          <w:szCs w:val="20"/>
        </w:rPr>
        <w:t xml:space="preserve"> İl Afet ve Acil Durum Müdürlüğü Bütçesi</w:t>
      </w:r>
      <w:r w:rsidR="00872265">
        <w:rPr>
          <w:rFonts w:ascii="Times New Roman" w:hAnsi="Times New Roman" w:cs="Times New Roman"/>
          <w:sz w:val="20"/>
          <w:szCs w:val="20"/>
        </w:rPr>
        <w:t xml:space="preserve"> kararının iptali ile yeniden </w:t>
      </w:r>
      <w:r w:rsidR="00872265" w:rsidRPr="00980C17">
        <w:rPr>
          <w:rFonts w:ascii="Times New Roman" w:hAnsi="Times New Roman" w:cs="Times New Roman"/>
          <w:sz w:val="20"/>
          <w:szCs w:val="20"/>
        </w:rPr>
        <w:t>İl Afet ve Acil Durum Müdürlüğü Bütçesi</w:t>
      </w:r>
      <w:r w:rsidR="00872265">
        <w:rPr>
          <w:rFonts w:ascii="Times New Roman" w:hAnsi="Times New Roman" w:cs="Times New Roman"/>
          <w:sz w:val="20"/>
          <w:szCs w:val="20"/>
        </w:rPr>
        <w:t>’</w:t>
      </w:r>
      <w:r w:rsidR="003C0317" w:rsidRPr="00980C17">
        <w:rPr>
          <w:rFonts w:ascii="Times New Roman" w:hAnsi="Times New Roman" w:cs="Times New Roman"/>
          <w:sz w:val="20"/>
          <w:szCs w:val="20"/>
        </w:rPr>
        <w:t>nin 248.846,00.-TL olarak değiştirilmesi teklif ediyorum” sözlü önerisi ile</w:t>
      </w:r>
      <w:r w:rsidRPr="00980C17">
        <w:rPr>
          <w:rFonts w:ascii="Times New Roman" w:hAnsi="Times New Roman" w:cs="Times New Roman"/>
          <w:sz w:val="20"/>
          <w:szCs w:val="20"/>
        </w:rPr>
        <w:t xml:space="preserve"> </w:t>
      </w:r>
      <w:r w:rsidR="003C0317" w:rsidRPr="00980C17">
        <w:rPr>
          <w:rFonts w:ascii="Times New Roman" w:hAnsi="Times New Roman" w:cs="Times New Roman"/>
          <w:sz w:val="20"/>
          <w:szCs w:val="20"/>
        </w:rPr>
        <w:t xml:space="preserve">İl Afet ve Acil Durum Müdürlüğü Bütçesi </w:t>
      </w:r>
      <w:r w:rsidRPr="00980C17">
        <w:rPr>
          <w:rFonts w:ascii="Times New Roman" w:hAnsi="Times New Roman" w:cs="Times New Roman"/>
          <w:sz w:val="20"/>
          <w:szCs w:val="20"/>
        </w:rPr>
        <w:t>Meclis Teklifi</w:t>
      </w:r>
      <w:r w:rsidR="003C0317" w:rsidRPr="00980C17">
        <w:rPr>
          <w:rFonts w:ascii="Times New Roman" w:hAnsi="Times New Roman" w:cs="Times New Roman"/>
          <w:sz w:val="20"/>
          <w:szCs w:val="20"/>
        </w:rPr>
        <w:t xml:space="preserve"> ile</w:t>
      </w:r>
      <w:r w:rsidRPr="00980C17">
        <w:rPr>
          <w:rFonts w:ascii="Times New Roman" w:hAnsi="Times New Roman" w:cs="Times New Roman"/>
          <w:sz w:val="20"/>
          <w:szCs w:val="20"/>
        </w:rPr>
        <w:t xml:space="preserve">: </w:t>
      </w:r>
      <w:r w:rsidR="003C0317" w:rsidRPr="00980C17">
        <w:rPr>
          <w:rFonts w:ascii="Times New Roman" w:hAnsi="Times New Roman" w:cs="Times New Roman"/>
          <w:sz w:val="20"/>
          <w:szCs w:val="20"/>
        </w:rPr>
        <w:t>248.846,00.-TL’ye çıkarılıp</w:t>
      </w:r>
      <w:r w:rsidRPr="00980C17">
        <w:rPr>
          <w:rFonts w:ascii="Times New Roman" w:hAnsi="Times New Roman" w:cs="Times New Roman"/>
          <w:sz w:val="20"/>
          <w:szCs w:val="20"/>
        </w:rPr>
        <w:t xml:space="preserve"> Meclis tarafından Plan ve Bütçe Komisyon Raporuna eklenen Teklif ad okunarak tek tek oylandı. Oylama sonucu yukarıda fasılları belirtilen toplam </w:t>
      </w:r>
      <w:r w:rsidR="003C0317" w:rsidRPr="00980C17">
        <w:rPr>
          <w:rFonts w:ascii="Times New Roman" w:hAnsi="Times New Roman" w:cs="Times New Roman"/>
          <w:sz w:val="20"/>
          <w:szCs w:val="20"/>
        </w:rPr>
        <w:t>248.846</w:t>
      </w:r>
      <w:r w:rsidRPr="00980C17">
        <w:rPr>
          <w:rFonts w:ascii="Times New Roman" w:hAnsi="Times New Roman" w:cs="Times New Roman"/>
          <w:sz w:val="20"/>
          <w:szCs w:val="20"/>
        </w:rPr>
        <w:t xml:space="preserve">,00.-TL. </w:t>
      </w:r>
      <w:r w:rsidR="003C0317" w:rsidRPr="00980C17">
        <w:rPr>
          <w:rFonts w:ascii="Times New Roman" w:hAnsi="Times New Roman" w:cs="Times New Roman"/>
          <w:sz w:val="20"/>
          <w:szCs w:val="20"/>
        </w:rPr>
        <w:t>İl Afet ve Acil Durum</w:t>
      </w:r>
      <w:r w:rsidRPr="00980C17">
        <w:rPr>
          <w:rFonts w:ascii="Times New Roman" w:hAnsi="Times New Roman" w:cs="Times New Roman"/>
          <w:sz w:val="20"/>
          <w:szCs w:val="20"/>
        </w:rPr>
        <w:t xml:space="preserve"> Müdürlüğünün 2015 Mali Yılı bütçesi oylama sonucu; </w:t>
      </w:r>
      <w:r w:rsidR="003C0317" w:rsidRPr="00980C17">
        <w:rPr>
          <w:rFonts w:ascii="Times New Roman" w:hAnsi="Times New Roman" w:cs="Times New Roman"/>
          <w:sz w:val="20"/>
          <w:szCs w:val="20"/>
        </w:rPr>
        <w:t>(3) üye katılmadı, (18</w:t>
      </w:r>
      <w:r w:rsidRPr="00980C17">
        <w:rPr>
          <w:rFonts w:ascii="Times New Roman" w:hAnsi="Times New Roman" w:cs="Times New Roman"/>
          <w:sz w:val="20"/>
          <w:szCs w:val="20"/>
        </w:rPr>
        <w:t>) kabul oy ile k</w:t>
      </w:r>
      <w:r w:rsidR="003C0317" w:rsidRPr="00980C17">
        <w:rPr>
          <w:rFonts w:ascii="Times New Roman" w:hAnsi="Times New Roman" w:cs="Times New Roman"/>
          <w:sz w:val="20"/>
          <w:szCs w:val="20"/>
        </w:rPr>
        <w:t>abulüne; İl Genel Meclisi’nin 24</w:t>
      </w:r>
      <w:r w:rsidRPr="00980C17">
        <w:rPr>
          <w:rFonts w:ascii="Times New Roman" w:hAnsi="Times New Roman" w:cs="Times New Roman"/>
          <w:sz w:val="20"/>
          <w:szCs w:val="20"/>
        </w:rPr>
        <w:t xml:space="preserve">.11.2014 tarihli toplantısında </w:t>
      </w:r>
      <w:r w:rsidR="003C0317" w:rsidRPr="00980C17">
        <w:rPr>
          <w:rFonts w:ascii="Times New Roman" w:hAnsi="Times New Roman" w:cs="Times New Roman"/>
          <w:sz w:val="20"/>
          <w:szCs w:val="20"/>
        </w:rPr>
        <w:t xml:space="preserve">katılanların </w:t>
      </w:r>
      <w:r w:rsidRPr="00980C17">
        <w:rPr>
          <w:rFonts w:ascii="Times New Roman" w:hAnsi="Times New Roman" w:cs="Times New Roman"/>
          <w:sz w:val="20"/>
          <w:szCs w:val="20"/>
        </w:rPr>
        <w:t>oybirliği ile karar verilmiştir.</w:t>
      </w:r>
    </w:p>
    <w:p w:rsidR="003C0317" w:rsidRPr="00582AB1" w:rsidRDefault="003C0317" w:rsidP="003C0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FD35AB" w:rsidRDefault="003C0317" w:rsidP="003C0317">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FD35AB" w:rsidRPr="00582AB1" w:rsidRDefault="00FD35AB" w:rsidP="00FD35AB">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FD35AB" w:rsidRPr="00582AB1" w:rsidRDefault="00FD35AB" w:rsidP="00FD35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FD35AB" w:rsidRPr="00582AB1" w:rsidRDefault="00FD35AB" w:rsidP="00FD35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24.11</w:t>
      </w:r>
      <w:r w:rsidRPr="00582AB1">
        <w:rPr>
          <w:rFonts w:ascii="Times New Roman" w:hAnsi="Times New Roman" w:cs="Times New Roman"/>
          <w:sz w:val="24"/>
          <w:szCs w:val="24"/>
        </w:rPr>
        <w:t>.2014</w:t>
      </w:r>
    </w:p>
    <w:p w:rsidR="00FD35AB" w:rsidRDefault="00FD35AB" w:rsidP="00FD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D35AB" w:rsidRPr="00582AB1" w:rsidRDefault="00FD35AB" w:rsidP="00FD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FD35AB" w:rsidRPr="00582AB1" w:rsidRDefault="00FD35AB" w:rsidP="00FD35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D35AB" w:rsidRPr="00582AB1" w:rsidRDefault="00FD35AB" w:rsidP="00FD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KONU                        : İnsan Kaynakları ve Eğitim</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FD35AB" w:rsidRPr="00582AB1" w:rsidRDefault="00FD35AB" w:rsidP="00FD35AB">
      <w:pPr>
        <w:spacing w:after="0" w:line="240" w:lineRule="auto"/>
        <w:jc w:val="both"/>
        <w:rPr>
          <w:rFonts w:ascii="Times New Roman" w:hAnsi="Times New Roman" w:cs="Times New Roman"/>
          <w:sz w:val="24"/>
          <w:szCs w:val="24"/>
        </w:rPr>
      </w:pPr>
    </w:p>
    <w:p w:rsidR="00FD35AB" w:rsidRDefault="00FD35AB" w:rsidP="00FD35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24.11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FD35AB" w:rsidRDefault="00FD35AB" w:rsidP="00FD35AB">
      <w:pPr>
        <w:spacing w:after="0" w:line="240" w:lineRule="auto"/>
        <w:ind w:firstLine="708"/>
        <w:jc w:val="both"/>
        <w:rPr>
          <w:rFonts w:ascii="Times New Roman" w:hAnsi="Times New Roman" w:cs="Times New Roman"/>
          <w:sz w:val="24"/>
          <w:szCs w:val="24"/>
        </w:rPr>
      </w:pPr>
    </w:p>
    <w:p w:rsidR="00FD35AB" w:rsidRDefault="00FD35AB" w:rsidP="00FD35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35AB" w:rsidRPr="00826B44" w:rsidRDefault="00FD35AB" w:rsidP="00FD35AB">
      <w:pPr>
        <w:spacing w:after="0" w:line="240" w:lineRule="auto"/>
        <w:ind w:left="3540" w:firstLine="708"/>
        <w:rPr>
          <w:rFonts w:ascii="Times New Roman" w:hAnsi="Times New Roman" w:cs="Times New Roman"/>
          <w:sz w:val="24"/>
          <w:szCs w:val="24"/>
          <w:u w:val="single"/>
        </w:rPr>
      </w:pPr>
    </w:p>
    <w:p w:rsidR="00FD35AB" w:rsidRDefault="00FD35AB" w:rsidP="00FD35AB">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99092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D35AB">
        <w:rPr>
          <w:rFonts w:ascii="Times New Roman" w:hAnsi="Times New Roman" w:cs="Times New Roman"/>
          <w:sz w:val="24"/>
          <w:szCs w:val="24"/>
        </w:rPr>
        <w:t>Valilik Makamı tarafından İl Genel Meclisinde yeniden görüşülmesi istenilen;</w:t>
      </w:r>
      <w:r w:rsidRPr="00990922">
        <w:rPr>
          <w:rFonts w:ascii="Times New Roman" w:hAnsi="Times New Roman" w:cs="Times New Roman"/>
          <w:sz w:val="24"/>
          <w:szCs w:val="24"/>
        </w:rPr>
        <w:t xml:space="preserve"> İl Özel İdaresi Mali Hizmetler Müdürlüğünün 23.10.2014 tarih ve 11649 sayılı; Mahalli İdareler Bütçe ve Muhasebe Usulü Yönetmeliğinin 26. Maddesine göre İl Encümenince incelenerek rapor ve karara bağlanan 2015 Mali Yılı </w:t>
      </w:r>
      <w:r w:rsidR="0001152F">
        <w:rPr>
          <w:rFonts w:ascii="Times New Roman" w:hAnsi="Times New Roman" w:cs="Times New Roman"/>
          <w:sz w:val="24"/>
          <w:szCs w:val="24"/>
        </w:rPr>
        <w:t>İnsan Kaynakları ve Eğitim</w:t>
      </w:r>
      <w:r>
        <w:rPr>
          <w:rFonts w:ascii="Times New Roman" w:hAnsi="Times New Roman" w:cs="Times New Roman"/>
          <w:sz w:val="24"/>
          <w:szCs w:val="24"/>
        </w:rPr>
        <w:t xml:space="preserve"> </w:t>
      </w:r>
      <w:r w:rsidRPr="00990922">
        <w:rPr>
          <w:rFonts w:ascii="Times New Roman" w:hAnsi="Times New Roman" w:cs="Times New Roman"/>
          <w:sz w:val="24"/>
          <w:szCs w:val="24"/>
        </w:rPr>
        <w:t xml:space="preserve">Müdürlüğünün Plan ve Bütçe Komisyon raporu </w:t>
      </w:r>
      <w:r>
        <w:rPr>
          <w:rFonts w:ascii="Times New Roman" w:hAnsi="Times New Roman" w:cs="Times New Roman"/>
          <w:sz w:val="24"/>
          <w:szCs w:val="24"/>
        </w:rPr>
        <w:t xml:space="preserve">ve </w:t>
      </w:r>
      <w:r w:rsidRPr="00FD35AB">
        <w:rPr>
          <w:rFonts w:ascii="Times New Roman" w:hAnsi="Times New Roman" w:cs="Times New Roman"/>
          <w:sz w:val="24"/>
          <w:szCs w:val="24"/>
        </w:rPr>
        <w:t xml:space="preserve">Valilik Makamı’nın 24.11.2014 tarih ve </w:t>
      </w:r>
      <w:r w:rsidR="000E56FA">
        <w:rPr>
          <w:rFonts w:ascii="Times New Roman" w:hAnsi="Times New Roman" w:cs="Times New Roman"/>
          <w:sz w:val="24"/>
          <w:szCs w:val="24"/>
        </w:rPr>
        <w:t>7288</w:t>
      </w:r>
      <w:r w:rsidRPr="00FD35AB">
        <w:rPr>
          <w:rFonts w:ascii="Times New Roman" w:hAnsi="Times New Roman" w:cs="Times New Roman"/>
          <w:sz w:val="24"/>
          <w:szCs w:val="24"/>
        </w:rPr>
        <w:t xml:space="preserve"> sayılı gerekçeli</w:t>
      </w:r>
      <w:r w:rsidR="000E56FA">
        <w:rPr>
          <w:rFonts w:ascii="Times New Roman" w:hAnsi="Times New Roman" w:cs="Times New Roman"/>
          <w:sz w:val="24"/>
          <w:szCs w:val="24"/>
        </w:rPr>
        <w:t xml:space="preserve"> yazısında 12 Kasım 2014 tarihinde yapılan</w:t>
      </w:r>
      <w:r w:rsidR="0001152F">
        <w:rPr>
          <w:rFonts w:ascii="Times New Roman" w:hAnsi="Times New Roman" w:cs="Times New Roman"/>
          <w:sz w:val="24"/>
          <w:szCs w:val="24"/>
        </w:rPr>
        <w:t xml:space="preserve"> İl Genel Meclis</w:t>
      </w:r>
      <w:r w:rsidR="000E56FA">
        <w:rPr>
          <w:rFonts w:ascii="Times New Roman" w:hAnsi="Times New Roman" w:cs="Times New Roman"/>
          <w:sz w:val="24"/>
          <w:szCs w:val="24"/>
        </w:rPr>
        <w:t xml:space="preserve"> toplantı</w:t>
      </w:r>
      <w:r w:rsidR="0001152F">
        <w:rPr>
          <w:rFonts w:ascii="Times New Roman" w:hAnsi="Times New Roman" w:cs="Times New Roman"/>
          <w:sz w:val="24"/>
          <w:szCs w:val="24"/>
        </w:rPr>
        <w:t>sında</w:t>
      </w:r>
      <w:r w:rsidR="000E56FA">
        <w:rPr>
          <w:rFonts w:ascii="Times New Roman" w:hAnsi="Times New Roman" w:cs="Times New Roman"/>
          <w:sz w:val="24"/>
          <w:szCs w:val="24"/>
        </w:rPr>
        <w:t xml:space="preserve"> alınan kararlardan 478 sayılı İnsan Kaynakları ve Eğitim Müdürlüğü kararında İl Özel İdaresi’nce hizmet alımına dayalı çalıştırılacak personele bütçe ayrılmadığı anlaşıldığından; Valilikçe 21.11.2014 tarih ve </w:t>
      </w:r>
      <w:r w:rsidR="004C68BF">
        <w:rPr>
          <w:rFonts w:ascii="Times New Roman" w:hAnsi="Times New Roman" w:cs="Times New Roman"/>
          <w:sz w:val="24"/>
          <w:szCs w:val="24"/>
        </w:rPr>
        <w:t>7224 sayılı</w:t>
      </w:r>
      <w:r w:rsidRPr="00FD35AB">
        <w:rPr>
          <w:rFonts w:ascii="Times New Roman" w:hAnsi="Times New Roman" w:cs="Times New Roman"/>
          <w:sz w:val="24"/>
          <w:szCs w:val="24"/>
        </w:rPr>
        <w:t xml:space="preserve"> yazısı</w:t>
      </w:r>
      <w:r w:rsidR="004C68BF">
        <w:rPr>
          <w:rFonts w:ascii="Times New Roman" w:hAnsi="Times New Roman" w:cs="Times New Roman"/>
          <w:sz w:val="24"/>
          <w:szCs w:val="24"/>
        </w:rPr>
        <w:t xml:space="preserve"> ile sehven onaylanan 12 Kasım 2014 tarih ve 478 sayılı İnsan Kaynakları ve Eğitim Müdürlüğü Bütçesi kararının İl Genel Meclis’ince yeniden görüşülmesi hususundaki yazısı</w:t>
      </w:r>
      <w:r w:rsidRPr="00FD35AB">
        <w:rPr>
          <w:rFonts w:ascii="Times New Roman" w:hAnsi="Times New Roman" w:cs="Times New Roman"/>
          <w:sz w:val="24"/>
          <w:szCs w:val="24"/>
        </w:rPr>
        <w:t xml:space="preserve"> okundu ve görüşüldü</w:t>
      </w:r>
      <w:r>
        <w:t>.</w:t>
      </w:r>
      <w:r>
        <w:tab/>
      </w:r>
      <w:r>
        <w:rPr>
          <w:rFonts w:ascii="Times New Roman" w:hAnsi="Times New Roman" w:cs="Times New Roman"/>
          <w:sz w:val="24"/>
          <w:szCs w:val="24"/>
        </w:rPr>
        <w:br/>
        <w:t xml:space="preserve">           </w:t>
      </w:r>
      <w:r w:rsidRPr="00990922">
        <w:rPr>
          <w:rFonts w:ascii="Times New Roman" w:hAnsi="Times New Roman" w:cs="Times New Roman"/>
          <w:sz w:val="24"/>
          <w:szCs w:val="24"/>
        </w:rPr>
        <w:t>Ad okunarak yapılan oylama sonucunda;</w:t>
      </w:r>
    </w:p>
    <w:tbl>
      <w:tblPr>
        <w:tblW w:w="10916" w:type="dxa"/>
        <w:tblInd w:w="-923" w:type="dxa"/>
        <w:tblLayout w:type="fixed"/>
        <w:tblCellMar>
          <w:left w:w="70" w:type="dxa"/>
          <w:right w:w="70" w:type="dxa"/>
        </w:tblCellMar>
        <w:tblLook w:val="04A0"/>
      </w:tblPr>
      <w:tblGrid>
        <w:gridCol w:w="1235"/>
        <w:gridCol w:w="1220"/>
        <w:gridCol w:w="665"/>
        <w:gridCol w:w="992"/>
        <w:gridCol w:w="3144"/>
        <w:gridCol w:w="1250"/>
        <w:gridCol w:w="1134"/>
        <w:gridCol w:w="1276"/>
      </w:tblGrid>
      <w:tr w:rsidR="008537AF" w:rsidRPr="008537AF" w:rsidTr="008537AF">
        <w:trPr>
          <w:trHeight w:val="300"/>
        </w:trPr>
        <w:tc>
          <w:tcPr>
            <w:tcW w:w="10916" w:type="dxa"/>
            <w:gridSpan w:val="8"/>
            <w:tcBorders>
              <w:top w:val="nil"/>
              <w:left w:val="nil"/>
              <w:bottom w:val="single" w:sz="4" w:space="0" w:color="auto"/>
              <w:right w:val="nil"/>
            </w:tcBorders>
            <w:shd w:val="clear" w:color="auto" w:fill="auto"/>
            <w:noWrap/>
            <w:vAlign w:val="bottom"/>
            <w:hideMark/>
          </w:tcPr>
          <w:p w:rsidR="008537AF" w:rsidRPr="008537AF" w:rsidRDefault="008537AF" w:rsidP="008537AF">
            <w:pPr>
              <w:spacing w:after="0" w:line="240" w:lineRule="auto"/>
              <w:jc w:val="center"/>
              <w:rPr>
                <w:rFonts w:ascii="Calibri" w:eastAsia="Times New Roman" w:hAnsi="Calibri" w:cs="Times New Roman"/>
                <w:b/>
                <w:bCs/>
                <w:color w:val="000000"/>
                <w:sz w:val="18"/>
                <w:szCs w:val="18"/>
              </w:rPr>
            </w:pPr>
            <w:r w:rsidRPr="008537AF">
              <w:rPr>
                <w:rFonts w:ascii="Calibri" w:eastAsia="Times New Roman" w:hAnsi="Calibri" w:cs="Times New Roman"/>
                <w:b/>
                <w:bCs/>
                <w:color w:val="000000"/>
                <w:sz w:val="18"/>
                <w:szCs w:val="18"/>
              </w:rPr>
              <w:t>İNSAN KAYNAKLARI VE EĞİTİM MÜDÜRLÜĞÜ</w:t>
            </w:r>
          </w:p>
        </w:tc>
      </w:tr>
      <w:tr w:rsidR="008537AF" w:rsidRPr="008537AF" w:rsidTr="008537AF">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rPr>
                <w:rFonts w:ascii="Calibri" w:eastAsia="Times New Roman" w:hAnsi="Calibri" w:cs="Times New Roman"/>
                <w:b/>
                <w:bCs/>
                <w:color w:val="000000"/>
                <w:sz w:val="18"/>
                <w:szCs w:val="18"/>
              </w:rPr>
            </w:pPr>
            <w:r w:rsidRPr="008537AF">
              <w:rPr>
                <w:rFonts w:ascii="Calibri" w:eastAsia="Times New Roman" w:hAnsi="Calibri" w:cs="Times New Roman"/>
                <w:b/>
                <w:bCs/>
                <w:color w:val="000000"/>
                <w:sz w:val="18"/>
                <w:szCs w:val="18"/>
              </w:rPr>
              <w:t>Ödenek Cetveli</w:t>
            </w:r>
          </w:p>
        </w:tc>
        <w:tc>
          <w:tcPr>
            <w:tcW w:w="1220"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 </w:t>
            </w:r>
          </w:p>
        </w:tc>
        <w:tc>
          <w:tcPr>
            <w:tcW w:w="665"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 </w:t>
            </w:r>
          </w:p>
        </w:tc>
        <w:tc>
          <w:tcPr>
            <w:tcW w:w="314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 </w:t>
            </w:r>
          </w:p>
        </w:tc>
        <w:tc>
          <w:tcPr>
            <w:tcW w:w="1250"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 </w:t>
            </w:r>
          </w:p>
        </w:tc>
      </w:tr>
      <w:tr w:rsidR="008537AF" w:rsidRPr="008537AF" w:rsidTr="008537AF">
        <w:trPr>
          <w:trHeight w:val="49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Kurumsal Kodu</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Fonksiyonel Kodu</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Finans Kodu</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Ekonomik Kodu</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Açıklama</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b/>
                <w:bCs/>
                <w:color w:val="000000"/>
                <w:sz w:val="18"/>
                <w:szCs w:val="18"/>
              </w:rPr>
            </w:pPr>
            <w:r w:rsidRPr="008537AF">
              <w:rPr>
                <w:rFonts w:ascii="Calibri" w:eastAsia="Times New Roman" w:hAnsi="Calibri" w:cs="Times New Roman"/>
                <w:b/>
                <w:bCs/>
                <w:color w:val="000000"/>
                <w:sz w:val="18"/>
                <w:szCs w:val="18"/>
              </w:rPr>
              <w:t>Teklif Edilen</w:t>
            </w:r>
          </w:p>
        </w:tc>
        <w:tc>
          <w:tcPr>
            <w:tcW w:w="113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b/>
                <w:bCs/>
                <w:color w:val="000000"/>
                <w:sz w:val="18"/>
                <w:szCs w:val="18"/>
              </w:rPr>
            </w:pPr>
            <w:r w:rsidRPr="008537AF">
              <w:rPr>
                <w:rFonts w:ascii="Calibri" w:eastAsia="Times New Roman" w:hAnsi="Calibri" w:cs="Times New Roman"/>
                <w:b/>
                <w:bCs/>
                <w:color w:val="000000"/>
                <w:sz w:val="18"/>
                <w:szCs w:val="18"/>
              </w:rPr>
              <w:t>Verilen Tutar</w:t>
            </w:r>
          </w:p>
        </w:tc>
        <w:tc>
          <w:tcPr>
            <w:tcW w:w="1276"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b/>
                <w:bCs/>
                <w:color w:val="000000"/>
                <w:sz w:val="18"/>
                <w:szCs w:val="18"/>
              </w:rPr>
            </w:pPr>
            <w:r w:rsidRPr="008537AF">
              <w:rPr>
                <w:rFonts w:ascii="Calibri" w:eastAsia="Times New Roman" w:hAnsi="Calibri" w:cs="Times New Roman"/>
                <w:b/>
                <w:bCs/>
                <w:color w:val="000000"/>
                <w:sz w:val="18"/>
                <w:szCs w:val="18"/>
              </w:rPr>
              <w:t>Meclis Teklifi</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01.1.1.00.000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01.5.1.53</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İl Genel Meclisi Üyelerine Yapılan Ödemeler</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835.000,00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835.000,00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835.000,00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01.1.1.00.000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02.1.6.01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Sosyal Güvenlik Primi Ödemeleri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01.1.1.00.000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03.3.1.01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Yurtiçi Geçici Görev Yollukları</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01.1.1.00.000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03.3.3.01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Yurtdışı Geçici Görev Yollukları</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01.1.1.01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Temel Maaşlar</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1.446.490,00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1.446.490,00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1.446.490,00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01.1.2.01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Zamlar ve Tazminatlar</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1.230.000,00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1.000.000,00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1.000.000,00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01.1.4.01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Sosyal Haklar</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410.000,00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410.000,00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410.000,00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lastRenderedPageBreak/>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01.1.6.01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Ödül ve İkramiyeler</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65.220,00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65.220,00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65.220,00</w:t>
            </w:r>
          </w:p>
        </w:tc>
      </w:tr>
      <w:tr w:rsidR="008537AF" w:rsidRPr="008537AF" w:rsidTr="008537AF">
        <w:trPr>
          <w:trHeight w:val="28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01.2.1.01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657 S.K. 4/B Sözleşmeli Personel Ücretleri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75.000,00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75.000,00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75.000,00</w:t>
            </w:r>
          </w:p>
        </w:tc>
      </w:tr>
      <w:tr w:rsidR="008537AF" w:rsidRPr="008537AF" w:rsidTr="008537AF">
        <w:trPr>
          <w:trHeight w:val="51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01.2.2.02</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Kadro Karşılığı Sözleşmeli Personel Zam ve Taz</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45.000,00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45.000,00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45.000,00</w:t>
            </w:r>
          </w:p>
        </w:tc>
      </w:tr>
      <w:tr w:rsidR="008537AF" w:rsidRPr="008537AF" w:rsidTr="008537AF">
        <w:trPr>
          <w:trHeight w:val="54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01.2.4.02</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Kadro Karşılığı Sözleşmeli Personel Sosyal Hakları</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01.3.1.01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Sürekli İşçilerin Ücretleri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1.165.000,00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1.165.000,00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1.165.000,00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01.3.1.02</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Geçici İşçilerin Ücretleri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246.230,00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246.230,00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246.230,00</w:t>
            </w:r>
          </w:p>
        </w:tc>
      </w:tr>
      <w:tr w:rsidR="008537AF" w:rsidRPr="008537AF" w:rsidTr="008537AF">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01.3.2.01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Sürekli İşçilerin İhbar ve Kıdem Tazminatları</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28.000,00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28.000,00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28.000,00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01.3.3.01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Sürekli İşçilerin Sosyal Hakları</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145.000,00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145.000,00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145.000,00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01.3.3.02</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Geçici İşçilerin Sosyal Hakları</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60.000,00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60.000,00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60.000,00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01.3.4.01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Sürekli İşçilerin Fazla Mesaileri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240.000,00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200.000,00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200.000,00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01.3.4.02</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Geçici İşçilerin Fazla Mesaileri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75.000,00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75.000,00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75.000,00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01.3.5.01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Sürekli İşçilerin Ödül ve İkramiyeleri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550.000,00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450.000,00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450.000,00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01.3.5.02</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Geçici İşçilerin Ödül ve İkramiyeleri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65.000,00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65.000,00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65.000,00</w:t>
            </w:r>
          </w:p>
        </w:tc>
      </w:tr>
      <w:tr w:rsidR="008537AF" w:rsidRPr="008537AF" w:rsidTr="008537AF">
        <w:trPr>
          <w:trHeight w:val="55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01.4.1.02</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Aday Çırak, Çırak ve Stajyer Öğrencilerin Ücretleri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21.000,00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21.000,00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21.000,00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02.1.6.01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Sosyal Güvenlik Primi Ödemeleri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641.550,00</w:t>
            </w:r>
          </w:p>
        </w:tc>
        <w:tc>
          <w:tcPr>
            <w:tcW w:w="113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641.550,00</w:t>
            </w:r>
          </w:p>
        </w:tc>
        <w:tc>
          <w:tcPr>
            <w:tcW w:w="1276"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641.550,00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02.2.6.01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Sosyal Güvenlik Primi Ödemeleri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65.300,00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65.300,00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65.300,00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02.3.6.01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Sosyal Güvenlik Primi Ödemeleri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795.800,00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795.800,00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795.800,00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03.2.5.01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Giyecek Alımları</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25.000,00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25.000,00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03.3.1.01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Yurtiçi Geçici Görev Yollukları</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35.000,00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35.000,00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35.000,00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03.3.2.01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Yurtiçi Sürekli Görev Yollukları</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3.000,00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3.000,00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3.000,00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03.3.5.01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Seyyar Görev Tazminatları</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230.000,00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200.000,00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200.000,00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03.4.2.90</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Diğer Yasal Giderler</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158.350,00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8.350,00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158.350,00</w:t>
            </w:r>
          </w:p>
        </w:tc>
      </w:tr>
      <w:tr w:rsidR="008537AF" w:rsidRPr="008537AF" w:rsidTr="008537AF">
        <w:trPr>
          <w:trHeight w:val="28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03.5.1.90</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Diğer Müşavir Firma ve Kişilere Ödemeler</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50.000,00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2.050.000,00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03.5.4.01</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İlan Giderleri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03.5.9.03</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Kurslara Katılma ve Eğitim Giderleri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12.000,00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12.000,00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12.000,00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01.3.9.00.000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05.3.1.05</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Memurların Öğle Yemeğine Yardım</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90.000,00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90.000,00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90.000,00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lastRenderedPageBreak/>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01.3.9.13.000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05.1.2.05</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EMEKLI IKRAMIYELERI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90.000,00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90.000,00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90.000,00</w:t>
            </w:r>
          </w:p>
        </w:tc>
      </w:tr>
      <w:tr w:rsidR="008537AF" w:rsidRPr="008537AF" w:rsidTr="008537AF">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44.57.01.05.00</w:t>
            </w:r>
          </w:p>
        </w:tc>
        <w:tc>
          <w:tcPr>
            <w:tcW w:w="122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01.3.9.20.000</w:t>
            </w:r>
          </w:p>
        </w:tc>
        <w:tc>
          <w:tcPr>
            <w:tcW w:w="665"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05.1.2.05</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EMEKLİ SANDIĞI %5 EK KARŞILIKLARI</w:t>
            </w:r>
          </w:p>
        </w:tc>
        <w:tc>
          <w:tcPr>
            <w:tcW w:w="1250"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149.510,00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149.510,00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149.510,00</w:t>
            </w:r>
          </w:p>
        </w:tc>
      </w:tr>
      <w:tr w:rsidR="008537AF" w:rsidRPr="008537AF" w:rsidTr="008537AF">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 </w:t>
            </w:r>
          </w:p>
        </w:tc>
        <w:tc>
          <w:tcPr>
            <w:tcW w:w="665"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center"/>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rPr>
                <w:rFonts w:ascii="Calibri" w:eastAsia="Times New Roman" w:hAnsi="Calibri" w:cs="Times New Roman"/>
                <w:color w:val="000000"/>
                <w:sz w:val="18"/>
                <w:szCs w:val="18"/>
              </w:rPr>
            </w:pPr>
            <w:r w:rsidRPr="008537AF">
              <w:rPr>
                <w:rFonts w:ascii="Calibri" w:eastAsia="Times New Roman" w:hAnsi="Calibri" w:cs="Times New Roman"/>
                <w:color w:val="000000"/>
                <w:sz w:val="18"/>
                <w:szCs w:val="18"/>
              </w:rPr>
              <w:t> </w:t>
            </w:r>
          </w:p>
        </w:tc>
        <w:tc>
          <w:tcPr>
            <w:tcW w:w="3144" w:type="dxa"/>
            <w:tcBorders>
              <w:top w:val="nil"/>
              <w:left w:val="nil"/>
              <w:bottom w:val="single" w:sz="4" w:space="0" w:color="auto"/>
              <w:right w:val="single" w:sz="4" w:space="0" w:color="auto"/>
            </w:tcBorders>
            <w:shd w:val="clear" w:color="auto" w:fill="auto"/>
            <w:vAlign w:val="bottom"/>
            <w:hideMark/>
          </w:tcPr>
          <w:p w:rsidR="008537AF" w:rsidRPr="008537AF" w:rsidRDefault="008537AF" w:rsidP="008537AF">
            <w:pPr>
              <w:spacing w:after="0" w:line="240" w:lineRule="auto"/>
              <w:jc w:val="right"/>
              <w:rPr>
                <w:rFonts w:ascii="Calibri" w:eastAsia="Times New Roman" w:hAnsi="Calibri" w:cs="Times New Roman"/>
                <w:b/>
                <w:bCs/>
                <w:color w:val="000000"/>
                <w:sz w:val="18"/>
                <w:szCs w:val="18"/>
              </w:rPr>
            </w:pPr>
            <w:r w:rsidRPr="008537AF">
              <w:rPr>
                <w:rFonts w:ascii="Calibri" w:eastAsia="Times New Roman" w:hAnsi="Calibri" w:cs="Times New Roman"/>
                <w:b/>
                <w:bCs/>
                <w:color w:val="000000"/>
                <w:sz w:val="18"/>
                <w:szCs w:val="18"/>
              </w:rPr>
              <w:t>Toplam:</w:t>
            </w:r>
          </w:p>
        </w:tc>
        <w:tc>
          <w:tcPr>
            <w:tcW w:w="1250"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b/>
                <w:bCs/>
                <w:color w:val="000000"/>
                <w:sz w:val="18"/>
                <w:szCs w:val="18"/>
              </w:rPr>
            </w:pPr>
            <w:r w:rsidRPr="008537AF">
              <w:rPr>
                <w:rFonts w:ascii="Calibri" w:eastAsia="Times New Roman" w:hAnsi="Calibri" w:cs="Times New Roman"/>
                <w:b/>
                <w:bCs/>
                <w:color w:val="000000"/>
                <w:sz w:val="18"/>
                <w:szCs w:val="18"/>
              </w:rPr>
              <w:t>9.078.950,00</w:t>
            </w:r>
          </w:p>
        </w:tc>
        <w:tc>
          <w:tcPr>
            <w:tcW w:w="1134"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b/>
                <w:bCs/>
                <w:color w:val="000000"/>
                <w:sz w:val="18"/>
                <w:szCs w:val="18"/>
              </w:rPr>
            </w:pPr>
            <w:r w:rsidRPr="008537AF">
              <w:rPr>
                <w:rFonts w:ascii="Calibri" w:eastAsia="Times New Roman" w:hAnsi="Calibri" w:cs="Times New Roman"/>
                <w:b/>
                <w:bCs/>
                <w:color w:val="000000"/>
                <w:sz w:val="18"/>
                <w:szCs w:val="18"/>
              </w:rPr>
              <w:t>8.528.950,00</w:t>
            </w:r>
          </w:p>
        </w:tc>
        <w:tc>
          <w:tcPr>
            <w:tcW w:w="1276" w:type="dxa"/>
            <w:tcBorders>
              <w:top w:val="nil"/>
              <w:left w:val="nil"/>
              <w:bottom w:val="single" w:sz="4" w:space="0" w:color="auto"/>
              <w:right w:val="single" w:sz="4" w:space="0" w:color="auto"/>
            </w:tcBorders>
            <w:shd w:val="clear" w:color="auto" w:fill="auto"/>
            <w:noWrap/>
            <w:vAlign w:val="bottom"/>
            <w:hideMark/>
          </w:tcPr>
          <w:p w:rsidR="008537AF" w:rsidRPr="008537AF" w:rsidRDefault="008537AF" w:rsidP="008537AF">
            <w:pPr>
              <w:spacing w:after="0" w:line="240" w:lineRule="auto"/>
              <w:jc w:val="right"/>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10.678.950,00</w:t>
            </w:r>
          </w:p>
        </w:tc>
      </w:tr>
    </w:tbl>
    <w:p w:rsidR="00FD35AB" w:rsidRDefault="00FD35AB" w:rsidP="00FD35AB">
      <w:pPr>
        <w:ind w:firstLine="708"/>
        <w:jc w:val="both"/>
        <w:rPr>
          <w:rFonts w:ascii="Times New Roman" w:hAnsi="Times New Roman" w:cs="Times New Roman"/>
          <w:sz w:val="18"/>
          <w:szCs w:val="18"/>
        </w:rPr>
      </w:pPr>
    </w:p>
    <w:p w:rsidR="008537AF" w:rsidRDefault="008537AF" w:rsidP="00FD35AB">
      <w:pPr>
        <w:ind w:firstLine="708"/>
        <w:jc w:val="both"/>
        <w:rPr>
          <w:rFonts w:ascii="Times New Roman" w:hAnsi="Times New Roman" w:cs="Times New Roman"/>
          <w:sz w:val="18"/>
          <w:szCs w:val="18"/>
        </w:rPr>
      </w:pPr>
      <w:r>
        <w:rPr>
          <w:rFonts w:ascii="Times New Roman" w:hAnsi="Times New Roman" w:cs="Times New Roman"/>
          <w:sz w:val="24"/>
          <w:szCs w:val="24"/>
        </w:rPr>
        <w:t>İl Özel İdaresi 2015</w:t>
      </w:r>
      <w:r w:rsidRPr="003507F6">
        <w:rPr>
          <w:rFonts w:ascii="Times New Roman" w:hAnsi="Times New Roman" w:cs="Times New Roman"/>
          <w:sz w:val="24"/>
          <w:szCs w:val="24"/>
        </w:rPr>
        <w:t xml:space="preserve"> Mali Yılı </w:t>
      </w:r>
      <w:r>
        <w:rPr>
          <w:rFonts w:ascii="Times New Roman" w:hAnsi="Times New Roman" w:cs="Times New Roman"/>
          <w:sz w:val="24"/>
          <w:szCs w:val="24"/>
        </w:rPr>
        <w:t>İnsan Kaynakları ve Eğitim</w:t>
      </w:r>
      <w:r w:rsidRPr="003507F6">
        <w:rPr>
          <w:rFonts w:ascii="Times New Roman" w:hAnsi="Times New Roman" w:cs="Times New Roman"/>
          <w:sz w:val="24"/>
          <w:szCs w:val="24"/>
        </w:rPr>
        <w:t xml:space="preserve"> Müdürlüğü Bütçesi,</w:t>
      </w:r>
      <w:r>
        <w:rPr>
          <w:rFonts w:ascii="Times New Roman" w:hAnsi="Times New Roman" w:cs="Times New Roman"/>
          <w:sz w:val="24"/>
          <w:szCs w:val="24"/>
        </w:rPr>
        <w:t xml:space="preserve"> İl Genel Meclis Üyesi Sayın Mesut ÇINLAR’ın </w:t>
      </w:r>
      <w:r w:rsidRPr="003507F6">
        <w:rPr>
          <w:rFonts w:ascii="Times New Roman" w:hAnsi="Times New Roman" w:cs="Times New Roman"/>
          <w:sz w:val="24"/>
          <w:szCs w:val="24"/>
        </w:rPr>
        <w:t>vermiş olduğu sözlü önerge ile</w:t>
      </w:r>
      <w:r>
        <w:rPr>
          <w:rFonts w:ascii="Times New Roman" w:hAnsi="Times New Roman" w:cs="Times New Roman"/>
          <w:sz w:val="24"/>
          <w:szCs w:val="24"/>
        </w:rPr>
        <w:t xml:space="preserve"> </w:t>
      </w:r>
      <w:r w:rsidR="00641C46" w:rsidRPr="008537AF">
        <w:rPr>
          <w:rFonts w:ascii="Times New Roman" w:eastAsia="Times New Roman" w:hAnsi="Times New Roman" w:cs="Times New Roman"/>
          <w:color w:val="000000"/>
          <w:sz w:val="24"/>
          <w:szCs w:val="24"/>
        </w:rPr>
        <w:t>Diğer Müşavir Firma ve Kişilere Ödemeler</w:t>
      </w:r>
      <w:r w:rsidRPr="003507F6">
        <w:rPr>
          <w:rFonts w:ascii="Times New Roman" w:hAnsi="Times New Roman" w:cs="Times New Roman"/>
          <w:sz w:val="24"/>
          <w:szCs w:val="24"/>
        </w:rPr>
        <w:t xml:space="preserve"> Komisyon Raporunda belirtilen: </w:t>
      </w:r>
      <w:r w:rsidR="00641C46">
        <w:rPr>
          <w:rFonts w:ascii="Times New Roman" w:hAnsi="Times New Roman" w:cs="Times New Roman"/>
          <w:sz w:val="24"/>
          <w:szCs w:val="24"/>
        </w:rPr>
        <w:t>50</w:t>
      </w:r>
      <w:r>
        <w:rPr>
          <w:rFonts w:ascii="Times New Roman" w:hAnsi="Times New Roman" w:cs="Times New Roman"/>
          <w:sz w:val="24"/>
          <w:szCs w:val="24"/>
        </w:rPr>
        <w:t xml:space="preserve">.000,00.-TL, Meclis Teklifi: </w:t>
      </w:r>
      <w:r w:rsidR="00641C46">
        <w:rPr>
          <w:rFonts w:ascii="Times New Roman" w:hAnsi="Times New Roman" w:cs="Times New Roman"/>
          <w:sz w:val="24"/>
          <w:szCs w:val="24"/>
        </w:rPr>
        <w:t>2.050.000</w:t>
      </w:r>
      <w:r>
        <w:rPr>
          <w:rFonts w:ascii="Times New Roman" w:hAnsi="Times New Roman" w:cs="Times New Roman"/>
          <w:sz w:val="24"/>
          <w:szCs w:val="24"/>
        </w:rPr>
        <w:t xml:space="preserve">,00.-TL’ye </w:t>
      </w:r>
      <w:r w:rsidR="00641C46">
        <w:rPr>
          <w:rFonts w:ascii="Times New Roman" w:hAnsi="Times New Roman" w:cs="Times New Roman"/>
          <w:sz w:val="24"/>
          <w:szCs w:val="24"/>
        </w:rPr>
        <w:t>yükseltilip</w:t>
      </w:r>
      <w:r w:rsidRPr="003507F6">
        <w:rPr>
          <w:rFonts w:ascii="Times New Roman" w:hAnsi="Times New Roman" w:cs="Times New Roman"/>
          <w:sz w:val="24"/>
          <w:szCs w:val="24"/>
        </w:rPr>
        <w:t>, Meclis tarafından Plan ve Bütçe Komisyon Raporuna eklenen Teklif ad okunarak tek tek oylandı.</w:t>
      </w:r>
      <w:r>
        <w:rPr>
          <w:rFonts w:ascii="Times New Roman" w:hAnsi="Times New Roman" w:cs="Times New Roman"/>
          <w:sz w:val="24"/>
          <w:szCs w:val="24"/>
        </w:rPr>
        <w:t xml:space="preserve"> </w:t>
      </w:r>
      <w:r w:rsidRPr="003507F6">
        <w:rPr>
          <w:rFonts w:ascii="Times New Roman" w:hAnsi="Times New Roman" w:cs="Times New Roman"/>
          <w:sz w:val="24"/>
          <w:szCs w:val="24"/>
        </w:rPr>
        <w:t xml:space="preserve">Oylama sonucu yukarıda fasılları belirtilen toplam </w:t>
      </w:r>
      <w:r w:rsidR="00641C46">
        <w:rPr>
          <w:rFonts w:ascii="Times New Roman" w:hAnsi="Times New Roman" w:cs="Times New Roman"/>
          <w:sz w:val="24"/>
          <w:szCs w:val="24"/>
        </w:rPr>
        <w:t>10.678.950</w:t>
      </w:r>
      <w:r w:rsidRPr="003507F6">
        <w:rPr>
          <w:rFonts w:ascii="Times New Roman" w:hAnsi="Times New Roman" w:cs="Times New Roman"/>
          <w:sz w:val="24"/>
          <w:szCs w:val="24"/>
        </w:rPr>
        <w:t>,</w:t>
      </w:r>
      <w:r>
        <w:rPr>
          <w:rFonts w:ascii="Times New Roman" w:hAnsi="Times New Roman" w:cs="Times New Roman"/>
          <w:sz w:val="24"/>
          <w:szCs w:val="24"/>
        </w:rPr>
        <w:t>00</w:t>
      </w:r>
      <w:r w:rsidRPr="003507F6">
        <w:rPr>
          <w:rFonts w:ascii="Times New Roman" w:hAnsi="Times New Roman" w:cs="Times New Roman"/>
          <w:sz w:val="24"/>
          <w:szCs w:val="24"/>
        </w:rPr>
        <w:t>.-TL.</w:t>
      </w:r>
      <w:r>
        <w:rPr>
          <w:rFonts w:ascii="Times New Roman" w:hAnsi="Times New Roman" w:cs="Times New Roman"/>
          <w:sz w:val="24"/>
          <w:szCs w:val="24"/>
        </w:rPr>
        <w:t xml:space="preserve"> </w:t>
      </w:r>
      <w:r w:rsidR="00641C46">
        <w:rPr>
          <w:rFonts w:ascii="Times New Roman" w:hAnsi="Times New Roman" w:cs="Times New Roman"/>
          <w:sz w:val="24"/>
          <w:szCs w:val="24"/>
        </w:rPr>
        <w:t>İnsan Kaynakları ve Eğitim</w:t>
      </w:r>
      <w:r>
        <w:rPr>
          <w:rFonts w:ascii="Times New Roman" w:hAnsi="Times New Roman" w:cs="Times New Roman"/>
          <w:sz w:val="24"/>
          <w:szCs w:val="24"/>
        </w:rPr>
        <w:t xml:space="preserve"> Müdürlüğünün 2015</w:t>
      </w:r>
      <w:r w:rsidRPr="003507F6">
        <w:rPr>
          <w:rFonts w:ascii="Times New Roman" w:hAnsi="Times New Roman" w:cs="Times New Roman"/>
          <w:sz w:val="24"/>
          <w:szCs w:val="24"/>
        </w:rPr>
        <w:t xml:space="preserve"> Mali Yılı bütçesi oylama sonucu;</w:t>
      </w:r>
      <w:r w:rsidR="00641C46">
        <w:rPr>
          <w:rFonts w:ascii="Times New Roman" w:hAnsi="Times New Roman" w:cs="Times New Roman"/>
          <w:sz w:val="24"/>
          <w:szCs w:val="24"/>
        </w:rPr>
        <w:t xml:space="preserve"> (2) üye katılmadı, Sayın Ahmet KÜÇÜKBAŞ’ın (1) çekimser oyu, Sayın Abdullah BATUR, Sayın Ayhan ŞEN, Sayın Mustafa Erdal UZUN ve Sayın Necmettin ÇAKIR’ın (4) ret oyuna karşılık,</w:t>
      </w:r>
      <w:r w:rsidRPr="003507F6">
        <w:rPr>
          <w:rFonts w:ascii="Times New Roman" w:hAnsi="Times New Roman" w:cs="Times New Roman"/>
          <w:sz w:val="24"/>
          <w:szCs w:val="24"/>
        </w:rPr>
        <w:t xml:space="preserve"> </w:t>
      </w:r>
      <w:r w:rsidR="00641C46">
        <w:rPr>
          <w:rFonts w:ascii="Times New Roman" w:hAnsi="Times New Roman" w:cs="Times New Roman"/>
          <w:sz w:val="24"/>
          <w:szCs w:val="24"/>
        </w:rPr>
        <w:t>(14</w:t>
      </w:r>
      <w:r w:rsidRPr="003507F6">
        <w:rPr>
          <w:rFonts w:ascii="Times New Roman" w:hAnsi="Times New Roman" w:cs="Times New Roman"/>
          <w:sz w:val="24"/>
          <w:szCs w:val="24"/>
        </w:rPr>
        <w:t>) kabul oy ile k</w:t>
      </w:r>
      <w:r w:rsidR="00641C46">
        <w:rPr>
          <w:rFonts w:ascii="Times New Roman" w:hAnsi="Times New Roman" w:cs="Times New Roman"/>
          <w:sz w:val="24"/>
          <w:szCs w:val="24"/>
        </w:rPr>
        <w:t>abulüne; İl Genel Meclisi’nin 24</w:t>
      </w:r>
      <w:r>
        <w:rPr>
          <w:rFonts w:ascii="Times New Roman" w:hAnsi="Times New Roman" w:cs="Times New Roman"/>
          <w:sz w:val="24"/>
          <w:szCs w:val="24"/>
        </w:rPr>
        <w:t>.11.2014</w:t>
      </w:r>
      <w:r w:rsidRPr="003507F6">
        <w:rPr>
          <w:rFonts w:ascii="Times New Roman" w:hAnsi="Times New Roman" w:cs="Times New Roman"/>
          <w:sz w:val="24"/>
          <w:szCs w:val="24"/>
        </w:rPr>
        <w:t xml:space="preserve"> tarihli toplantısında</w:t>
      </w:r>
      <w:r w:rsidR="00641C46">
        <w:rPr>
          <w:rFonts w:ascii="Times New Roman" w:hAnsi="Times New Roman" w:cs="Times New Roman"/>
          <w:sz w:val="24"/>
          <w:szCs w:val="24"/>
        </w:rPr>
        <w:t xml:space="preserve"> katılanların</w:t>
      </w:r>
      <w:r w:rsidRPr="003507F6">
        <w:rPr>
          <w:rFonts w:ascii="Times New Roman" w:hAnsi="Times New Roman" w:cs="Times New Roman"/>
          <w:sz w:val="24"/>
          <w:szCs w:val="24"/>
        </w:rPr>
        <w:t xml:space="preserve"> oy</w:t>
      </w:r>
      <w:r w:rsidR="00641C46">
        <w:rPr>
          <w:rFonts w:ascii="Times New Roman" w:hAnsi="Times New Roman" w:cs="Times New Roman"/>
          <w:sz w:val="24"/>
          <w:szCs w:val="24"/>
        </w:rPr>
        <w:t>çokluğu</w:t>
      </w:r>
      <w:r w:rsidRPr="003507F6">
        <w:rPr>
          <w:rFonts w:ascii="Times New Roman" w:hAnsi="Times New Roman" w:cs="Times New Roman"/>
          <w:sz w:val="24"/>
          <w:szCs w:val="24"/>
        </w:rPr>
        <w:t xml:space="preserve"> ile karar verilmiştir.</w:t>
      </w:r>
    </w:p>
    <w:p w:rsidR="008537AF" w:rsidRDefault="008537AF" w:rsidP="00FD35AB">
      <w:pPr>
        <w:ind w:firstLine="708"/>
        <w:jc w:val="both"/>
        <w:rPr>
          <w:rFonts w:ascii="Times New Roman" w:hAnsi="Times New Roman" w:cs="Times New Roman"/>
          <w:sz w:val="18"/>
          <w:szCs w:val="18"/>
        </w:rPr>
      </w:pPr>
    </w:p>
    <w:p w:rsidR="00641C46" w:rsidRPr="00582AB1" w:rsidRDefault="00641C46" w:rsidP="00641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641C46" w:rsidRDefault="00641C46" w:rsidP="00641C46">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641C46" w:rsidRPr="008537AF" w:rsidRDefault="00641C46" w:rsidP="00FD35AB">
      <w:pPr>
        <w:ind w:firstLine="708"/>
        <w:jc w:val="both"/>
        <w:rPr>
          <w:rFonts w:ascii="Times New Roman" w:hAnsi="Times New Roman" w:cs="Times New Roman"/>
          <w:sz w:val="18"/>
          <w:szCs w:val="18"/>
        </w:rPr>
      </w:pPr>
    </w:p>
    <w:p w:rsidR="00FD35AB" w:rsidRDefault="00FD35AB" w:rsidP="00FD35AB">
      <w:pPr>
        <w:ind w:firstLine="708"/>
        <w:jc w:val="both"/>
        <w:rPr>
          <w:rFonts w:ascii="Times New Roman" w:hAnsi="Times New Roman" w:cs="Times New Roman"/>
          <w:sz w:val="24"/>
          <w:szCs w:val="24"/>
        </w:rPr>
      </w:pPr>
    </w:p>
    <w:p w:rsidR="00FD35AB" w:rsidRDefault="00FD35AB" w:rsidP="00FD35AB">
      <w:pPr>
        <w:ind w:firstLine="708"/>
        <w:jc w:val="both"/>
        <w:rPr>
          <w:rFonts w:ascii="Times New Roman" w:hAnsi="Times New Roman" w:cs="Times New Roman"/>
          <w:sz w:val="24"/>
          <w:szCs w:val="24"/>
        </w:rPr>
      </w:pPr>
    </w:p>
    <w:p w:rsidR="00FD35AB" w:rsidRDefault="00FD35AB" w:rsidP="00FD35AB">
      <w:pPr>
        <w:ind w:firstLine="708"/>
        <w:jc w:val="both"/>
        <w:rPr>
          <w:rFonts w:ascii="Times New Roman" w:hAnsi="Times New Roman" w:cs="Times New Roman"/>
          <w:sz w:val="24"/>
          <w:szCs w:val="24"/>
        </w:rPr>
      </w:pPr>
    </w:p>
    <w:p w:rsidR="00FD35AB" w:rsidRDefault="00FD35AB" w:rsidP="00FD35AB">
      <w:pPr>
        <w:ind w:firstLine="708"/>
        <w:jc w:val="both"/>
        <w:rPr>
          <w:rFonts w:ascii="Times New Roman" w:hAnsi="Times New Roman" w:cs="Times New Roman"/>
          <w:sz w:val="24"/>
          <w:szCs w:val="24"/>
        </w:rPr>
      </w:pPr>
    </w:p>
    <w:p w:rsidR="00FD35AB" w:rsidRDefault="00FD35AB" w:rsidP="00FD35AB">
      <w:pPr>
        <w:ind w:firstLine="708"/>
        <w:jc w:val="both"/>
        <w:rPr>
          <w:rFonts w:ascii="Times New Roman" w:hAnsi="Times New Roman" w:cs="Times New Roman"/>
          <w:sz w:val="24"/>
          <w:szCs w:val="24"/>
        </w:rPr>
      </w:pPr>
    </w:p>
    <w:p w:rsidR="00FD35AB" w:rsidRDefault="00FD35AB" w:rsidP="00FD35AB">
      <w:pPr>
        <w:ind w:firstLine="708"/>
        <w:jc w:val="both"/>
        <w:rPr>
          <w:rFonts w:ascii="Times New Roman" w:hAnsi="Times New Roman" w:cs="Times New Roman"/>
          <w:sz w:val="24"/>
          <w:szCs w:val="24"/>
        </w:rPr>
      </w:pPr>
    </w:p>
    <w:p w:rsidR="00FD35AB" w:rsidRDefault="00FD35AB" w:rsidP="00FD35AB">
      <w:pPr>
        <w:ind w:firstLine="708"/>
        <w:jc w:val="both"/>
        <w:rPr>
          <w:rFonts w:ascii="Times New Roman" w:hAnsi="Times New Roman" w:cs="Times New Roman"/>
          <w:sz w:val="24"/>
          <w:szCs w:val="24"/>
        </w:rPr>
      </w:pPr>
    </w:p>
    <w:p w:rsidR="00FD35AB" w:rsidRDefault="00FD35AB" w:rsidP="00FD35AB">
      <w:pPr>
        <w:ind w:firstLine="708"/>
        <w:jc w:val="both"/>
        <w:rPr>
          <w:rFonts w:ascii="Times New Roman" w:hAnsi="Times New Roman" w:cs="Times New Roman"/>
          <w:sz w:val="24"/>
          <w:szCs w:val="24"/>
        </w:rPr>
      </w:pPr>
    </w:p>
    <w:p w:rsidR="00641C46" w:rsidRDefault="00641C46" w:rsidP="00FD35AB">
      <w:pPr>
        <w:ind w:firstLine="708"/>
        <w:jc w:val="both"/>
        <w:rPr>
          <w:rFonts w:ascii="Times New Roman" w:hAnsi="Times New Roman" w:cs="Times New Roman"/>
          <w:sz w:val="24"/>
          <w:szCs w:val="24"/>
        </w:rPr>
      </w:pPr>
    </w:p>
    <w:p w:rsidR="00641C46" w:rsidRDefault="00641C46" w:rsidP="00FD35AB">
      <w:pPr>
        <w:ind w:firstLine="708"/>
        <w:jc w:val="both"/>
        <w:rPr>
          <w:rFonts w:ascii="Times New Roman" w:hAnsi="Times New Roman" w:cs="Times New Roman"/>
          <w:sz w:val="24"/>
          <w:szCs w:val="24"/>
        </w:rPr>
      </w:pPr>
    </w:p>
    <w:p w:rsidR="00641C46" w:rsidRDefault="00641C46" w:rsidP="00FD35AB">
      <w:pPr>
        <w:ind w:firstLine="708"/>
        <w:jc w:val="both"/>
        <w:rPr>
          <w:rFonts w:ascii="Times New Roman" w:hAnsi="Times New Roman" w:cs="Times New Roman"/>
          <w:sz w:val="24"/>
          <w:szCs w:val="24"/>
        </w:rPr>
      </w:pPr>
    </w:p>
    <w:p w:rsidR="00FD35AB" w:rsidRDefault="00FD35AB" w:rsidP="00BA2C6D">
      <w:pPr>
        <w:jc w:val="both"/>
        <w:rPr>
          <w:rFonts w:ascii="Times New Roman" w:hAnsi="Times New Roman" w:cs="Times New Roman"/>
          <w:sz w:val="24"/>
          <w:szCs w:val="24"/>
        </w:rPr>
      </w:pPr>
    </w:p>
    <w:p w:rsidR="00BA2C6D" w:rsidRDefault="00BA2C6D" w:rsidP="00BA2C6D">
      <w:pPr>
        <w:jc w:val="both"/>
        <w:rPr>
          <w:rFonts w:ascii="Times New Roman" w:hAnsi="Times New Roman" w:cs="Times New Roman"/>
          <w:sz w:val="24"/>
          <w:szCs w:val="24"/>
        </w:rPr>
      </w:pPr>
    </w:p>
    <w:p w:rsidR="00FD35AB" w:rsidRPr="00582AB1" w:rsidRDefault="00FD35AB" w:rsidP="00FD35AB">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FD35AB" w:rsidRPr="00582AB1" w:rsidRDefault="00FD35AB" w:rsidP="00FD35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FD35AB" w:rsidRPr="00582AB1" w:rsidRDefault="00FD35AB" w:rsidP="00FD35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24.11</w:t>
      </w:r>
      <w:r w:rsidRPr="00582AB1">
        <w:rPr>
          <w:rFonts w:ascii="Times New Roman" w:hAnsi="Times New Roman" w:cs="Times New Roman"/>
          <w:sz w:val="24"/>
          <w:szCs w:val="24"/>
        </w:rPr>
        <w:t>.2014</w:t>
      </w:r>
    </w:p>
    <w:p w:rsidR="00FD35AB" w:rsidRDefault="00FD35AB" w:rsidP="00FD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D35AB" w:rsidRPr="00582AB1" w:rsidRDefault="00BA2C6D" w:rsidP="00FD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FD35AB">
        <w:rPr>
          <w:rFonts w:ascii="Times New Roman" w:hAnsi="Times New Roman" w:cs="Times New Roman"/>
          <w:sz w:val="24"/>
          <w:szCs w:val="24"/>
        </w:rPr>
        <w:tab/>
      </w:r>
      <w:r w:rsidR="00FD35AB">
        <w:rPr>
          <w:rFonts w:ascii="Times New Roman" w:hAnsi="Times New Roman" w:cs="Times New Roman"/>
          <w:sz w:val="24"/>
          <w:szCs w:val="24"/>
        </w:rPr>
        <w:tab/>
      </w:r>
      <w:r w:rsidR="00FD35AB">
        <w:rPr>
          <w:rFonts w:ascii="Times New Roman" w:hAnsi="Times New Roman" w:cs="Times New Roman"/>
          <w:sz w:val="24"/>
          <w:szCs w:val="24"/>
        </w:rPr>
        <w:tab/>
      </w:r>
      <w:r w:rsidR="00FD35AB">
        <w:rPr>
          <w:rFonts w:ascii="Times New Roman" w:hAnsi="Times New Roman" w:cs="Times New Roman"/>
          <w:sz w:val="24"/>
          <w:szCs w:val="24"/>
        </w:rPr>
        <w:tab/>
      </w:r>
      <w:r w:rsidR="00FD35AB">
        <w:rPr>
          <w:rFonts w:ascii="Times New Roman" w:hAnsi="Times New Roman" w:cs="Times New Roman"/>
          <w:sz w:val="24"/>
          <w:szCs w:val="24"/>
        </w:rPr>
        <w:tab/>
      </w:r>
      <w:r w:rsidR="00FD35AB">
        <w:rPr>
          <w:rFonts w:ascii="Times New Roman" w:hAnsi="Times New Roman" w:cs="Times New Roman"/>
          <w:sz w:val="24"/>
          <w:szCs w:val="24"/>
        </w:rPr>
        <w:tab/>
        <w:t xml:space="preserve"> SAATİ   : 16.00</w:t>
      </w:r>
    </w:p>
    <w:p w:rsidR="00FD35AB" w:rsidRPr="00582AB1" w:rsidRDefault="00FD35AB" w:rsidP="00FD35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D35AB" w:rsidRPr="00582AB1" w:rsidRDefault="00FD35AB" w:rsidP="00FD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Bilgi İşlem </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FD35AB" w:rsidRDefault="00FD35AB" w:rsidP="00F81C1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24.11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FD35AB" w:rsidRPr="00826B44" w:rsidRDefault="00FD35AB" w:rsidP="00F81C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35AB" w:rsidRPr="00F81C18" w:rsidRDefault="00BA2C6D" w:rsidP="00FD35AB">
      <w:pPr>
        <w:ind w:firstLine="708"/>
        <w:jc w:val="both"/>
        <w:rPr>
          <w:rFonts w:ascii="Times New Roman" w:hAnsi="Times New Roman" w:cs="Times New Roman"/>
        </w:rPr>
      </w:pPr>
      <w:r w:rsidRPr="00F81C18">
        <w:rPr>
          <w:rFonts w:ascii="Times New Roman" w:hAnsi="Times New Roman" w:cs="Times New Roman"/>
        </w:rPr>
        <w:t>GÜNDEMİN 32</w:t>
      </w:r>
      <w:r w:rsidR="00FD35AB" w:rsidRPr="00F81C18">
        <w:rPr>
          <w:rFonts w:ascii="Times New Roman" w:hAnsi="Times New Roman" w:cs="Times New Roman"/>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Pr="00F81C18">
        <w:rPr>
          <w:rFonts w:ascii="Times New Roman" w:hAnsi="Times New Roman" w:cs="Times New Roman"/>
        </w:rPr>
        <w:t>Bilgi İşlem</w:t>
      </w:r>
      <w:r w:rsidR="00FD35AB" w:rsidRPr="00F81C18">
        <w:rPr>
          <w:rFonts w:ascii="Times New Roman" w:hAnsi="Times New Roman" w:cs="Times New Roman"/>
        </w:rPr>
        <w:t xml:space="preserve"> Müdürlüğünün Plan ve Bütçe Komisyon raporu okundu ve görüşüldü.</w:t>
      </w:r>
      <w:r w:rsidR="00FD35AB" w:rsidRPr="00F81C18">
        <w:rPr>
          <w:rFonts w:ascii="Times New Roman" w:hAnsi="Times New Roman" w:cs="Times New Roman"/>
        </w:rPr>
        <w:br/>
        <w:t xml:space="preserve">           Ad okunarak yapılan oylama sonucunda;</w:t>
      </w:r>
    </w:p>
    <w:tbl>
      <w:tblPr>
        <w:tblW w:w="11087" w:type="dxa"/>
        <w:tblInd w:w="-1007" w:type="dxa"/>
        <w:tblCellMar>
          <w:left w:w="70" w:type="dxa"/>
          <w:right w:w="70" w:type="dxa"/>
        </w:tblCellMar>
        <w:tblLook w:val="04A0"/>
      </w:tblPr>
      <w:tblGrid>
        <w:gridCol w:w="1478"/>
        <w:gridCol w:w="1366"/>
        <w:gridCol w:w="715"/>
        <w:gridCol w:w="1022"/>
        <w:gridCol w:w="2610"/>
        <w:gridCol w:w="1148"/>
        <w:gridCol w:w="1430"/>
        <w:gridCol w:w="1318"/>
      </w:tblGrid>
      <w:tr w:rsidR="00BA2C6D" w:rsidRPr="00BA2C6D" w:rsidTr="00F81C18">
        <w:trPr>
          <w:trHeight w:val="424"/>
        </w:trPr>
        <w:tc>
          <w:tcPr>
            <w:tcW w:w="11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b/>
                <w:bCs/>
                <w:color w:val="000000"/>
                <w:sz w:val="28"/>
                <w:szCs w:val="28"/>
              </w:rPr>
            </w:pPr>
            <w:r w:rsidRPr="00BA2C6D">
              <w:rPr>
                <w:rFonts w:ascii="Calibri" w:eastAsia="Times New Roman" w:hAnsi="Calibri" w:cs="Times New Roman"/>
                <w:b/>
                <w:bCs/>
                <w:color w:val="000000"/>
                <w:sz w:val="28"/>
                <w:szCs w:val="28"/>
              </w:rPr>
              <w:t>BİLGİ İŞLEM MÜDÜRLÜĞÜ</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b/>
                <w:bCs/>
                <w:color w:val="000000"/>
              </w:rPr>
            </w:pPr>
            <w:r w:rsidRPr="00BA2C6D">
              <w:rPr>
                <w:rFonts w:ascii="Calibri" w:eastAsia="Times New Roman" w:hAnsi="Calibri" w:cs="Times New Roman"/>
                <w:b/>
                <w:bCs/>
                <w:color w:val="000000"/>
              </w:rPr>
              <w:t>Ödenek Cetveli</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r>
      <w:tr w:rsidR="00F81C18" w:rsidRPr="00BA2C6D" w:rsidTr="00F81C18">
        <w:trPr>
          <w:trHeight w:val="652"/>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Kurumsal Kodu</w:t>
            </w:r>
          </w:p>
        </w:tc>
        <w:tc>
          <w:tcPr>
            <w:tcW w:w="1366"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Fonksiyonel Kodu</w:t>
            </w:r>
          </w:p>
        </w:tc>
        <w:tc>
          <w:tcPr>
            <w:tcW w:w="715"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Finans Kodu</w:t>
            </w:r>
          </w:p>
        </w:tc>
        <w:tc>
          <w:tcPr>
            <w:tcW w:w="1022"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Ekonomik Kodu</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Açıklama</w:t>
            </w:r>
          </w:p>
        </w:tc>
        <w:tc>
          <w:tcPr>
            <w:tcW w:w="1148"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F81C18">
            <w:pPr>
              <w:spacing w:after="0" w:line="240" w:lineRule="auto"/>
              <w:jc w:val="right"/>
              <w:rPr>
                <w:rFonts w:ascii="Calibri" w:eastAsia="Times New Roman" w:hAnsi="Calibri" w:cs="Times New Roman"/>
                <w:b/>
                <w:bCs/>
                <w:color w:val="000000"/>
              </w:rPr>
            </w:pPr>
            <w:r w:rsidRPr="00BA2C6D">
              <w:rPr>
                <w:rFonts w:ascii="Calibri" w:eastAsia="Times New Roman" w:hAnsi="Calibri" w:cs="Times New Roman"/>
                <w:b/>
                <w:bCs/>
                <w:color w:val="000000"/>
              </w:rPr>
              <w:t xml:space="preserve">Telif Edilen </w:t>
            </w:r>
          </w:p>
        </w:tc>
        <w:tc>
          <w:tcPr>
            <w:tcW w:w="143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F81C18">
            <w:pPr>
              <w:spacing w:after="0" w:line="240" w:lineRule="auto"/>
              <w:jc w:val="right"/>
              <w:rPr>
                <w:rFonts w:ascii="Calibri" w:eastAsia="Times New Roman" w:hAnsi="Calibri" w:cs="Times New Roman"/>
                <w:b/>
                <w:bCs/>
                <w:color w:val="000000"/>
              </w:rPr>
            </w:pPr>
            <w:r w:rsidRPr="00BA2C6D">
              <w:rPr>
                <w:rFonts w:ascii="Calibri" w:eastAsia="Times New Roman" w:hAnsi="Calibri" w:cs="Times New Roman"/>
                <w:b/>
                <w:bCs/>
                <w:color w:val="000000"/>
              </w:rPr>
              <w:t>Verilen Tutar</w:t>
            </w:r>
          </w:p>
        </w:tc>
        <w:tc>
          <w:tcPr>
            <w:tcW w:w="1318"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F81C18">
            <w:pPr>
              <w:spacing w:after="0" w:line="240" w:lineRule="auto"/>
              <w:jc w:val="right"/>
              <w:rPr>
                <w:rFonts w:ascii="Calibri" w:eastAsia="Times New Roman" w:hAnsi="Calibri" w:cs="Times New Roman"/>
                <w:b/>
                <w:bCs/>
                <w:color w:val="000000"/>
              </w:rPr>
            </w:pPr>
            <w:r w:rsidRPr="00BA2C6D">
              <w:rPr>
                <w:rFonts w:ascii="Calibri" w:eastAsia="Times New Roman" w:hAnsi="Calibri" w:cs="Times New Roman"/>
                <w:b/>
                <w:bCs/>
                <w:color w:val="000000"/>
              </w:rPr>
              <w:t>Meclis  Teklifi</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44.57.01.11.00</w:t>
            </w:r>
          </w:p>
        </w:tc>
        <w:tc>
          <w:tcPr>
            <w:tcW w:w="1366"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03.4.2.90</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Diğer Yasal Giderler</w:t>
            </w:r>
          </w:p>
        </w:tc>
        <w:tc>
          <w:tcPr>
            <w:tcW w:w="1148"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25.000,00</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5.000,00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5.000,00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44.57.01.11.00</w:t>
            </w:r>
          </w:p>
        </w:tc>
        <w:tc>
          <w:tcPr>
            <w:tcW w:w="1366"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03.5.4.01</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İlan Giderleri</w:t>
            </w:r>
          </w:p>
        </w:tc>
        <w:tc>
          <w:tcPr>
            <w:tcW w:w="1148"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10.000,00</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10.000,00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10.000,00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44.57.01.11.00</w:t>
            </w:r>
          </w:p>
        </w:tc>
        <w:tc>
          <w:tcPr>
            <w:tcW w:w="1366"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03.5.5.07</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Arsa ve Arazi Kiralaması Giderleri</w:t>
            </w:r>
          </w:p>
        </w:tc>
        <w:tc>
          <w:tcPr>
            <w:tcW w:w="1148"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25.000,00</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25.000,00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25.000,00</w:t>
            </w:r>
          </w:p>
        </w:tc>
      </w:tr>
      <w:tr w:rsidR="00F81C18" w:rsidRPr="00BA2C6D" w:rsidTr="00F81C18">
        <w:trPr>
          <w:trHeight w:val="635"/>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44.57.01.11.00</w:t>
            </w:r>
          </w:p>
        </w:tc>
        <w:tc>
          <w:tcPr>
            <w:tcW w:w="1366"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01.3.9.00.000</w:t>
            </w:r>
          </w:p>
        </w:tc>
        <w:tc>
          <w:tcPr>
            <w:tcW w:w="715"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05.6.2.01</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Uluslararası Kuruluşl Üyelik Aidatı Öde</w:t>
            </w:r>
          </w:p>
        </w:tc>
        <w:tc>
          <w:tcPr>
            <w:tcW w:w="1148"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15.000,00</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15.000,00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15.000,00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44.57.01.11.00</w:t>
            </w:r>
          </w:p>
        </w:tc>
        <w:tc>
          <w:tcPr>
            <w:tcW w:w="1366"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01.3.9.04.000</w:t>
            </w:r>
          </w:p>
        </w:tc>
        <w:tc>
          <w:tcPr>
            <w:tcW w:w="715"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06.7.1.01</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AVYRUPA PRJ. HİSSSE PAYI</w:t>
            </w:r>
          </w:p>
        </w:tc>
        <w:tc>
          <w:tcPr>
            <w:tcW w:w="1148"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1.000,00</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44.57.01.11.00</w:t>
            </w:r>
          </w:p>
        </w:tc>
        <w:tc>
          <w:tcPr>
            <w:tcW w:w="1366"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01.3.9.56.000</w:t>
            </w:r>
          </w:p>
        </w:tc>
        <w:tc>
          <w:tcPr>
            <w:tcW w:w="715"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06.5.7.90</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İŞKEM ORTAK PROJE GİDERİ</w:t>
            </w:r>
          </w:p>
        </w:tc>
        <w:tc>
          <w:tcPr>
            <w:tcW w:w="1148"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600.000,00</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100.000,00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100.000,00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Merkez KHGB</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750.000,00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750.000,00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Ayancık KHGB</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400.000,00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400.000,00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Boyabat KHGB</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500.000,00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500.000,00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Dikmen KHGB</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300.000,00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300.000,00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Durağan KHGB</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400.000,00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400.000,00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Erfelek KHGB</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375.000,00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375.000,00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xml:space="preserve">Gerze KHGB  </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375.000,00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375.000,00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Saraydüzü KHGB</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275.000,00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275.000,00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Türkeli KHGB</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375.000,00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375.000,00</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Diğer Day. Mal ve Malz. Alımları</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7.312.000,00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color w:val="000000"/>
              </w:rPr>
            </w:pPr>
            <w:r w:rsidRPr="00BA2C6D">
              <w:rPr>
                <w:rFonts w:ascii="Calibri" w:eastAsia="Times New Roman" w:hAnsi="Calibri" w:cs="Times New Roman"/>
                <w:color w:val="000000"/>
              </w:rPr>
              <w:t>1.699.655,42</w:t>
            </w:r>
          </w:p>
        </w:tc>
      </w:tr>
      <w:tr w:rsidR="00F81C18" w:rsidRPr="00BA2C6D" w:rsidTr="00F81C18">
        <w:trPr>
          <w:trHeight w:val="32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jc w:val="center"/>
              <w:rPr>
                <w:rFonts w:ascii="Calibri" w:eastAsia="Times New Roman" w:hAnsi="Calibri" w:cs="Times New Roman"/>
                <w:color w:val="000000"/>
              </w:rPr>
            </w:pPr>
            <w:r w:rsidRPr="00BA2C6D">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BA2C6D">
            <w:pPr>
              <w:spacing w:after="0" w:line="240" w:lineRule="auto"/>
              <w:rPr>
                <w:rFonts w:ascii="Calibri" w:eastAsia="Times New Roman" w:hAnsi="Calibri" w:cs="Times New Roman"/>
                <w:color w:val="000000"/>
              </w:rPr>
            </w:pPr>
            <w:r w:rsidRPr="00BA2C6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BA2C6D" w:rsidRPr="00BA2C6D" w:rsidRDefault="00BA2C6D" w:rsidP="00BA2C6D">
            <w:pPr>
              <w:spacing w:after="0" w:line="240" w:lineRule="auto"/>
              <w:jc w:val="right"/>
              <w:rPr>
                <w:rFonts w:ascii="Calibri" w:eastAsia="Times New Roman" w:hAnsi="Calibri" w:cs="Times New Roman"/>
                <w:b/>
                <w:bCs/>
                <w:color w:val="000000"/>
              </w:rPr>
            </w:pPr>
            <w:r w:rsidRPr="00BA2C6D">
              <w:rPr>
                <w:rFonts w:ascii="Calibri" w:eastAsia="Times New Roman" w:hAnsi="Calibri" w:cs="Times New Roman"/>
                <w:b/>
                <w:bCs/>
                <w:color w:val="000000"/>
              </w:rPr>
              <w:t>Toplam:</w:t>
            </w:r>
          </w:p>
        </w:tc>
        <w:tc>
          <w:tcPr>
            <w:tcW w:w="114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b/>
                <w:bCs/>
                <w:color w:val="000000"/>
              </w:rPr>
            </w:pPr>
            <w:r w:rsidRPr="00BA2C6D">
              <w:rPr>
                <w:rFonts w:ascii="Calibri" w:eastAsia="Times New Roman" w:hAnsi="Calibri" w:cs="Times New Roman"/>
                <w:b/>
                <w:bCs/>
                <w:color w:val="000000"/>
              </w:rPr>
              <w:t>676.000,00</w:t>
            </w:r>
          </w:p>
        </w:tc>
        <w:tc>
          <w:tcPr>
            <w:tcW w:w="1430"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b/>
                <w:bCs/>
                <w:color w:val="000000"/>
              </w:rPr>
            </w:pPr>
            <w:r w:rsidRPr="00BA2C6D">
              <w:rPr>
                <w:rFonts w:ascii="Calibri" w:eastAsia="Times New Roman" w:hAnsi="Calibri" w:cs="Times New Roman"/>
                <w:b/>
                <w:bCs/>
                <w:color w:val="000000"/>
              </w:rPr>
              <w:t>11.218.000,00</w:t>
            </w:r>
          </w:p>
        </w:tc>
        <w:tc>
          <w:tcPr>
            <w:tcW w:w="1318" w:type="dxa"/>
            <w:tcBorders>
              <w:top w:val="nil"/>
              <w:left w:val="nil"/>
              <w:bottom w:val="single" w:sz="4" w:space="0" w:color="auto"/>
              <w:right w:val="single" w:sz="4" w:space="0" w:color="auto"/>
            </w:tcBorders>
            <w:shd w:val="clear" w:color="auto" w:fill="auto"/>
            <w:noWrap/>
            <w:vAlign w:val="bottom"/>
            <w:hideMark/>
          </w:tcPr>
          <w:p w:rsidR="00BA2C6D" w:rsidRPr="00BA2C6D" w:rsidRDefault="00BA2C6D" w:rsidP="00F81C18">
            <w:pPr>
              <w:spacing w:after="0" w:line="240" w:lineRule="auto"/>
              <w:jc w:val="right"/>
              <w:rPr>
                <w:rFonts w:ascii="Calibri" w:eastAsia="Times New Roman" w:hAnsi="Calibri" w:cs="Times New Roman"/>
                <w:b/>
                <w:bCs/>
                <w:color w:val="000000"/>
              </w:rPr>
            </w:pPr>
            <w:r w:rsidRPr="00BA2C6D">
              <w:rPr>
                <w:rFonts w:ascii="Calibri" w:eastAsia="Times New Roman" w:hAnsi="Calibri" w:cs="Times New Roman"/>
                <w:b/>
                <w:bCs/>
                <w:color w:val="000000"/>
              </w:rPr>
              <w:t>5.605.655,42</w:t>
            </w:r>
          </w:p>
        </w:tc>
      </w:tr>
    </w:tbl>
    <w:p w:rsidR="00F81C18" w:rsidRDefault="00F81C18" w:rsidP="00F81C1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İl Özel İdaresi 2015</w:t>
      </w:r>
      <w:r w:rsidRPr="003507F6">
        <w:rPr>
          <w:rFonts w:ascii="Times New Roman" w:hAnsi="Times New Roman" w:cs="Times New Roman"/>
          <w:sz w:val="24"/>
          <w:szCs w:val="24"/>
        </w:rPr>
        <w:t xml:space="preserve"> Mali Yılı </w:t>
      </w:r>
      <w:r>
        <w:rPr>
          <w:rFonts w:ascii="Times New Roman" w:hAnsi="Times New Roman" w:cs="Times New Roman"/>
          <w:sz w:val="24"/>
          <w:szCs w:val="24"/>
        </w:rPr>
        <w:t>Bilgi İşlem</w:t>
      </w:r>
      <w:r w:rsidRPr="003507F6">
        <w:rPr>
          <w:rFonts w:ascii="Times New Roman" w:hAnsi="Times New Roman" w:cs="Times New Roman"/>
          <w:sz w:val="24"/>
          <w:szCs w:val="24"/>
        </w:rPr>
        <w:t xml:space="preserve"> Müdürlüğü Bütçesi,</w:t>
      </w:r>
      <w:r>
        <w:rPr>
          <w:rFonts w:ascii="Times New Roman" w:hAnsi="Times New Roman" w:cs="Times New Roman"/>
          <w:sz w:val="24"/>
          <w:szCs w:val="24"/>
        </w:rPr>
        <w:t xml:space="preserve"> İl Genel Meclis Üyesi Sayın Mesut ÇINLAR’ın </w:t>
      </w:r>
      <w:r w:rsidRPr="003507F6">
        <w:rPr>
          <w:rFonts w:ascii="Times New Roman" w:hAnsi="Times New Roman" w:cs="Times New Roman"/>
          <w:sz w:val="24"/>
          <w:szCs w:val="24"/>
        </w:rPr>
        <w:t>vermiş olduğu sözlü önerge ile</w:t>
      </w:r>
      <w:r>
        <w:rPr>
          <w:rFonts w:ascii="Times New Roman" w:hAnsi="Times New Roman" w:cs="Times New Roman"/>
          <w:sz w:val="24"/>
          <w:szCs w:val="24"/>
        </w:rPr>
        <w:t xml:space="preserve"> Diğer Dayanıklı Mal ve Malzeme Alımları</w:t>
      </w:r>
      <w:r w:rsidRPr="003507F6">
        <w:rPr>
          <w:rFonts w:ascii="Times New Roman" w:hAnsi="Times New Roman" w:cs="Times New Roman"/>
          <w:sz w:val="24"/>
          <w:szCs w:val="24"/>
        </w:rPr>
        <w:t xml:space="preserve"> Komisyon Raporunda belirtilen: </w:t>
      </w:r>
      <w:r>
        <w:rPr>
          <w:rFonts w:ascii="Times New Roman" w:hAnsi="Times New Roman" w:cs="Times New Roman"/>
          <w:sz w:val="24"/>
          <w:szCs w:val="24"/>
        </w:rPr>
        <w:t>7.312.000,00.-TL, Meclis Teklifi: 1.699.655,42.-TL’ye düşürülmesi</w:t>
      </w:r>
      <w:r w:rsidRPr="003507F6">
        <w:rPr>
          <w:rFonts w:ascii="Times New Roman" w:hAnsi="Times New Roman" w:cs="Times New Roman"/>
          <w:sz w:val="24"/>
          <w:szCs w:val="24"/>
        </w:rPr>
        <w:t>,</w:t>
      </w:r>
      <w:r>
        <w:rPr>
          <w:rFonts w:ascii="Times New Roman" w:hAnsi="Times New Roman" w:cs="Times New Roman"/>
          <w:sz w:val="24"/>
          <w:szCs w:val="24"/>
        </w:rPr>
        <w:t xml:space="preserve"> </w:t>
      </w:r>
      <w:r w:rsidRPr="003507F6">
        <w:rPr>
          <w:rFonts w:ascii="Times New Roman" w:hAnsi="Times New Roman" w:cs="Times New Roman"/>
          <w:sz w:val="24"/>
          <w:szCs w:val="24"/>
        </w:rPr>
        <w:t>Meclis tarafından Plan ve Bütçe Komisyon Raporuna eklenen Teklif ad okunarak tek tek oylandı.</w:t>
      </w:r>
      <w:r>
        <w:rPr>
          <w:rFonts w:ascii="Times New Roman" w:hAnsi="Times New Roman" w:cs="Times New Roman"/>
          <w:sz w:val="24"/>
          <w:szCs w:val="24"/>
        </w:rPr>
        <w:t xml:space="preserve"> </w:t>
      </w:r>
      <w:r w:rsidRPr="003507F6">
        <w:rPr>
          <w:rFonts w:ascii="Times New Roman" w:hAnsi="Times New Roman" w:cs="Times New Roman"/>
          <w:sz w:val="24"/>
          <w:szCs w:val="24"/>
        </w:rPr>
        <w:t xml:space="preserve">Oylama sonucu yukarıda fasılları belirtilen toplam </w:t>
      </w:r>
      <w:r>
        <w:rPr>
          <w:rFonts w:ascii="Times New Roman" w:hAnsi="Times New Roman" w:cs="Times New Roman"/>
          <w:sz w:val="24"/>
          <w:szCs w:val="24"/>
        </w:rPr>
        <w:t>5.605.655</w:t>
      </w:r>
      <w:r w:rsidRPr="003507F6">
        <w:rPr>
          <w:rFonts w:ascii="Times New Roman" w:hAnsi="Times New Roman" w:cs="Times New Roman"/>
          <w:sz w:val="24"/>
          <w:szCs w:val="24"/>
        </w:rPr>
        <w:t>,</w:t>
      </w:r>
      <w:r>
        <w:rPr>
          <w:rFonts w:ascii="Times New Roman" w:hAnsi="Times New Roman" w:cs="Times New Roman"/>
          <w:sz w:val="24"/>
          <w:szCs w:val="24"/>
        </w:rPr>
        <w:t>42</w:t>
      </w:r>
      <w:r w:rsidRPr="003507F6">
        <w:rPr>
          <w:rFonts w:ascii="Times New Roman" w:hAnsi="Times New Roman" w:cs="Times New Roman"/>
          <w:sz w:val="24"/>
          <w:szCs w:val="24"/>
        </w:rPr>
        <w:t>.-TL.</w:t>
      </w:r>
      <w:r>
        <w:rPr>
          <w:rFonts w:ascii="Times New Roman" w:hAnsi="Times New Roman" w:cs="Times New Roman"/>
          <w:sz w:val="24"/>
          <w:szCs w:val="24"/>
        </w:rPr>
        <w:t xml:space="preserve"> Bilgi İşlem Müdürlüğünün 2015</w:t>
      </w:r>
      <w:r w:rsidRPr="003507F6">
        <w:rPr>
          <w:rFonts w:ascii="Times New Roman" w:hAnsi="Times New Roman" w:cs="Times New Roman"/>
          <w:sz w:val="24"/>
          <w:szCs w:val="24"/>
        </w:rPr>
        <w:t xml:space="preserve"> Mali Yılı bütçesi oylama sonucu;</w:t>
      </w:r>
      <w:r>
        <w:rPr>
          <w:rFonts w:ascii="Times New Roman" w:hAnsi="Times New Roman" w:cs="Times New Roman"/>
          <w:sz w:val="24"/>
          <w:szCs w:val="24"/>
        </w:rPr>
        <w:t xml:space="preserve"> (1) üye katılmadı,</w:t>
      </w:r>
      <w:r w:rsidRPr="003507F6">
        <w:rPr>
          <w:rFonts w:ascii="Times New Roman" w:hAnsi="Times New Roman" w:cs="Times New Roman"/>
          <w:sz w:val="24"/>
          <w:szCs w:val="24"/>
        </w:rPr>
        <w:t xml:space="preserve"> </w:t>
      </w:r>
      <w:r>
        <w:rPr>
          <w:rFonts w:ascii="Times New Roman" w:hAnsi="Times New Roman" w:cs="Times New Roman"/>
          <w:sz w:val="24"/>
          <w:szCs w:val="24"/>
        </w:rPr>
        <w:t>(20</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24.11.2014</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F81C18" w:rsidRDefault="00F81C18" w:rsidP="00FD35AB">
      <w:pPr>
        <w:ind w:firstLine="708"/>
        <w:jc w:val="both"/>
        <w:rPr>
          <w:rFonts w:ascii="Times New Roman" w:hAnsi="Times New Roman" w:cs="Times New Roman"/>
          <w:sz w:val="24"/>
          <w:szCs w:val="24"/>
        </w:rPr>
      </w:pPr>
    </w:p>
    <w:p w:rsidR="00F81C18" w:rsidRPr="00582AB1" w:rsidRDefault="00F81C18" w:rsidP="00F81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F81C18" w:rsidRDefault="00F81C18" w:rsidP="00F81C18">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F81C18" w:rsidRDefault="00F81C18"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Default="00913D03" w:rsidP="00FD35AB">
      <w:pPr>
        <w:ind w:firstLine="708"/>
        <w:jc w:val="both"/>
        <w:rPr>
          <w:rFonts w:ascii="Times New Roman" w:hAnsi="Times New Roman" w:cs="Times New Roman"/>
          <w:sz w:val="24"/>
          <w:szCs w:val="24"/>
        </w:rPr>
      </w:pPr>
    </w:p>
    <w:p w:rsidR="00913D03" w:rsidRPr="00582AB1" w:rsidRDefault="00913D03" w:rsidP="00913D03">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913D03" w:rsidRPr="00582AB1" w:rsidRDefault="00913D03" w:rsidP="00913D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913D03" w:rsidRPr="00582AB1" w:rsidRDefault="00913D03" w:rsidP="00913D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24.11</w:t>
      </w:r>
      <w:r w:rsidRPr="00582AB1">
        <w:rPr>
          <w:rFonts w:ascii="Times New Roman" w:hAnsi="Times New Roman" w:cs="Times New Roman"/>
          <w:sz w:val="24"/>
          <w:szCs w:val="24"/>
        </w:rPr>
        <w:t>.2014</w:t>
      </w:r>
    </w:p>
    <w:p w:rsidR="00913D03" w:rsidRDefault="00913D03" w:rsidP="0091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13D03" w:rsidRPr="00582AB1" w:rsidRDefault="00913D03" w:rsidP="0091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913D03" w:rsidRPr="00582AB1" w:rsidRDefault="00913D03" w:rsidP="00913D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13D03" w:rsidRDefault="00913D03" w:rsidP="00913D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2015 Mali Yılı Gelir Bütçesi</w:t>
      </w:r>
    </w:p>
    <w:p w:rsidR="00913D03" w:rsidRPr="00582AB1" w:rsidRDefault="00913D03" w:rsidP="00913D03">
      <w:pPr>
        <w:spacing w:after="0" w:line="240" w:lineRule="auto"/>
        <w:jc w:val="both"/>
        <w:rPr>
          <w:rFonts w:ascii="Times New Roman" w:hAnsi="Times New Roman" w:cs="Times New Roman"/>
          <w:sz w:val="24"/>
          <w:szCs w:val="24"/>
        </w:rPr>
      </w:pPr>
    </w:p>
    <w:p w:rsidR="00913D03" w:rsidRDefault="00913D03" w:rsidP="00913D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24.11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913D03" w:rsidRPr="00826B44" w:rsidRDefault="00913D03" w:rsidP="00913D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3D03" w:rsidRPr="00913D03" w:rsidRDefault="00F017F7" w:rsidP="00913D03">
      <w:pPr>
        <w:ind w:firstLine="708"/>
        <w:jc w:val="both"/>
        <w:rPr>
          <w:rFonts w:ascii="Times New Roman" w:hAnsi="Times New Roman" w:cs="Times New Roman"/>
        </w:rPr>
      </w:pPr>
      <w:r>
        <w:rPr>
          <w:rFonts w:ascii="Times New Roman" w:hAnsi="Times New Roman" w:cs="Times New Roman"/>
        </w:rPr>
        <w:t>GÜNDEMİN 33</w:t>
      </w:r>
      <w:r w:rsidR="00913D03" w:rsidRPr="00F81C18">
        <w:rPr>
          <w:rFonts w:ascii="Times New Roman" w:hAnsi="Times New Roman" w:cs="Times New Roman"/>
        </w:rPr>
        <w:t>. Maddesi gereğince; İl Özel İdaresi Mali Hizmetler Müdürlüğünün 23.10.2014 tarih ve 11649 sayılı</w:t>
      </w:r>
      <w:r w:rsidR="00913D03" w:rsidRPr="00913D03">
        <w:rPr>
          <w:rFonts w:ascii="Times New Roman" w:hAnsi="Times New Roman" w:cs="Times New Roman"/>
          <w:sz w:val="24"/>
          <w:szCs w:val="24"/>
        </w:rPr>
        <w:t>; Mahalli İdareler Bütçe ve Muhasebe Usulü Yönetmeliğinin 26. Maddesine göre İl Encümenince incelener</w:t>
      </w:r>
      <w:r w:rsidR="00913D03">
        <w:rPr>
          <w:rFonts w:ascii="Times New Roman" w:hAnsi="Times New Roman" w:cs="Times New Roman"/>
          <w:sz w:val="24"/>
          <w:szCs w:val="24"/>
        </w:rPr>
        <w:t>ek rapor ve karara bağlanan 2015</w:t>
      </w:r>
      <w:r w:rsidR="00913D03" w:rsidRPr="00913D03">
        <w:rPr>
          <w:rFonts w:ascii="Times New Roman" w:hAnsi="Times New Roman" w:cs="Times New Roman"/>
          <w:sz w:val="24"/>
          <w:szCs w:val="24"/>
        </w:rPr>
        <w:t xml:space="preserve"> Mali Yılı Gelir Bütçesi Plan ve Bütçe Komisyon Raporu okundu ve görüşüldü.</w:t>
      </w:r>
      <w:r w:rsidR="00913D03">
        <w:rPr>
          <w:rFonts w:ascii="Times New Roman" w:hAnsi="Times New Roman" w:cs="Times New Roman"/>
          <w:sz w:val="24"/>
          <w:szCs w:val="24"/>
        </w:rPr>
        <w:tab/>
      </w:r>
      <w:r w:rsidR="00913D03" w:rsidRPr="00F81C18">
        <w:rPr>
          <w:rFonts w:ascii="Times New Roman" w:hAnsi="Times New Roman" w:cs="Times New Roman"/>
        </w:rPr>
        <w:br/>
        <w:t xml:space="preserve">           Ad okunarak yapılan oylama sonucunda;</w:t>
      </w:r>
    </w:p>
    <w:tbl>
      <w:tblPr>
        <w:tblW w:w="7753" w:type="dxa"/>
        <w:tblInd w:w="1039" w:type="dxa"/>
        <w:tblCellMar>
          <w:left w:w="70" w:type="dxa"/>
          <w:right w:w="70" w:type="dxa"/>
        </w:tblCellMar>
        <w:tblLook w:val="0000"/>
      </w:tblPr>
      <w:tblGrid>
        <w:gridCol w:w="2010"/>
        <w:gridCol w:w="3962"/>
        <w:gridCol w:w="1781"/>
      </w:tblGrid>
      <w:tr w:rsidR="00913D03" w:rsidTr="00913D03">
        <w:trPr>
          <w:trHeight w:val="222"/>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D03" w:rsidRPr="00913D03" w:rsidRDefault="00913D03" w:rsidP="00913D03">
            <w:pPr>
              <w:jc w:val="center"/>
              <w:rPr>
                <w:rFonts w:ascii="Times New Roman" w:hAnsi="Times New Roman" w:cs="Times New Roman"/>
              </w:rPr>
            </w:pPr>
            <w:r w:rsidRPr="00913D03">
              <w:rPr>
                <w:rFonts w:ascii="Times New Roman" w:hAnsi="Times New Roman" w:cs="Times New Roman"/>
              </w:rPr>
              <w:t>Ekonomik Sın.</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913D03" w:rsidRPr="00913D03" w:rsidRDefault="00913D03" w:rsidP="00913D03">
            <w:pPr>
              <w:jc w:val="center"/>
              <w:rPr>
                <w:rFonts w:ascii="Times New Roman" w:hAnsi="Times New Roman" w:cs="Times New Roman"/>
              </w:rPr>
            </w:pPr>
            <w:r w:rsidRPr="00913D03">
              <w:rPr>
                <w:rFonts w:ascii="Times New Roman" w:hAnsi="Times New Roman" w:cs="Times New Roman"/>
              </w:rPr>
              <w:t>Açıklama</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913D03" w:rsidRPr="00913D03" w:rsidRDefault="00913D03" w:rsidP="00913D03">
            <w:pPr>
              <w:jc w:val="center"/>
              <w:rPr>
                <w:rFonts w:ascii="Times New Roman" w:hAnsi="Times New Roman" w:cs="Times New Roman"/>
              </w:rPr>
            </w:pPr>
            <w:r w:rsidRPr="00913D03">
              <w:rPr>
                <w:rFonts w:ascii="Times New Roman" w:hAnsi="Times New Roman" w:cs="Times New Roman"/>
              </w:rPr>
              <w:t>2015 Öden. (YTL.)</w:t>
            </w:r>
          </w:p>
        </w:tc>
      </w:tr>
      <w:tr w:rsidR="00913D03" w:rsidTr="00913D03">
        <w:trPr>
          <w:trHeight w:val="163"/>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D03" w:rsidRPr="00913D03" w:rsidRDefault="00913D03" w:rsidP="00913D03">
            <w:pPr>
              <w:jc w:val="center"/>
              <w:rPr>
                <w:rFonts w:ascii="Times New Roman" w:hAnsi="Times New Roman" w:cs="Times New Roman"/>
              </w:rPr>
            </w:pPr>
            <w:r w:rsidRPr="00913D03">
              <w:rPr>
                <w:rFonts w:ascii="Times New Roman" w:hAnsi="Times New Roman" w:cs="Times New Roman"/>
              </w:rPr>
              <w:t>01</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913D03" w:rsidRPr="00913D03" w:rsidRDefault="00913D03" w:rsidP="00913D03">
            <w:pPr>
              <w:jc w:val="both"/>
              <w:rPr>
                <w:rFonts w:ascii="Times New Roman" w:hAnsi="Times New Roman" w:cs="Times New Roman"/>
                <w:b/>
              </w:rPr>
            </w:pPr>
            <w:r w:rsidRPr="00913D03">
              <w:rPr>
                <w:rStyle w:val="Gvdemetni65ptKalnDeil0ptbolukbraklyor"/>
                <w:rFonts w:ascii="Times New Roman" w:hAnsi="Times New Roman" w:cs="Times New Roman"/>
                <w:b w:val="0"/>
                <w:sz w:val="22"/>
                <w:szCs w:val="22"/>
              </w:rPr>
              <w:t>Vergi Gelirleri</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913D03" w:rsidRPr="00913D03" w:rsidRDefault="00913D03" w:rsidP="00913D03">
            <w:pPr>
              <w:rPr>
                <w:rFonts w:ascii="Times New Roman" w:hAnsi="Times New Roman" w:cs="Times New Roman"/>
              </w:rPr>
            </w:pPr>
            <w:r w:rsidRPr="00913D03">
              <w:rPr>
                <w:rFonts w:ascii="Times New Roman" w:hAnsi="Times New Roman" w:cs="Times New Roman"/>
              </w:rPr>
              <w:t xml:space="preserve">     80.000,00</w:t>
            </w:r>
          </w:p>
        </w:tc>
      </w:tr>
      <w:tr w:rsidR="00913D03" w:rsidTr="00913D03">
        <w:trPr>
          <w:trHeight w:val="111"/>
        </w:trPr>
        <w:tc>
          <w:tcPr>
            <w:tcW w:w="2010" w:type="dxa"/>
            <w:tcBorders>
              <w:top w:val="nil"/>
              <w:left w:val="single" w:sz="4" w:space="0" w:color="auto"/>
              <w:bottom w:val="single" w:sz="4" w:space="0" w:color="auto"/>
              <w:right w:val="single" w:sz="4" w:space="0" w:color="auto"/>
            </w:tcBorders>
            <w:shd w:val="clear" w:color="auto" w:fill="auto"/>
            <w:noWrap/>
            <w:vAlign w:val="bottom"/>
          </w:tcPr>
          <w:p w:rsidR="00913D03" w:rsidRPr="00913D03" w:rsidRDefault="00913D03" w:rsidP="00913D03">
            <w:pPr>
              <w:jc w:val="center"/>
              <w:rPr>
                <w:rFonts w:ascii="Times New Roman" w:hAnsi="Times New Roman" w:cs="Times New Roman"/>
              </w:rPr>
            </w:pPr>
            <w:r w:rsidRPr="00913D03">
              <w:rPr>
                <w:rFonts w:ascii="Times New Roman" w:hAnsi="Times New Roman" w:cs="Times New Roman"/>
              </w:rPr>
              <w:t>03</w:t>
            </w:r>
          </w:p>
        </w:tc>
        <w:tc>
          <w:tcPr>
            <w:tcW w:w="3962" w:type="dxa"/>
            <w:tcBorders>
              <w:top w:val="nil"/>
              <w:left w:val="nil"/>
              <w:bottom w:val="single" w:sz="4" w:space="0" w:color="auto"/>
              <w:right w:val="single" w:sz="4" w:space="0" w:color="auto"/>
            </w:tcBorders>
            <w:shd w:val="clear" w:color="auto" w:fill="auto"/>
            <w:noWrap/>
            <w:vAlign w:val="bottom"/>
          </w:tcPr>
          <w:p w:rsidR="00913D03" w:rsidRPr="00913D03" w:rsidRDefault="00913D03" w:rsidP="00913D03">
            <w:pPr>
              <w:jc w:val="both"/>
              <w:rPr>
                <w:rFonts w:ascii="Times New Roman" w:hAnsi="Times New Roman" w:cs="Times New Roman"/>
              </w:rPr>
            </w:pPr>
          </w:p>
          <w:p w:rsidR="00913D03" w:rsidRPr="00913D03" w:rsidRDefault="00913D03" w:rsidP="00913D03">
            <w:pPr>
              <w:jc w:val="both"/>
              <w:rPr>
                <w:rFonts w:ascii="Times New Roman" w:hAnsi="Times New Roman" w:cs="Times New Roman"/>
              </w:rPr>
            </w:pPr>
            <w:r w:rsidRPr="00913D03">
              <w:rPr>
                <w:rStyle w:val="Gvdemetni65ptKalnDeil0ptbolukbraklyor"/>
                <w:rFonts w:ascii="Times New Roman" w:hAnsi="Times New Roman" w:cs="Times New Roman"/>
                <w:b w:val="0"/>
                <w:sz w:val="22"/>
                <w:szCs w:val="22"/>
              </w:rPr>
              <w:t>Teşebbüs ve Mülkiyet Gelirleri</w:t>
            </w:r>
          </w:p>
        </w:tc>
        <w:tc>
          <w:tcPr>
            <w:tcW w:w="1781" w:type="dxa"/>
            <w:tcBorders>
              <w:top w:val="nil"/>
              <w:left w:val="nil"/>
              <w:bottom w:val="single" w:sz="4" w:space="0" w:color="auto"/>
              <w:right w:val="single" w:sz="4" w:space="0" w:color="auto"/>
            </w:tcBorders>
            <w:shd w:val="clear" w:color="auto" w:fill="auto"/>
            <w:noWrap/>
            <w:vAlign w:val="bottom"/>
          </w:tcPr>
          <w:p w:rsidR="00913D03" w:rsidRPr="00913D03" w:rsidRDefault="00913D03" w:rsidP="00913D03">
            <w:pPr>
              <w:rPr>
                <w:rFonts w:ascii="Times New Roman" w:hAnsi="Times New Roman" w:cs="Times New Roman"/>
              </w:rPr>
            </w:pPr>
            <w:r w:rsidRPr="00913D03">
              <w:rPr>
                <w:rStyle w:val="Gvdemetni65ptKalnDeil0ptbolukbraklyor"/>
                <w:rFonts w:ascii="Times New Roman" w:hAnsi="Times New Roman" w:cs="Times New Roman"/>
                <w:b w:val="0"/>
                <w:sz w:val="22"/>
                <w:szCs w:val="22"/>
              </w:rPr>
              <w:t>1.635.000,00</w:t>
            </w:r>
          </w:p>
        </w:tc>
      </w:tr>
      <w:tr w:rsidR="00913D03" w:rsidTr="00913D03">
        <w:trPr>
          <w:trHeight w:val="111"/>
        </w:trPr>
        <w:tc>
          <w:tcPr>
            <w:tcW w:w="2010" w:type="dxa"/>
            <w:tcBorders>
              <w:top w:val="nil"/>
              <w:left w:val="single" w:sz="4" w:space="0" w:color="auto"/>
              <w:bottom w:val="single" w:sz="4" w:space="0" w:color="auto"/>
              <w:right w:val="single" w:sz="4" w:space="0" w:color="auto"/>
            </w:tcBorders>
            <w:shd w:val="clear" w:color="auto" w:fill="auto"/>
            <w:noWrap/>
            <w:vAlign w:val="bottom"/>
          </w:tcPr>
          <w:p w:rsidR="00913D03" w:rsidRPr="00913D03" w:rsidRDefault="00913D03" w:rsidP="00913D03">
            <w:pPr>
              <w:jc w:val="center"/>
              <w:rPr>
                <w:rFonts w:ascii="Times New Roman" w:hAnsi="Times New Roman" w:cs="Times New Roman"/>
              </w:rPr>
            </w:pPr>
            <w:r w:rsidRPr="00913D03">
              <w:rPr>
                <w:rFonts w:ascii="Times New Roman" w:hAnsi="Times New Roman" w:cs="Times New Roman"/>
              </w:rPr>
              <w:t>05</w:t>
            </w:r>
          </w:p>
        </w:tc>
        <w:tc>
          <w:tcPr>
            <w:tcW w:w="3962" w:type="dxa"/>
            <w:tcBorders>
              <w:top w:val="nil"/>
              <w:left w:val="nil"/>
              <w:bottom w:val="single" w:sz="4" w:space="0" w:color="auto"/>
              <w:right w:val="single" w:sz="4" w:space="0" w:color="auto"/>
            </w:tcBorders>
            <w:shd w:val="clear" w:color="auto" w:fill="auto"/>
            <w:noWrap/>
            <w:vAlign w:val="bottom"/>
          </w:tcPr>
          <w:p w:rsidR="00913D03" w:rsidRPr="00913D03" w:rsidRDefault="00913D03" w:rsidP="00913D03">
            <w:pPr>
              <w:jc w:val="center"/>
              <w:rPr>
                <w:rFonts w:ascii="Times New Roman" w:hAnsi="Times New Roman" w:cs="Times New Roman"/>
              </w:rPr>
            </w:pPr>
          </w:p>
          <w:p w:rsidR="00913D03" w:rsidRPr="00913D03" w:rsidRDefault="00913D03" w:rsidP="00913D03">
            <w:pPr>
              <w:jc w:val="both"/>
              <w:rPr>
                <w:rFonts w:ascii="Times New Roman" w:hAnsi="Times New Roman" w:cs="Times New Roman"/>
              </w:rPr>
            </w:pPr>
            <w:r w:rsidRPr="00913D03">
              <w:rPr>
                <w:rStyle w:val="Gvdemetni65ptKalnDeil0ptbolukbraklyor"/>
                <w:rFonts w:ascii="Times New Roman" w:hAnsi="Times New Roman" w:cs="Times New Roman"/>
                <w:b w:val="0"/>
                <w:sz w:val="22"/>
                <w:szCs w:val="22"/>
              </w:rPr>
              <w:t>Diğer Gelirler</w:t>
            </w:r>
          </w:p>
        </w:tc>
        <w:tc>
          <w:tcPr>
            <w:tcW w:w="1781" w:type="dxa"/>
            <w:tcBorders>
              <w:top w:val="nil"/>
              <w:left w:val="nil"/>
              <w:bottom w:val="single" w:sz="4" w:space="0" w:color="auto"/>
              <w:right w:val="single" w:sz="4" w:space="0" w:color="auto"/>
            </w:tcBorders>
            <w:shd w:val="clear" w:color="auto" w:fill="auto"/>
            <w:noWrap/>
            <w:vAlign w:val="bottom"/>
          </w:tcPr>
          <w:p w:rsidR="00913D03" w:rsidRPr="00913D03" w:rsidRDefault="00913D03" w:rsidP="00913D03">
            <w:pPr>
              <w:rPr>
                <w:rFonts w:ascii="Times New Roman" w:hAnsi="Times New Roman" w:cs="Times New Roman"/>
              </w:rPr>
            </w:pPr>
            <w:r w:rsidRPr="00913D03">
              <w:rPr>
                <w:rStyle w:val="Gvdemetni65ptKalnDeil0ptbolukbraklyor"/>
                <w:rFonts w:ascii="Times New Roman" w:hAnsi="Times New Roman" w:cs="Times New Roman"/>
                <w:b w:val="0"/>
                <w:sz w:val="22"/>
                <w:szCs w:val="22"/>
              </w:rPr>
              <w:t>33.285.000,00</w:t>
            </w:r>
          </w:p>
        </w:tc>
      </w:tr>
      <w:tr w:rsidR="00913D03" w:rsidTr="00913D03">
        <w:trPr>
          <w:trHeight w:val="577"/>
        </w:trPr>
        <w:tc>
          <w:tcPr>
            <w:tcW w:w="2010" w:type="dxa"/>
            <w:tcBorders>
              <w:top w:val="nil"/>
              <w:left w:val="single" w:sz="4" w:space="0" w:color="auto"/>
              <w:bottom w:val="single" w:sz="4" w:space="0" w:color="auto"/>
              <w:right w:val="single" w:sz="4" w:space="0" w:color="auto"/>
            </w:tcBorders>
            <w:shd w:val="clear" w:color="auto" w:fill="auto"/>
            <w:noWrap/>
            <w:vAlign w:val="bottom"/>
          </w:tcPr>
          <w:p w:rsidR="00913D03" w:rsidRPr="00913D03" w:rsidRDefault="00913D03" w:rsidP="00913D03">
            <w:pPr>
              <w:jc w:val="center"/>
              <w:rPr>
                <w:rFonts w:ascii="Times New Roman" w:hAnsi="Times New Roman" w:cs="Times New Roman"/>
              </w:rPr>
            </w:pPr>
          </w:p>
        </w:tc>
        <w:tc>
          <w:tcPr>
            <w:tcW w:w="3962" w:type="dxa"/>
            <w:tcBorders>
              <w:top w:val="nil"/>
              <w:left w:val="nil"/>
              <w:bottom w:val="single" w:sz="4" w:space="0" w:color="auto"/>
              <w:right w:val="single" w:sz="4" w:space="0" w:color="auto"/>
            </w:tcBorders>
            <w:shd w:val="clear" w:color="auto" w:fill="auto"/>
            <w:noWrap/>
            <w:vAlign w:val="bottom"/>
          </w:tcPr>
          <w:p w:rsidR="00913D03" w:rsidRPr="00913D03" w:rsidRDefault="00913D03" w:rsidP="00913D03">
            <w:pPr>
              <w:jc w:val="center"/>
              <w:rPr>
                <w:rFonts w:ascii="Times New Roman" w:hAnsi="Times New Roman" w:cs="Times New Roman"/>
              </w:rPr>
            </w:pPr>
          </w:p>
          <w:p w:rsidR="00913D03" w:rsidRPr="00913D03" w:rsidRDefault="00913D03" w:rsidP="00913D03">
            <w:pPr>
              <w:jc w:val="both"/>
              <w:rPr>
                <w:rFonts w:ascii="Times New Roman" w:hAnsi="Times New Roman" w:cs="Times New Roman"/>
              </w:rPr>
            </w:pPr>
            <w:r w:rsidRPr="00913D03">
              <w:rPr>
                <w:rFonts w:ascii="Times New Roman" w:hAnsi="Times New Roman" w:cs="Times New Roman"/>
              </w:rPr>
              <w:t>TOPLAM</w:t>
            </w:r>
          </w:p>
        </w:tc>
        <w:tc>
          <w:tcPr>
            <w:tcW w:w="1781" w:type="dxa"/>
            <w:tcBorders>
              <w:top w:val="nil"/>
              <w:left w:val="nil"/>
              <w:bottom w:val="single" w:sz="4" w:space="0" w:color="auto"/>
              <w:right w:val="single" w:sz="4" w:space="0" w:color="auto"/>
            </w:tcBorders>
            <w:shd w:val="clear" w:color="auto" w:fill="auto"/>
            <w:noWrap/>
            <w:vAlign w:val="bottom"/>
          </w:tcPr>
          <w:p w:rsidR="00913D03" w:rsidRPr="00913D03" w:rsidRDefault="00913D03" w:rsidP="00913D03">
            <w:pPr>
              <w:rPr>
                <w:rFonts w:ascii="Times New Roman" w:hAnsi="Times New Roman" w:cs="Times New Roman"/>
              </w:rPr>
            </w:pPr>
            <w:r w:rsidRPr="00913D03">
              <w:rPr>
                <w:rStyle w:val="Gvdemetni65ptKalnDeil0ptbolukbraklyor"/>
                <w:rFonts w:ascii="Times New Roman" w:hAnsi="Times New Roman" w:cs="Times New Roman"/>
                <w:b w:val="0"/>
                <w:sz w:val="22"/>
                <w:szCs w:val="22"/>
              </w:rPr>
              <w:t>35.000.000,00</w:t>
            </w:r>
          </w:p>
        </w:tc>
      </w:tr>
    </w:tbl>
    <w:p w:rsidR="00F017F7" w:rsidRDefault="00913D03" w:rsidP="00F017F7">
      <w:pPr>
        <w:ind w:firstLine="708"/>
        <w:jc w:val="both"/>
        <w:rPr>
          <w:rFonts w:ascii="Times New Roman" w:hAnsi="Times New Roman" w:cs="Times New Roman"/>
          <w:sz w:val="24"/>
          <w:szCs w:val="24"/>
        </w:rPr>
      </w:pPr>
      <w:r>
        <w:rPr>
          <w:rFonts w:ascii="Times New Roman" w:hAnsi="Times New Roman" w:cs="Times New Roman"/>
          <w:sz w:val="24"/>
          <w:szCs w:val="24"/>
        </w:rPr>
        <w:t>İl Özel İdaresi 2015</w:t>
      </w:r>
      <w:r w:rsidR="00F017F7">
        <w:rPr>
          <w:rFonts w:ascii="Times New Roman" w:hAnsi="Times New Roman" w:cs="Times New Roman"/>
          <w:sz w:val="24"/>
          <w:szCs w:val="24"/>
        </w:rPr>
        <w:t xml:space="preserve"> Mali Yılı Gelir Bütçesi</w:t>
      </w:r>
      <w:r w:rsidRPr="00913D03">
        <w:rPr>
          <w:rFonts w:ascii="Times New Roman" w:hAnsi="Times New Roman" w:cs="Times New Roman"/>
          <w:sz w:val="24"/>
          <w:szCs w:val="24"/>
        </w:rPr>
        <w:t xml:space="preserve"> Plan ve Bütçe Komisyonundan gelen rapor doğrultusunda ad okunarak tek tek oylandı. Oylama sonucu yukarıda belirtilen ekonomik kodu 01 olan Vergi Gelirleri </w:t>
      </w:r>
      <w:r w:rsidR="00F017F7">
        <w:rPr>
          <w:rFonts w:ascii="Times New Roman" w:hAnsi="Times New Roman" w:cs="Times New Roman"/>
          <w:sz w:val="24"/>
          <w:szCs w:val="24"/>
        </w:rPr>
        <w:t>8</w:t>
      </w:r>
      <w:r w:rsidRPr="00913D03">
        <w:rPr>
          <w:rFonts w:ascii="Times New Roman" w:hAnsi="Times New Roman" w:cs="Times New Roman"/>
          <w:sz w:val="24"/>
          <w:szCs w:val="24"/>
        </w:rPr>
        <w:t xml:space="preserve">0.000,00.-TL olarak belirlenmiş olup oylama sonucu; </w:t>
      </w:r>
      <w:r w:rsidR="00F017F7">
        <w:rPr>
          <w:rFonts w:ascii="Times New Roman" w:hAnsi="Times New Roman" w:cs="Times New Roman"/>
          <w:sz w:val="24"/>
          <w:szCs w:val="24"/>
        </w:rPr>
        <w:t>(1) üye katılmadı, (20</w:t>
      </w:r>
      <w:r w:rsidRPr="00913D03">
        <w:rPr>
          <w:rFonts w:ascii="Times New Roman" w:hAnsi="Times New Roman" w:cs="Times New Roman"/>
          <w:sz w:val="24"/>
          <w:szCs w:val="24"/>
        </w:rPr>
        <w:t xml:space="preserve">) kabul oy ile kabulüne, ekonomik kodu 03 olan </w:t>
      </w:r>
      <w:r w:rsidR="00F017F7" w:rsidRPr="00F017F7">
        <w:rPr>
          <w:rStyle w:val="Gvdemetni65ptKalnDeil0ptbolukbraklyor"/>
          <w:rFonts w:ascii="Times New Roman" w:hAnsi="Times New Roman" w:cs="Times New Roman"/>
          <w:b w:val="0"/>
          <w:sz w:val="24"/>
          <w:szCs w:val="24"/>
        </w:rPr>
        <w:t>Teşebbüs ve Mülkiyet Gelirleri</w:t>
      </w:r>
      <w:r w:rsidRPr="00913D03">
        <w:rPr>
          <w:rFonts w:ascii="Times New Roman" w:hAnsi="Times New Roman" w:cs="Times New Roman"/>
          <w:sz w:val="24"/>
          <w:szCs w:val="24"/>
        </w:rPr>
        <w:t xml:space="preserve"> faslı 1.</w:t>
      </w:r>
      <w:r w:rsidR="00F017F7">
        <w:rPr>
          <w:rFonts w:ascii="Times New Roman" w:hAnsi="Times New Roman" w:cs="Times New Roman"/>
          <w:sz w:val="24"/>
          <w:szCs w:val="24"/>
        </w:rPr>
        <w:t>635</w:t>
      </w:r>
      <w:r w:rsidRPr="00913D03">
        <w:rPr>
          <w:rFonts w:ascii="Times New Roman" w:hAnsi="Times New Roman" w:cs="Times New Roman"/>
          <w:sz w:val="24"/>
          <w:szCs w:val="24"/>
        </w:rPr>
        <w:t xml:space="preserve">.000,00.-TL olarak belirlenmiş olup oylama sonucu; </w:t>
      </w:r>
      <w:r w:rsidR="00F017F7">
        <w:rPr>
          <w:rFonts w:ascii="Times New Roman" w:hAnsi="Times New Roman" w:cs="Times New Roman"/>
          <w:sz w:val="24"/>
          <w:szCs w:val="24"/>
        </w:rPr>
        <w:t>(1) üye katılmadı, (20</w:t>
      </w:r>
      <w:r w:rsidRPr="00913D03">
        <w:rPr>
          <w:rFonts w:ascii="Times New Roman" w:hAnsi="Times New Roman" w:cs="Times New Roman"/>
          <w:sz w:val="24"/>
          <w:szCs w:val="24"/>
        </w:rPr>
        <w:t xml:space="preserve">) kabul oy ile kabulüne, ekonomik kodu 05 olan </w:t>
      </w:r>
      <w:r w:rsidR="00F017F7">
        <w:rPr>
          <w:rFonts w:ascii="Times New Roman" w:hAnsi="Times New Roman" w:cs="Times New Roman"/>
          <w:sz w:val="24"/>
          <w:szCs w:val="24"/>
        </w:rPr>
        <w:t>Diğer Gelirler</w:t>
      </w:r>
      <w:r w:rsidRPr="00913D03">
        <w:rPr>
          <w:rFonts w:ascii="Times New Roman" w:hAnsi="Times New Roman" w:cs="Times New Roman"/>
          <w:sz w:val="24"/>
          <w:szCs w:val="24"/>
        </w:rPr>
        <w:t xml:space="preserve"> faslı </w:t>
      </w:r>
      <w:r w:rsidR="00F017F7">
        <w:rPr>
          <w:rFonts w:ascii="Times New Roman" w:hAnsi="Times New Roman" w:cs="Times New Roman"/>
          <w:sz w:val="24"/>
          <w:szCs w:val="24"/>
        </w:rPr>
        <w:t>33.2</w:t>
      </w:r>
      <w:r w:rsidRPr="00913D03">
        <w:rPr>
          <w:rFonts w:ascii="Times New Roman" w:hAnsi="Times New Roman" w:cs="Times New Roman"/>
          <w:sz w:val="24"/>
          <w:szCs w:val="24"/>
        </w:rPr>
        <w:t xml:space="preserve">85.000,00.-TL olarak belirlenmiş olup oylama sonucu; </w:t>
      </w:r>
      <w:r w:rsidR="00F017F7">
        <w:rPr>
          <w:rFonts w:ascii="Times New Roman" w:hAnsi="Times New Roman" w:cs="Times New Roman"/>
          <w:sz w:val="24"/>
          <w:szCs w:val="24"/>
        </w:rPr>
        <w:t>(1) üye katılmadı, (20</w:t>
      </w:r>
      <w:r w:rsidRPr="00913D03">
        <w:rPr>
          <w:rFonts w:ascii="Times New Roman" w:hAnsi="Times New Roman" w:cs="Times New Roman"/>
          <w:sz w:val="24"/>
          <w:szCs w:val="24"/>
        </w:rPr>
        <w:t xml:space="preserve">) </w:t>
      </w:r>
      <w:r w:rsidR="00F017F7">
        <w:rPr>
          <w:rFonts w:ascii="Times New Roman" w:hAnsi="Times New Roman" w:cs="Times New Roman"/>
          <w:sz w:val="24"/>
          <w:szCs w:val="24"/>
        </w:rPr>
        <w:t>kabul oy ile kabulüne, toplam 35.000.000,00.-TL. 2015</w:t>
      </w:r>
      <w:r w:rsidRPr="00913D03">
        <w:rPr>
          <w:rFonts w:ascii="Times New Roman" w:hAnsi="Times New Roman" w:cs="Times New Roman"/>
          <w:sz w:val="24"/>
          <w:szCs w:val="24"/>
        </w:rPr>
        <w:t xml:space="preserve"> Mali Yılı Gelir Bütçesi (1) üye katılmadı, (20) oy ile kabulüne; </w:t>
      </w:r>
      <w:r w:rsidR="00F017F7">
        <w:rPr>
          <w:rFonts w:ascii="Times New Roman" w:hAnsi="Times New Roman" w:cs="Times New Roman"/>
          <w:sz w:val="24"/>
          <w:szCs w:val="24"/>
        </w:rPr>
        <w:t>İl Genel Meclisi’nin 24.11.2014</w:t>
      </w:r>
      <w:r w:rsidR="00F017F7" w:rsidRPr="003507F6">
        <w:rPr>
          <w:rFonts w:ascii="Times New Roman" w:hAnsi="Times New Roman" w:cs="Times New Roman"/>
          <w:sz w:val="24"/>
          <w:szCs w:val="24"/>
        </w:rPr>
        <w:t xml:space="preserve"> tarihli toplantısında </w:t>
      </w:r>
      <w:r w:rsidR="00F017F7">
        <w:rPr>
          <w:rFonts w:ascii="Times New Roman" w:hAnsi="Times New Roman" w:cs="Times New Roman"/>
          <w:sz w:val="24"/>
          <w:szCs w:val="24"/>
        </w:rPr>
        <w:t xml:space="preserve">katılanların </w:t>
      </w:r>
      <w:r w:rsidR="00F017F7" w:rsidRPr="003507F6">
        <w:rPr>
          <w:rFonts w:ascii="Times New Roman" w:hAnsi="Times New Roman" w:cs="Times New Roman"/>
          <w:sz w:val="24"/>
          <w:szCs w:val="24"/>
        </w:rPr>
        <w:t>oy</w:t>
      </w:r>
      <w:r w:rsidR="00F017F7">
        <w:rPr>
          <w:rFonts w:ascii="Times New Roman" w:hAnsi="Times New Roman" w:cs="Times New Roman"/>
          <w:sz w:val="24"/>
          <w:szCs w:val="24"/>
        </w:rPr>
        <w:t>birliği</w:t>
      </w:r>
      <w:r w:rsidR="00F017F7" w:rsidRPr="003507F6">
        <w:rPr>
          <w:rFonts w:ascii="Times New Roman" w:hAnsi="Times New Roman" w:cs="Times New Roman"/>
          <w:sz w:val="24"/>
          <w:szCs w:val="24"/>
        </w:rPr>
        <w:t xml:space="preserve"> ile karar verilmiştir.</w:t>
      </w:r>
    </w:p>
    <w:p w:rsidR="00F017F7" w:rsidRPr="00582AB1" w:rsidRDefault="00F017F7" w:rsidP="00F01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F017F7" w:rsidRDefault="00F017F7" w:rsidP="00F017F7">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F017F7" w:rsidRPr="00582AB1" w:rsidRDefault="00F017F7" w:rsidP="00F017F7">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F017F7" w:rsidRPr="00582AB1" w:rsidRDefault="00F017F7" w:rsidP="00F017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F017F7" w:rsidRPr="00582AB1" w:rsidRDefault="00F017F7" w:rsidP="00F017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24.11</w:t>
      </w:r>
      <w:r w:rsidRPr="00582AB1">
        <w:rPr>
          <w:rFonts w:ascii="Times New Roman" w:hAnsi="Times New Roman" w:cs="Times New Roman"/>
          <w:sz w:val="24"/>
          <w:szCs w:val="24"/>
        </w:rPr>
        <w:t>.2014</w:t>
      </w:r>
    </w:p>
    <w:p w:rsidR="00F017F7" w:rsidRDefault="00F017F7" w:rsidP="00F01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017F7" w:rsidRPr="00582AB1" w:rsidRDefault="00F017F7" w:rsidP="00F01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F017F7" w:rsidRPr="00582AB1" w:rsidRDefault="00F017F7" w:rsidP="00F017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017F7" w:rsidRPr="00582AB1" w:rsidRDefault="00F017F7" w:rsidP="00F017F7">
      <w:pPr>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2015</w:t>
      </w:r>
      <w:r w:rsidRPr="00F017F7">
        <w:rPr>
          <w:rFonts w:ascii="Times New Roman" w:hAnsi="Times New Roman" w:cs="Times New Roman"/>
          <w:sz w:val="24"/>
          <w:szCs w:val="24"/>
        </w:rPr>
        <w:t xml:space="preserve"> Mali Yılı Gelirlerin</w:t>
      </w:r>
      <w:r>
        <w:rPr>
          <w:rFonts w:ascii="Times New Roman" w:hAnsi="Times New Roman" w:cs="Times New Roman"/>
          <w:sz w:val="24"/>
          <w:szCs w:val="24"/>
        </w:rPr>
        <w:tab/>
      </w:r>
      <w:r w:rsidRPr="00F017F7">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F017F7">
        <w:rPr>
          <w:rFonts w:ascii="Times New Roman" w:hAnsi="Times New Roman" w:cs="Times New Roman"/>
          <w:sz w:val="24"/>
          <w:szCs w:val="24"/>
        </w:rPr>
        <w:t>Finansmanının Ekonomik Sınıflandırılması</w:t>
      </w:r>
    </w:p>
    <w:p w:rsidR="00F017F7" w:rsidRDefault="00F017F7" w:rsidP="00F017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24.11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362F3B" w:rsidRDefault="00362F3B" w:rsidP="00F017F7">
      <w:pPr>
        <w:spacing w:after="0" w:line="240" w:lineRule="auto"/>
        <w:ind w:firstLine="708"/>
        <w:jc w:val="both"/>
        <w:rPr>
          <w:rFonts w:ascii="Times New Roman" w:hAnsi="Times New Roman" w:cs="Times New Roman"/>
          <w:sz w:val="24"/>
          <w:szCs w:val="24"/>
        </w:rPr>
      </w:pPr>
    </w:p>
    <w:p w:rsidR="00F017F7" w:rsidRDefault="00F017F7" w:rsidP="00F017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2F3B" w:rsidRPr="00826B44" w:rsidRDefault="00362F3B" w:rsidP="00F017F7">
      <w:pPr>
        <w:spacing w:after="0" w:line="240" w:lineRule="auto"/>
        <w:ind w:left="3540" w:firstLine="708"/>
        <w:rPr>
          <w:rFonts w:ascii="Times New Roman" w:hAnsi="Times New Roman" w:cs="Times New Roman"/>
          <w:sz w:val="24"/>
          <w:szCs w:val="24"/>
          <w:u w:val="single"/>
        </w:rPr>
      </w:pPr>
    </w:p>
    <w:p w:rsidR="00913D03" w:rsidRDefault="00F017F7" w:rsidP="00F017F7">
      <w:pPr>
        <w:ind w:firstLine="708"/>
        <w:jc w:val="both"/>
        <w:rPr>
          <w:rFonts w:ascii="Times New Roman" w:hAnsi="Times New Roman" w:cs="Times New Roman"/>
          <w:sz w:val="24"/>
          <w:szCs w:val="24"/>
        </w:rPr>
      </w:pPr>
      <w:r w:rsidRPr="00F017F7">
        <w:rPr>
          <w:rFonts w:ascii="Times New Roman" w:hAnsi="Times New Roman" w:cs="Times New Roman"/>
          <w:sz w:val="24"/>
          <w:szCs w:val="24"/>
        </w:rPr>
        <w:t xml:space="preserve">GÜNDEMİN 34. Maddesi gereğince; İl Özel İdaresi Mali Hizmetler Müdürlüğünün 23.10.2014 tarih ve 11649 sayılı; Mahalli İdareler Bütçe ve Muhasebe Usulü Yönetmeliğinin 26. Maddesine göre İl Encümenince incelenerek rapor ve karara bağlanan 2015 Mali Yılı </w:t>
      </w:r>
      <w:r w:rsidR="00362F3B" w:rsidRPr="00362F3B">
        <w:rPr>
          <w:rFonts w:ascii="Times New Roman" w:hAnsi="Times New Roman" w:cs="Times New Roman"/>
          <w:sz w:val="24"/>
          <w:szCs w:val="24"/>
        </w:rPr>
        <w:t>Gelirlerin Finansmanının Sınıflandırılması</w:t>
      </w:r>
      <w:r w:rsidRPr="00F017F7">
        <w:rPr>
          <w:rFonts w:ascii="Times New Roman" w:hAnsi="Times New Roman" w:cs="Times New Roman"/>
          <w:sz w:val="24"/>
          <w:szCs w:val="24"/>
        </w:rPr>
        <w:t xml:space="preserve"> Plan ve Bütçe Komisyon Raporu okundu ve görüşüldü.</w:t>
      </w:r>
      <w:r w:rsidRPr="00F017F7">
        <w:rPr>
          <w:rFonts w:ascii="Times New Roman" w:hAnsi="Times New Roman" w:cs="Times New Roman"/>
          <w:sz w:val="24"/>
          <w:szCs w:val="24"/>
        </w:rPr>
        <w:tab/>
      </w:r>
      <w:r w:rsidRPr="00F017F7">
        <w:rPr>
          <w:rFonts w:ascii="Times New Roman" w:hAnsi="Times New Roman" w:cs="Times New Roman"/>
          <w:sz w:val="24"/>
          <w:szCs w:val="24"/>
        </w:rPr>
        <w:br/>
        <w:t xml:space="preserve">           Ad okunarak yapılan oylama sonucunda;</w:t>
      </w:r>
    </w:p>
    <w:p w:rsidR="00362F3B" w:rsidRDefault="00362F3B" w:rsidP="00362F3B">
      <w:pPr>
        <w:ind w:firstLine="708"/>
        <w:jc w:val="both"/>
        <w:rPr>
          <w:rFonts w:ascii="Times New Roman" w:hAnsi="Times New Roman" w:cs="Times New Roman"/>
          <w:sz w:val="24"/>
          <w:szCs w:val="24"/>
        </w:rPr>
      </w:pPr>
      <w:r>
        <w:rPr>
          <w:rFonts w:ascii="Times New Roman" w:hAnsi="Times New Roman" w:cs="Times New Roman"/>
          <w:sz w:val="24"/>
          <w:szCs w:val="24"/>
        </w:rPr>
        <w:t>2015</w:t>
      </w:r>
      <w:r w:rsidRPr="00362F3B">
        <w:rPr>
          <w:rFonts w:ascii="Times New Roman" w:hAnsi="Times New Roman" w:cs="Times New Roman"/>
          <w:sz w:val="24"/>
          <w:szCs w:val="24"/>
        </w:rPr>
        <w:t xml:space="preserve"> Mali Gelirlerin Finansmanının Ekonomik Sınıflandırması hususunda herhangi bir borçlanma olmadığından, Gelirlerin Finan</w:t>
      </w:r>
      <w:r>
        <w:rPr>
          <w:rFonts w:ascii="Times New Roman" w:hAnsi="Times New Roman" w:cs="Times New Roman"/>
          <w:sz w:val="24"/>
          <w:szCs w:val="24"/>
        </w:rPr>
        <w:t>smanın Ekonomik Sınıflandırması</w:t>
      </w:r>
      <w:r w:rsidRPr="00362F3B">
        <w:rPr>
          <w:rFonts w:ascii="Times New Roman" w:hAnsi="Times New Roman" w:cs="Times New Roman"/>
          <w:sz w:val="24"/>
          <w:szCs w:val="24"/>
        </w:rPr>
        <w:t xml:space="preserve"> cetvelinin (boş) yapılan oylama sonucu; </w:t>
      </w:r>
      <w:r>
        <w:rPr>
          <w:rFonts w:ascii="Times New Roman" w:hAnsi="Times New Roman" w:cs="Times New Roman"/>
          <w:sz w:val="24"/>
          <w:szCs w:val="24"/>
        </w:rPr>
        <w:t>(1) üye katılmadı, (20</w:t>
      </w:r>
      <w:r w:rsidRPr="00362F3B">
        <w:rPr>
          <w:rFonts w:ascii="Times New Roman" w:hAnsi="Times New Roman" w:cs="Times New Roman"/>
          <w:sz w:val="24"/>
          <w:szCs w:val="24"/>
        </w:rPr>
        <w:t xml:space="preserve">) oy ile kabulüne; </w:t>
      </w:r>
      <w:r>
        <w:rPr>
          <w:rFonts w:ascii="Times New Roman" w:hAnsi="Times New Roman" w:cs="Times New Roman"/>
          <w:sz w:val="24"/>
          <w:szCs w:val="24"/>
        </w:rPr>
        <w:t>İl Genel Meclisi’nin 24.11.2014</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62F3B" w:rsidRDefault="00362F3B" w:rsidP="00362F3B">
      <w:pPr>
        <w:ind w:firstLine="708"/>
        <w:jc w:val="both"/>
        <w:rPr>
          <w:rFonts w:ascii="Times New Roman" w:hAnsi="Times New Roman" w:cs="Times New Roman"/>
          <w:sz w:val="24"/>
          <w:szCs w:val="24"/>
        </w:rPr>
      </w:pPr>
    </w:p>
    <w:p w:rsidR="00362F3B" w:rsidRPr="00582AB1" w:rsidRDefault="00362F3B" w:rsidP="00362F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362F3B" w:rsidRDefault="00362F3B" w:rsidP="00362F3B">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5260B1" w:rsidRDefault="005260B1" w:rsidP="005260B1">
      <w:pPr>
        <w:jc w:val="both"/>
        <w:rPr>
          <w:rFonts w:ascii="Times New Roman" w:hAnsi="Times New Roman" w:cs="Times New Roman"/>
          <w:sz w:val="24"/>
          <w:szCs w:val="24"/>
        </w:rPr>
      </w:pPr>
    </w:p>
    <w:p w:rsidR="005260B1" w:rsidRDefault="005260B1" w:rsidP="005260B1">
      <w:pPr>
        <w:jc w:val="both"/>
        <w:rPr>
          <w:rFonts w:ascii="Times New Roman" w:hAnsi="Times New Roman" w:cs="Times New Roman"/>
          <w:sz w:val="24"/>
          <w:szCs w:val="24"/>
        </w:rPr>
      </w:pPr>
    </w:p>
    <w:p w:rsidR="005260B1" w:rsidRDefault="005260B1" w:rsidP="005260B1">
      <w:pPr>
        <w:jc w:val="both"/>
        <w:rPr>
          <w:rFonts w:ascii="Times New Roman" w:hAnsi="Times New Roman" w:cs="Times New Roman"/>
          <w:sz w:val="24"/>
          <w:szCs w:val="24"/>
        </w:rPr>
      </w:pPr>
    </w:p>
    <w:p w:rsidR="005260B1" w:rsidRDefault="005260B1" w:rsidP="005260B1">
      <w:pPr>
        <w:jc w:val="both"/>
        <w:rPr>
          <w:rFonts w:ascii="Times New Roman" w:hAnsi="Times New Roman" w:cs="Times New Roman"/>
          <w:sz w:val="24"/>
          <w:szCs w:val="24"/>
        </w:rPr>
      </w:pPr>
    </w:p>
    <w:p w:rsidR="005260B1" w:rsidRDefault="005260B1" w:rsidP="005260B1">
      <w:pPr>
        <w:jc w:val="both"/>
        <w:rPr>
          <w:rFonts w:ascii="Times New Roman" w:hAnsi="Times New Roman" w:cs="Times New Roman"/>
          <w:sz w:val="24"/>
          <w:szCs w:val="24"/>
        </w:rPr>
      </w:pPr>
    </w:p>
    <w:p w:rsidR="005260B1" w:rsidRDefault="005260B1" w:rsidP="005260B1">
      <w:pPr>
        <w:jc w:val="both"/>
        <w:rPr>
          <w:rFonts w:ascii="Times New Roman" w:hAnsi="Times New Roman" w:cs="Times New Roman"/>
          <w:sz w:val="24"/>
          <w:szCs w:val="24"/>
        </w:rPr>
      </w:pPr>
    </w:p>
    <w:p w:rsidR="005260B1" w:rsidRDefault="005260B1" w:rsidP="005260B1">
      <w:pPr>
        <w:jc w:val="both"/>
        <w:rPr>
          <w:rFonts w:ascii="Times New Roman" w:hAnsi="Times New Roman" w:cs="Times New Roman"/>
          <w:sz w:val="24"/>
          <w:szCs w:val="24"/>
        </w:rPr>
      </w:pPr>
    </w:p>
    <w:p w:rsidR="00651891" w:rsidRPr="00582AB1" w:rsidRDefault="00651891" w:rsidP="00651891">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651891" w:rsidRPr="00582AB1" w:rsidRDefault="00651891" w:rsidP="006518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651891" w:rsidRPr="00582AB1" w:rsidRDefault="00651891" w:rsidP="006518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24.11</w:t>
      </w:r>
      <w:r w:rsidRPr="00582AB1">
        <w:rPr>
          <w:rFonts w:ascii="Times New Roman" w:hAnsi="Times New Roman" w:cs="Times New Roman"/>
          <w:sz w:val="24"/>
          <w:szCs w:val="24"/>
        </w:rPr>
        <w:t>.2014</w:t>
      </w:r>
    </w:p>
    <w:p w:rsidR="00651891" w:rsidRDefault="00651891" w:rsidP="00651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51891" w:rsidRPr="00582AB1" w:rsidRDefault="00651891" w:rsidP="00651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651891" w:rsidRPr="00582AB1" w:rsidRDefault="00651891" w:rsidP="006518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51891" w:rsidRPr="00582AB1" w:rsidRDefault="00651891" w:rsidP="00651891">
      <w:pPr>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2015</w:t>
      </w:r>
      <w:r w:rsidRPr="00651891">
        <w:rPr>
          <w:rFonts w:ascii="Times New Roman" w:hAnsi="Times New Roman" w:cs="Times New Roman"/>
          <w:sz w:val="24"/>
          <w:szCs w:val="24"/>
        </w:rPr>
        <w:t xml:space="preserve">  Mali Yılı Ayrıntılı </w:t>
      </w:r>
      <w:r>
        <w:rPr>
          <w:rFonts w:ascii="Times New Roman" w:hAnsi="Times New Roman" w:cs="Times New Roman"/>
          <w:sz w:val="24"/>
          <w:szCs w:val="24"/>
        </w:rPr>
        <w:tab/>
      </w:r>
      <w:r>
        <w:rPr>
          <w:rFonts w:ascii="Times New Roman" w:hAnsi="Times New Roman" w:cs="Times New Roman"/>
          <w:sz w:val="24"/>
          <w:szCs w:val="24"/>
        </w:rPr>
        <w:br/>
        <w:t xml:space="preserve">                                      </w:t>
      </w:r>
      <w:r w:rsidRPr="00651891">
        <w:rPr>
          <w:rFonts w:ascii="Times New Roman" w:hAnsi="Times New Roman" w:cs="Times New Roman"/>
          <w:sz w:val="24"/>
          <w:szCs w:val="24"/>
        </w:rPr>
        <w:t>Harcama Programı</w:t>
      </w:r>
    </w:p>
    <w:p w:rsidR="00651891" w:rsidRDefault="00651891" w:rsidP="0065189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24.11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651891" w:rsidRDefault="00651891" w:rsidP="00651891">
      <w:pPr>
        <w:spacing w:after="0" w:line="240" w:lineRule="auto"/>
        <w:ind w:firstLine="708"/>
        <w:jc w:val="both"/>
        <w:rPr>
          <w:rFonts w:ascii="Times New Roman" w:hAnsi="Times New Roman" w:cs="Times New Roman"/>
          <w:sz w:val="24"/>
          <w:szCs w:val="24"/>
        </w:rPr>
      </w:pPr>
    </w:p>
    <w:p w:rsidR="00651891" w:rsidRDefault="00651891" w:rsidP="006518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1891" w:rsidRPr="00826B44" w:rsidRDefault="00651891" w:rsidP="00651891">
      <w:pPr>
        <w:spacing w:after="0" w:line="240" w:lineRule="auto"/>
        <w:ind w:left="3540" w:firstLine="708"/>
        <w:rPr>
          <w:rFonts w:ascii="Times New Roman" w:hAnsi="Times New Roman" w:cs="Times New Roman"/>
          <w:sz w:val="24"/>
          <w:szCs w:val="24"/>
          <w:u w:val="single"/>
        </w:rPr>
      </w:pPr>
    </w:p>
    <w:p w:rsidR="005260B1" w:rsidRDefault="00651891" w:rsidP="005260B1">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F017F7">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Pr>
          <w:rFonts w:ascii="Times New Roman" w:hAnsi="Times New Roman" w:cs="Times New Roman"/>
          <w:sz w:val="24"/>
          <w:szCs w:val="24"/>
        </w:rPr>
        <w:t>Ayrıntılı Harcama Programı</w:t>
      </w:r>
      <w:r w:rsidRPr="00F017F7">
        <w:rPr>
          <w:rFonts w:ascii="Times New Roman" w:hAnsi="Times New Roman" w:cs="Times New Roman"/>
          <w:sz w:val="24"/>
          <w:szCs w:val="24"/>
        </w:rPr>
        <w:t xml:space="preserve"> Plan ve Bütçe Komisyon Raporu okundu ve görüşüldü.</w:t>
      </w:r>
      <w:r w:rsidRPr="00F017F7">
        <w:rPr>
          <w:rFonts w:ascii="Times New Roman" w:hAnsi="Times New Roman" w:cs="Times New Roman"/>
          <w:sz w:val="24"/>
          <w:szCs w:val="24"/>
        </w:rPr>
        <w:tab/>
      </w:r>
      <w:r w:rsidRPr="00F017F7">
        <w:rPr>
          <w:rFonts w:ascii="Times New Roman" w:hAnsi="Times New Roman" w:cs="Times New Roman"/>
          <w:sz w:val="24"/>
          <w:szCs w:val="24"/>
        </w:rPr>
        <w:br/>
        <w:t xml:space="preserve">           Ad okunarak yapılan oylama sonucunda;</w:t>
      </w:r>
    </w:p>
    <w:tbl>
      <w:tblPr>
        <w:tblW w:w="11073" w:type="dxa"/>
        <w:tblInd w:w="-999" w:type="dxa"/>
        <w:tblLayout w:type="fixed"/>
        <w:tblCellMar>
          <w:left w:w="10" w:type="dxa"/>
          <w:right w:w="10" w:type="dxa"/>
        </w:tblCellMar>
        <w:tblLook w:val="04A0"/>
      </w:tblPr>
      <w:tblGrid>
        <w:gridCol w:w="394"/>
        <w:gridCol w:w="379"/>
        <w:gridCol w:w="1474"/>
        <w:gridCol w:w="1229"/>
        <w:gridCol w:w="542"/>
        <w:gridCol w:w="1219"/>
        <w:gridCol w:w="542"/>
        <w:gridCol w:w="1214"/>
        <w:gridCol w:w="547"/>
        <w:gridCol w:w="1224"/>
        <w:gridCol w:w="542"/>
        <w:gridCol w:w="1210"/>
        <w:gridCol w:w="557"/>
      </w:tblGrid>
      <w:tr w:rsidR="005260B1" w:rsidTr="005260B1">
        <w:trPr>
          <w:trHeight w:hRule="exact" w:val="830"/>
        </w:trPr>
        <w:tc>
          <w:tcPr>
            <w:tcW w:w="394" w:type="dxa"/>
            <w:tcBorders>
              <w:top w:val="single" w:sz="4" w:space="0" w:color="auto"/>
              <w:left w:val="single" w:sz="4" w:space="0" w:color="auto"/>
            </w:tcBorders>
            <w:shd w:val="clear" w:color="auto" w:fill="FFFFFF"/>
          </w:tcPr>
          <w:p w:rsidR="005260B1" w:rsidRDefault="005260B1" w:rsidP="005260B1">
            <w:pPr>
              <w:rPr>
                <w:sz w:val="10"/>
                <w:szCs w:val="10"/>
              </w:rPr>
            </w:pPr>
          </w:p>
        </w:tc>
        <w:tc>
          <w:tcPr>
            <w:tcW w:w="379" w:type="dxa"/>
            <w:tcBorders>
              <w:top w:val="single" w:sz="4" w:space="0" w:color="auto"/>
              <w:left w:val="single" w:sz="4" w:space="0" w:color="auto"/>
            </w:tcBorders>
            <w:shd w:val="clear" w:color="auto" w:fill="FFFFFF"/>
          </w:tcPr>
          <w:p w:rsidR="005260B1" w:rsidRDefault="005260B1" w:rsidP="005260B1">
            <w:pPr>
              <w:rPr>
                <w:sz w:val="10"/>
                <w:szCs w:val="10"/>
              </w:rPr>
            </w:pP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EKONOMİK</w:t>
            </w:r>
          </w:p>
          <w:p w:rsidR="005260B1" w:rsidRDefault="005260B1" w:rsidP="005260B1">
            <w:pPr>
              <w:pStyle w:val="Gvdemetni0"/>
              <w:shd w:val="clear" w:color="auto" w:fill="auto"/>
              <w:spacing w:before="0" w:line="150" w:lineRule="exact"/>
              <w:jc w:val="center"/>
            </w:pPr>
            <w:r>
              <w:rPr>
                <w:rStyle w:val="GvdemetniKalnDeil0ptbolukbraklyor"/>
              </w:rPr>
              <w:t>KODLAMA</w:t>
            </w:r>
          </w:p>
        </w:tc>
        <w:tc>
          <w:tcPr>
            <w:tcW w:w="1771" w:type="dxa"/>
            <w:gridSpan w:val="2"/>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87" w:lineRule="exact"/>
              <w:jc w:val="center"/>
            </w:pPr>
            <w:r>
              <w:rPr>
                <w:rStyle w:val="GvdemetniKalnDeil0ptbolukbraklyor"/>
              </w:rPr>
              <w:t>1. 3 AYLIK (OCAK-ŞUBAT- MART)</w:t>
            </w:r>
          </w:p>
        </w:tc>
        <w:tc>
          <w:tcPr>
            <w:tcW w:w="1761" w:type="dxa"/>
            <w:gridSpan w:val="2"/>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87" w:lineRule="exact"/>
              <w:jc w:val="center"/>
            </w:pPr>
            <w:r>
              <w:rPr>
                <w:rStyle w:val="GvdemetniKalnDeil0ptbolukbraklyor"/>
              </w:rPr>
              <w:t>II. 3 AYLIK (NİSAN-MAYIS- HAZİRAN)</w:t>
            </w:r>
          </w:p>
        </w:tc>
        <w:tc>
          <w:tcPr>
            <w:tcW w:w="1761" w:type="dxa"/>
            <w:gridSpan w:val="2"/>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87" w:lineRule="exact"/>
              <w:jc w:val="center"/>
            </w:pPr>
            <w:r>
              <w:rPr>
                <w:rStyle w:val="GvdemetniKalnDeil0ptbolukbraklyor"/>
              </w:rPr>
              <w:t>III. 3 AYLIK (TEMMUZ- AĞUSTOS-EYLÜL)</w:t>
            </w:r>
          </w:p>
        </w:tc>
        <w:tc>
          <w:tcPr>
            <w:tcW w:w="1766" w:type="dxa"/>
            <w:gridSpan w:val="2"/>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87" w:lineRule="exact"/>
              <w:jc w:val="center"/>
            </w:pPr>
            <w:r>
              <w:rPr>
                <w:rStyle w:val="GvdemetniKalnDeil0ptbolukbraklyor"/>
              </w:rPr>
              <w:t>IV. 3 AYLIK {EKİM-KASIM- ARALIK)</w:t>
            </w:r>
          </w:p>
        </w:tc>
        <w:tc>
          <w:tcPr>
            <w:tcW w:w="1767" w:type="dxa"/>
            <w:gridSpan w:val="2"/>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TOPLAM</w:t>
            </w:r>
          </w:p>
        </w:tc>
      </w:tr>
      <w:tr w:rsidR="005260B1" w:rsidTr="005260B1">
        <w:trPr>
          <w:trHeight w:hRule="exact" w:val="269"/>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I</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il</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AÇIKLAMA</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Miktar</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Oran</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Miktar</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Oran</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Miktar</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Oran</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Miktar</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Oran</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Miktar</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80"/>
              <w:jc w:val="left"/>
            </w:pPr>
            <w:r>
              <w:rPr>
                <w:rStyle w:val="GvdemetniKalnDeil0ptbolukbraklyor"/>
              </w:rPr>
              <w:t>Oran</w:t>
            </w:r>
          </w:p>
        </w:tc>
      </w:tr>
      <w:tr w:rsidR="005260B1" w:rsidTr="005260B1">
        <w:trPr>
          <w:trHeight w:hRule="exact" w:val="259"/>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01</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1</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Memurtar</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938.427,50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938.427,50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938.427,50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938.427,50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3.753.710,00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422"/>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01</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2</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Sözleşmeli</w:t>
            </w:r>
          </w:p>
          <w:p w:rsidR="005260B1" w:rsidRDefault="005260B1" w:rsidP="005260B1">
            <w:pPr>
              <w:pStyle w:val="Gvdemetni0"/>
              <w:shd w:val="clear" w:color="auto" w:fill="auto"/>
              <w:spacing w:before="0" w:line="150" w:lineRule="exact"/>
            </w:pPr>
            <w:r>
              <w:rPr>
                <w:rStyle w:val="GvdemetniKalnDeil0ptbolukbraklyor"/>
              </w:rPr>
              <w:t>Personel</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31.750,00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31.750.00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31.750,00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31.750,00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127.000,00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64"/>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01</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3</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İşçiler</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643.557,50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643.557,50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643.557,50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643.557,50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2.574.230,00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64"/>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01</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4</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Geçici Personel</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5.250,00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5.250,00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5.250,00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5.250,00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21.000,00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69"/>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01</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5</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Diğer Personel</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208.750.00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208.750,00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208.750,00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208.750,00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835.000,00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64"/>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02</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30" w:lineRule="exact"/>
              <w:ind w:left="160"/>
              <w:jc w:val="left"/>
            </w:pPr>
            <w:r>
              <w:rPr>
                <w:rStyle w:val="Gvdemetni65pt0ptbolukbraklyor"/>
              </w:rPr>
              <w:t>1</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Memurlar</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186.887.50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186.887,50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186.887,50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186.887,50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747.550,00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64"/>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02</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2</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Sözleşmeli Personel</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16.325.00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16.325,00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16.325,00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16.325,00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65.300,00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64"/>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02</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3</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İşçiler</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198.950.00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198.950,00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198.950,00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198.950,00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795.800,00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586"/>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03</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2</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73" w:lineRule="exact"/>
            </w:pPr>
            <w:r>
              <w:rPr>
                <w:rStyle w:val="GvdemetniKalnDeil0ptbolukbraklyor"/>
              </w:rPr>
              <w:t>Tüketime Yönelik Mal Ve Malzeme Alimi arı</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1.362.000,00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1.362.000,00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1.362.000,00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1.362.000,00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5.448.000.00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69"/>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03</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3</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Yolluklar</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71.375.00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71.375,00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71.375,00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71.375,00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285.500,00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74"/>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03</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4</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Görev Giderleri</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218.726.36</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218.726,36</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218.726,36</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216.726,34</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874.905,42</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64"/>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03</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5</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Hizmet Al imlan</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493.875.00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493.875,00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493.875,00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493.875,00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1.975.500,00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422"/>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03</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6</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68" w:lineRule="exact"/>
            </w:pPr>
            <w:r>
              <w:rPr>
                <w:rStyle w:val="GvdemetniKalnDeil0ptbolukbraklyor"/>
              </w:rPr>
              <w:t>Temsil Ve Tanıtma Giderleri</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45.000,00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45.000,00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45.000,00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45.000,00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180.000,00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758"/>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03</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7</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68" w:lineRule="exact"/>
            </w:pPr>
            <w:r>
              <w:rPr>
                <w:rStyle w:val="GvdemetniKalnDeil0ptbolukbraklyor"/>
              </w:rPr>
              <w:t>Menkul</w:t>
            </w:r>
          </w:p>
          <w:p w:rsidR="005260B1" w:rsidRDefault="005260B1" w:rsidP="005260B1">
            <w:pPr>
              <w:pStyle w:val="Gvdemetni0"/>
              <w:shd w:val="clear" w:color="auto" w:fill="auto"/>
              <w:spacing w:before="0" w:line="168" w:lineRule="exact"/>
              <w:ind w:left="40"/>
              <w:jc w:val="left"/>
            </w:pPr>
            <w:r>
              <w:rPr>
                <w:rStyle w:val="GvdemetniKalnDeil0ptbolukbraklyor"/>
              </w:rPr>
              <w:t>Mal.Gayrimaddi Hak Alım, Bakım Ve Onanm Giderleri</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426.250,00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426.250,00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426.250,00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426.250,00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1.705.000,00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595"/>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03</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8</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73" w:lineRule="exact"/>
            </w:pPr>
            <w:r>
              <w:rPr>
                <w:rStyle w:val="GvdemetniKalnDeil0ptbolukbraklyor"/>
              </w:rPr>
              <w:t>Gayrimenkul Mal Bakım Ve Onarım Giderleri</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30.250,00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30.250,00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30.250,00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30.250,00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121.000,00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418"/>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04</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2</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73" w:lineRule="exact"/>
            </w:pPr>
            <w:r>
              <w:rPr>
                <w:rStyle w:val="GvdemetniKalnDeil0ptbolukbraklyor"/>
              </w:rPr>
              <w:t>Diğer İç Borç Faiz Giderleri</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48.750,00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48.750.00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48.750,00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48 750,00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195.000,00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69"/>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05</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1</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Görev Zararları</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59.877,50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59.877.50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59.877,50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59.877,50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239.510,00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595"/>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lastRenderedPageBreak/>
              <w:t>05</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2</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73" w:lineRule="exact"/>
            </w:pPr>
            <w:r>
              <w:rPr>
                <w:rStyle w:val="GvdemetniKalnDeil0ptbolukbraklyor"/>
              </w:rPr>
              <w:t>Hazine Yardımları (Mahalli İdare Yardımları)</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10.000,00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10.000,00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10.000,00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10.000,00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40.000,00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773"/>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05</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3</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73" w:lineRule="exact"/>
              <w:ind w:left="40"/>
              <w:jc w:val="left"/>
            </w:pPr>
            <w:r>
              <w:rPr>
                <w:rStyle w:val="GvdemetniKalnDeil0ptbolukbraklyor"/>
              </w:rPr>
              <w:t>Kar Amacı Gütmeyen Kuruluşlara Yapılan Transferler</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210.239,90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210.239.90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210.239,90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210.239,88</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840.959,58</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427"/>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05</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4</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73" w:lineRule="exact"/>
              <w:ind w:left="40"/>
              <w:jc w:val="left"/>
            </w:pPr>
            <w:r>
              <w:rPr>
                <w:rStyle w:val="GvdemetniKalnDeil0ptbolukbraklyor"/>
              </w:rPr>
              <w:t>Hane Halkına Yapılan Transferler</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12.038.00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12.038,00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12.038,00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12.038,00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48.152,00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422"/>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05</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6</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73" w:lineRule="exact"/>
            </w:pPr>
            <w:r>
              <w:rPr>
                <w:rStyle w:val="GvdemetniKalnDeil0ptbolukbraklyor"/>
              </w:rPr>
              <w:t>Yurtdışına Yapılan Transferler</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3.750,00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3.750,00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15.000,00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64"/>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06</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1</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Mamul Mal Alımları</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258.750,00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258.750,00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258.750,00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258.750,00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1.035.000,00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590"/>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06</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5</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68" w:lineRule="exact"/>
              <w:ind w:left="40"/>
              <w:jc w:val="left"/>
            </w:pPr>
            <w:r>
              <w:rPr>
                <w:rStyle w:val="GvdemetniKalnDeil0ptbolukbraklyor"/>
              </w:rPr>
              <w:t>Gayrimenkul Sermaye Üretim Giderleri</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2.820.220,75</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2.820.220,75</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2.820.220,75</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2.820.220,75</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11.280.883,00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418"/>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06</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7</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73" w:lineRule="exact"/>
            </w:pPr>
            <w:r>
              <w:rPr>
                <w:rStyle w:val="GvdemetniKalnDeil0ptbolukbraklyor"/>
              </w:rPr>
              <w:t>Gayrimenkul Büyük Onarım Giderleri</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6.500,00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6.500,00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6.500,00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6.500,00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26.000,00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418"/>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07</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1</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68" w:lineRule="exact"/>
            </w:pPr>
            <w:r>
              <w:rPr>
                <w:rStyle w:val="GvdemetniKalnDeil0ptbolukbraklyor"/>
              </w:rPr>
              <w:t>Yurtiçi Sermaye Transferleri</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5.000,00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5.000,00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20.000,00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0ptbolukbraklyor"/>
              </w:rPr>
              <w:t>100</w:t>
            </w:r>
          </w:p>
        </w:tc>
      </w:tr>
      <w:tr w:rsidR="005260B1" w:rsidTr="005260B1">
        <w:trPr>
          <w:trHeight w:hRule="exact" w:val="274"/>
        </w:trPr>
        <w:tc>
          <w:tcPr>
            <w:tcW w:w="39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09</w:t>
            </w:r>
          </w:p>
        </w:tc>
        <w:tc>
          <w:tcPr>
            <w:tcW w:w="37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60"/>
              <w:jc w:val="left"/>
            </w:pPr>
            <w:r>
              <w:rPr>
                <w:rStyle w:val="GvdemetniKalnDeil0ptbolukbraklyor"/>
              </w:rPr>
              <w:t>6</w:t>
            </w:r>
          </w:p>
        </w:tc>
        <w:tc>
          <w:tcPr>
            <w:tcW w:w="147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pPr>
            <w:r>
              <w:rPr>
                <w:rStyle w:val="GvdemetniKalnDeil0ptbolukbraklyor"/>
              </w:rPr>
              <w:t>Yedek Ödenek</w:t>
            </w:r>
          </w:p>
        </w:tc>
        <w:tc>
          <w:tcPr>
            <w:tcW w:w="122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437,500,00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9"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437.500,00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437.500,00</w:t>
            </w:r>
          </w:p>
        </w:tc>
        <w:tc>
          <w:tcPr>
            <w:tcW w:w="547"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24"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right="40"/>
              <w:jc w:val="right"/>
            </w:pPr>
            <w:r>
              <w:rPr>
                <w:rStyle w:val="GvdemetniKalnDeil0ptbolukbraklyor"/>
              </w:rPr>
              <w:t>437.500,00</w:t>
            </w:r>
          </w:p>
        </w:tc>
        <w:tc>
          <w:tcPr>
            <w:tcW w:w="542"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ind w:left="120"/>
              <w:jc w:val="left"/>
            </w:pPr>
            <w:r>
              <w:rPr>
                <w:rStyle w:val="GvdemetniKalnDeil0ptbolukbraklyor"/>
              </w:rPr>
              <w:t>25,00</w:t>
            </w:r>
          </w:p>
        </w:tc>
        <w:tc>
          <w:tcPr>
            <w:tcW w:w="1210" w:type="dxa"/>
            <w:tcBorders>
              <w:top w:val="single" w:sz="4" w:space="0" w:color="auto"/>
              <w:left w:val="single" w:sz="4" w:space="0" w:color="auto"/>
            </w:tcBorders>
            <w:shd w:val="clear" w:color="auto" w:fill="FFFFFF"/>
          </w:tcPr>
          <w:p w:rsidR="005260B1" w:rsidRDefault="005260B1" w:rsidP="005260B1">
            <w:pPr>
              <w:pStyle w:val="Gvdemetni0"/>
              <w:shd w:val="clear" w:color="auto" w:fill="auto"/>
              <w:spacing w:before="0" w:line="150" w:lineRule="exact"/>
              <w:jc w:val="center"/>
            </w:pPr>
            <w:r>
              <w:rPr>
                <w:rStyle w:val="GvdemetniKalnDeil0ptbolukbraklyor"/>
              </w:rPr>
              <w:t>1.750.000,00</w:t>
            </w:r>
          </w:p>
        </w:tc>
        <w:tc>
          <w:tcPr>
            <w:tcW w:w="557" w:type="dxa"/>
            <w:tcBorders>
              <w:top w:val="single" w:sz="4" w:space="0" w:color="auto"/>
              <w:left w:val="single" w:sz="4" w:space="0" w:color="auto"/>
              <w:right w:val="single" w:sz="4" w:space="0" w:color="auto"/>
            </w:tcBorders>
            <w:shd w:val="clear" w:color="auto" w:fill="FFFFFF"/>
          </w:tcPr>
          <w:p w:rsidR="005260B1" w:rsidRDefault="005260B1" w:rsidP="005260B1">
            <w:pPr>
              <w:pStyle w:val="Gvdemetni0"/>
              <w:shd w:val="clear" w:color="auto" w:fill="auto"/>
              <w:spacing w:before="0" w:line="150" w:lineRule="exact"/>
              <w:ind w:left="240"/>
              <w:jc w:val="left"/>
            </w:pPr>
            <w:r>
              <w:rPr>
                <w:rStyle w:val="GvdemetniKalnDeil"/>
              </w:rPr>
              <w:t>100</w:t>
            </w:r>
          </w:p>
        </w:tc>
      </w:tr>
      <w:tr w:rsidR="005260B1" w:rsidTr="005260B1">
        <w:trPr>
          <w:trHeight w:hRule="exact" w:val="326"/>
        </w:trPr>
        <w:tc>
          <w:tcPr>
            <w:tcW w:w="2247" w:type="dxa"/>
            <w:gridSpan w:val="3"/>
            <w:tcBorders>
              <w:top w:val="single" w:sz="4" w:space="0" w:color="auto"/>
              <w:left w:val="single" w:sz="4" w:space="0" w:color="auto"/>
              <w:bottom w:val="single" w:sz="4" w:space="0" w:color="auto"/>
            </w:tcBorders>
            <w:shd w:val="clear" w:color="auto" w:fill="FFFFFF"/>
          </w:tcPr>
          <w:p w:rsidR="005260B1" w:rsidRPr="005260B1" w:rsidRDefault="005260B1" w:rsidP="005260B1">
            <w:pPr>
              <w:pStyle w:val="Gvdemetni0"/>
              <w:shd w:val="clear" w:color="auto" w:fill="auto"/>
              <w:spacing w:before="0" w:line="130" w:lineRule="exact"/>
              <w:ind w:left="60"/>
              <w:jc w:val="left"/>
            </w:pPr>
            <w:r w:rsidRPr="005260B1">
              <w:rPr>
                <w:rStyle w:val="Gvdemetni65pt0ptbolukbraklyor"/>
              </w:rPr>
              <w:t>TOPLAM BÜTÇE GİDERİ</w:t>
            </w:r>
          </w:p>
        </w:tc>
        <w:tc>
          <w:tcPr>
            <w:tcW w:w="1229" w:type="dxa"/>
            <w:tcBorders>
              <w:top w:val="single" w:sz="4" w:space="0" w:color="auto"/>
              <w:left w:val="single" w:sz="4" w:space="0" w:color="auto"/>
              <w:bottom w:val="single" w:sz="4" w:space="0" w:color="auto"/>
            </w:tcBorders>
            <w:shd w:val="clear" w:color="auto" w:fill="FFFFFF"/>
          </w:tcPr>
          <w:p w:rsidR="005260B1" w:rsidRPr="005260B1" w:rsidRDefault="005260B1" w:rsidP="005260B1">
            <w:pPr>
              <w:pStyle w:val="Gvdemetni0"/>
              <w:shd w:val="clear" w:color="auto" w:fill="auto"/>
              <w:spacing w:before="0" w:line="130" w:lineRule="exact"/>
              <w:ind w:right="40"/>
              <w:jc w:val="right"/>
            </w:pPr>
            <w:r w:rsidRPr="005260B1">
              <w:rPr>
                <w:rStyle w:val="Gvdemetni65pt0ptbolukbraklyor"/>
              </w:rPr>
              <w:t>8,750.000,01</w:t>
            </w:r>
          </w:p>
        </w:tc>
        <w:tc>
          <w:tcPr>
            <w:tcW w:w="542" w:type="dxa"/>
            <w:tcBorders>
              <w:top w:val="single" w:sz="4" w:space="0" w:color="auto"/>
              <w:left w:val="single" w:sz="4" w:space="0" w:color="auto"/>
              <w:bottom w:val="single" w:sz="4" w:space="0" w:color="auto"/>
            </w:tcBorders>
            <w:shd w:val="clear" w:color="auto" w:fill="FFFFFF"/>
          </w:tcPr>
          <w:p w:rsidR="005260B1" w:rsidRPr="005260B1" w:rsidRDefault="005260B1" w:rsidP="005260B1">
            <w:pPr>
              <w:rPr>
                <w:b/>
                <w:sz w:val="10"/>
                <w:szCs w:val="10"/>
              </w:rPr>
            </w:pPr>
          </w:p>
        </w:tc>
        <w:tc>
          <w:tcPr>
            <w:tcW w:w="1219" w:type="dxa"/>
            <w:tcBorders>
              <w:top w:val="single" w:sz="4" w:space="0" w:color="auto"/>
              <w:left w:val="single" w:sz="4" w:space="0" w:color="auto"/>
              <w:bottom w:val="single" w:sz="4" w:space="0" w:color="auto"/>
            </w:tcBorders>
            <w:shd w:val="clear" w:color="auto" w:fill="FFFFFF"/>
          </w:tcPr>
          <w:p w:rsidR="005260B1" w:rsidRPr="005260B1" w:rsidRDefault="005260B1" w:rsidP="005260B1">
            <w:pPr>
              <w:pStyle w:val="Gvdemetni0"/>
              <w:shd w:val="clear" w:color="auto" w:fill="auto"/>
              <w:spacing w:before="0" w:line="130" w:lineRule="exact"/>
              <w:ind w:right="40"/>
              <w:jc w:val="right"/>
            </w:pPr>
            <w:r w:rsidRPr="005260B1">
              <w:rPr>
                <w:rStyle w:val="Gvdemetni65pt0ptbolukbraklyor"/>
              </w:rPr>
              <w:t>8.750.000,01</w:t>
            </w:r>
          </w:p>
        </w:tc>
        <w:tc>
          <w:tcPr>
            <w:tcW w:w="542" w:type="dxa"/>
            <w:tcBorders>
              <w:top w:val="single" w:sz="4" w:space="0" w:color="auto"/>
              <w:left w:val="single" w:sz="4" w:space="0" w:color="auto"/>
              <w:bottom w:val="single" w:sz="4" w:space="0" w:color="auto"/>
            </w:tcBorders>
            <w:shd w:val="clear" w:color="auto" w:fill="FFFFFF"/>
          </w:tcPr>
          <w:p w:rsidR="005260B1" w:rsidRPr="005260B1" w:rsidRDefault="005260B1" w:rsidP="005260B1">
            <w:pPr>
              <w:rPr>
                <w:b/>
                <w:sz w:val="10"/>
                <w:szCs w:val="10"/>
              </w:rPr>
            </w:pPr>
          </w:p>
        </w:tc>
        <w:tc>
          <w:tcPr>
            <w:tcW w:w="1214" w:type="dxa"/>
            <w:tcBorders>
              <w:top w:val="single" w:sz="4" w:space="0" w:color="auto"/>
              <w:left w:val="single" w:sz="4" w:space="0" w:color="auto"/>
              <w:bottom w:val="single" w:sz="4" w:space="0" w:color="auto"/>
            </w:tcBorders>
            <w:shd w:val="clear" w:color="auto" w:fill="FFFFFF"/>
          </w:tcPr>
          <w:p w:rsidR="005260B1" w:rsidRPr="005260B1" w:rsidRDefault="005260B1" w:rsidP="005260B1">
            <w:pPr>
              <w:pStyle w:val="Gvdemetni0"/>
              <w:shd w:val="clear" w:color="auto" w:fill="auto"/>
              <w:spacing w:before="0" w:line="130" w:lineRule="exact"/>
              <w:ind w:right="40"/>
              <w:jc w:val="right"/>
            </w:pPr>
            <w:r w:rsidRPr="005260B1">
              <w:rPr>
                <w:rStyle w:val="Gvdemetni65pt0ptbolukbraklyor"/>
              </w:rPr>
              <w:t>8.750.000,01</w:t>
            </w:r>
          </w:p>
        </w:tc>
        <w:tc>
          <w:tcPr>
            <w:tcW w:w="547" w:type="dxa"/>
            <w:tcBorders>
              <w:top w:val="single" w:sz="4" w:space="0" w:color="auto"/>
              <w:left w:val="single" w:sz="4" w:space="0" w:color="auto"/>
              <w:bottom w:val="single" w:sz="4" w:space="0" w:color="auto"/>
            </w:tcBorders>
            <w:shd w:val="clear" w:color="auto" w:fill="FFFFFF"/>
          </w:tcPr>
          <w:p w:rsidR="005260B1" w:rsidRPr="005260B1" w:rsidRDefault="005260B1" w:rsidP="005260B1">
            <w:pPr>
              <w:rPr>
                <w:b/>
                <w:sz w:val="10"/>
                <w:szCs w:val="10"/>
              </w:rPr>
            </w:pPr>
          </w:p>
        </w:tc>
        <w:tc>
          <w:tcPr>
            <w:tcW w:w="1224" w:type="dxa"/>
            <w:tcBorders>
              <w:top w:val="single" w:sz="4" w:space="0" w:color="auto"/>
              <w:left w:val="single" w:sz="4" w:space="0" w:color="auto"/>
              <w:bottom w:val="single" w:sz="4" w:space="0" w:color="auto"/>
            </w:tcBorders>
            <w:shd w:val="clear" w:color="auto" w:fill="FFFFFF"/>
          </w:tcPr>
          <w:p w:rsidR="005260B1" w:rsidRPr="005260B1" w:rsidRDefault="005260B1" w:rsidP="005260B1">
            <w:pPr>
              <w:pStyle w:val="Gvdemetni0"/>
              <w:shd w:val="clear" w:color="auto" w:fill="auto"/>
              <w:spacing w:before="0" w:line="130" w:lineRule="exact"/>
              <w:ind w:right="40"/>
              <w:jc w:val="right"/>
            </w:pPr>
            <w:r w:rsidRPr="005260B1">
              <w:rPr>
                <w:rStyle w:val="Gvdemetni65pt0ptbolukbraklyor"/>
              </w:rPr>
              <w:t>8.749.999,97</w:t>
            </w:r>
          </w:p>
        </w:tc>
        <w:tc>
          <w:tcPr>
            <w:tcW w:w="542" w:type="dxa"/>
            <w:tcBorders>
              <w:top w:val="single" w:sz="4" w:space="0" w:color="auto"/>
              <w:left w:val="single" w:sz="4" w:space="0" w:color="auto"/>
              <w:bottom w:val="single" w:sz="4" w:space="0" w:color="auto"/>
            </w:tcBorders>
            <w:shd w:val="clear" w:color="auto" w:fill="FFFFFF"/>
          </w:tcPr>
          <w:p w:rsidR="005260B1" w:rsidRPr="005260B1" w:rsidRDefault="005260B1" w:rsidP="005260B1">
            <w:pPr>
              <w:rPr>
                <w:b/>
                <w:sz w:val="10"/>
                <w:szCs w:val="10"/>
              </w:rPr>
            </w:pPr>
          </w:p>
        </w:tc>
        <w:tc>
          <w:tcPr>
            <w:tcW w:w="1210" w:type="dxa"/>
            <w:tcBorders>
              <w:top w:val="single" w:sz="4" w:space="0" w:color="auto"/>
              <w:left w:val="single" w:sz="4" w:space="0" w:color="auto"/>
              <w:bottom w:val="single" w:sz="4" w:space="0" w:color="auto"/>
            </w:tcBorders>
            <w:shd w:val="clear" w:color="auto" w:fill="FFFFFF"/>
          </w:tcPr>
          <w:p w:rsidR="005260B1" w:rsidRPr="005260B1" w:rsidRDefault="005260B1" w:rsidP="005260B1">
            <w:pPr>
              <w:pStyle w:val="Gvdemetni0"/>
              <w:shd w:val="clear" w:color="auto" w:fill="auto"/>
              <w:spacing w:before="0" w:line="130" w:lineRule="exact"/>
              <w:jc w:val="center"/>
            </w:pPr>
            <w:r w:rsidRPr="005260B1">
              <w:rPr>
                <w:rStyle w:val="Gvdemetni65pt0ptbolukbraklyor"/>
              </w:rPr>
              <w:t>35.000.000,00</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5260B1" w:rsidRDefault="005260B1" w:rsidP="005260B1">
            <w:pPr>
              <w:rPr>
                <w:sz w:val="10"/>
                <w:szCs w:val="10"/>
              </w:rPr>
            </w:pPr>
          </w:p>
        </w:tc>
      </w:tr>
    </w:tbl>
    <w:p w:rsidR="005260B1" w:rsidRDefault="005260B1" w:rsidP="00F017F7">
      <w:pPr>
        <w:ind w:firstLine="708"/>
        <w:jc w:val="both"/>
        <w:rPr>
          <w:rFonts w:ascii="Times New Roman" w:hAnsi="Times New Roman" w:cs="Times New Roman"/>
          <w:sz w:val="24"/>
          <w:szCs w:val="24"/>
        </w:rPr>
      </w:pPr>
    </w:p>
    <w:p w:rsidR="00EB6F05" w:rsidRDefault="005260B1" w:rsidP="00EB6F05">
      <w:pPr>
        <w:ind w:firstLine="708"/>
        <w:jc w:val="both"/>
        <w:rPr>
          <w:rFonts w:ascii="Times New Roman" w:hAnsi="Times New Roman" w:cs="Times New Roman"/>
          <w:sz w:val="24"/>
          <w:szCs w:val="24"/>
        </w:rPr>
      </w:pPr>
      <w:r>
        <w:rPr>
          <w:rFonts w:ascii="Times New Roman" w:hAnsi="Times New Roman" w:cs="Times New Roman"/>
          <w:sz w:val="24"/>
          <w:szCs w:val="24"/>
        </w:rPr>
        <w:t>İl Özel İdaresinin 2015</w:t>
      </w:r>
      <w:r w:rsidRPr="005260B1">
        <w:rPr>
          <w:rFonts w:ascii="Times New Roman" w:hAnsi="Times New Roman" w:cs="Times New Roman"/>
          <w:sz w:val="24"/>
          <w:szCs w:val="24"/>
        </w:rPr>
        <w:t xml:space="preserve"> Mali Yılı Ayrıntılı Harcama Programı tek tek oylandı. Yapılan oylama neticesinde; 1 inci 3 aylık </w:t>
      </w:r>
      <w:r>
        <w:rPr>
          <w:rFonts w:ascii="Times New Roman" w:hAnsi="Times New Roman" w:cs="Times New Roman"/>
          <w:sz w:val="24"/>
          <w:szCs w:val="24"/>
        </w:rPr>
        <w:t>8.750.000,01</w:t>
      </w:r>
      <w:r w:rsidRPr="005260B1">
        <w:rPr>
          <w:rFonts w:ascii="Times New Roman" w:hAnsi="Times New Roman" w:cs="Times New Roman"/>
          <w:sz w:val="24"/>
          <w:szCs w:val="24"/>
        </w:rPr>
        <w:t xml:space="preserve">.-TL. olarak </w:t>
      </w:r>
      <w:r>
        <w:rPr>
          <w:rFonts w:ascii="Times New Roman" w:hAnsi="Times New Roman" w:cs="Times New Roman"/>
          <w:sz w:val="24"/>
          <w:szCs w:val="24"/>
        </w:rPr>
        <w:t>belirlenmiş olup oylama sonucu; (1) üye katılmadı, (20) kabul oy ile katılanların oybirliği ile</w:t>
      </w:r>
      <w:r w:rsidRPr="005260B1">
        <w:rPr>
          <w:rFonts w:ascii="Times New Roman" w:hAnsi="Times New Roman" w:cs="Times New Roman"/>
          <w:color w:val="000000"/>
          <w:sz w:val="24"/>
          <w:szCs w:val="24"/>
        </w:rPr>
        <w:t xml:space="preserve">, </w:t>
      </w:r>
      <w:r w:rsidRPr="005260B1">
        <w:rPr>
          <w:rFonts w:ascii="Times New Roman" w:hAnsi="Times New Roman" w:cs="Times New Roman"/>
          <w:sz w:val="24"/>
          <w:szCs w:val="24"/>
        </w:rPr>
        <w:t xml:space="preserve"> 2 inci 3 aylık </w:t>
      </w:r>
      <w:r>
        <w:rPr>
          <w:rFonts w:ascii="Times New Roman" w:hAnsi="Times New Roman" w:cs="Times New Roman"/>
          <w:sz w:val="24"/>
          <w:szCs w:val="24"/>
        </w:rPr>
        <w:t>8</w:t>
      </w:r>
      <w:r w:rsidRPr="005260B1">
        <w:rPr>
          <w:rFonts w:ascii="Times New Roman" w:hAnsi="Times New Roman" w:cs="Times New Roman"/>
          <w:sz w:val="24"/>
          <w:szCs w:val="24"/>
        </w:rPr>
        <w:t>.750.000,</w:t>
      </w:r>
      <w:r>
        <w:rPr>
          <w:rFonts w:ascii="Times New Roman" w:hAnsi="Times New Roman" w:cs="Times New Roman"/>
          <w:sz w:val="24"/>
          <w:szCs w:val="24"/>
        </w:rPr>
        <w:t>01</w:t>
      </w:r>
      <w:r w:rsidRPr="005260B1">
        <w:rPr>
          <w:rFonts w:ascii="Times New Roman" w:hAnsi="Times New Roman" w:cs="Times New Roman"/>
          <w:sz w:val="24"/>
          <w:szCs w:val="24"/>
        </w:rPr>
        <w:t xml:space="preserve">.-TL. </w:t>
      </w:r>
      <w:r w:rsidR="00EB6F05" w:rsidRPr="005260B1">
        <w:rPr>
          <w:rFonts w:ascii="Times New Roman" w:hAnsi="Times New Roman" w:cs="Times New Roman"/>
          <w:sz w:val="24"/>
          <w:szCs w:val="24"/>
        </w:rPr>
        <w:t xml:space="preserve">olarak </w:t>
      </w:r>
      <w:r w:rsidR="00EB6F05">
        <w:rPr>
          <w:rFonts w:ascii="Times New Roman" w:hAnsi="Times New Roman" w:cs="Times New Roman"/>
          <w:sz w:val="24"/>
          <w:szCs w:val="24"/>
        </w:rPr>
        <w:t>belirlenmiş olup oylama sonucu; (1) üye katılmadı, (20) kabul oy ile katılanların oybirliği ile</w:t>
      </w:r>
      <w:r w:rsidR="00EB6F05" w:rsidRPr="005260B1">
        <w:rPr>
          <w:rFonts w:ascii="Times New Roman" w:hAnsi="Times New Roman" w:cs="Times New Roman"/>
          <w:color w:val="000000"/>
          <w:sz w:val="24"/>
          <w:szCs w:val="24"/>
        </w:rPr>
        <w:t>,</w:t>
      </w:r>
      <w:r w:rsidRPr="005260B1">
        <w:rPr>
          <w:rFonts w:ascii="Times New Roman" w:hAnsi="Times New Roman" w:cs="Times New Roman"/>
          <w:sz w:val="24"/>
          <w:szCs w:val="24"/>
        </w:rPr>
        <w:t xml:space="preserve"> 3 üncü 3 aylık </w:t>
      </w:r>
      <w:r w:rsidR="00EB6F05">
        <w:rPr>
          <w:rFonts w:ascii="Times New Roman" w:hAnsi="Times New Roman" w:cs="Times New Roman"/>
          <w:sz w:val="24"/>
          <w:szCs w:val="24"/>
        </w:rPr>
        <w:t>8</w:t>
      </w:r>
      <w:r w:rsidRPr="005260B1">
        <w:rPr>
          <w:rFonts w:ascii="Times New Roman" w:hAnsi="Times New Roman" w:cs="Times New Roman"/>
          <w:sz w:val="24"/>
          <w:szCs w:val="24"/>
        </w:rPr>
        <w:t>.750.000,</w:t>
      </w:r>
      <w:r w:rsidR="00EB6F05">
        <w:rPr>
          <w:rFonts w:ascii="Times New Roman" w:hAnsi="Times New Roman" w:cs="Times New Roman"/>
          <w:sz w:val="24"/>
          <w:szCs w:val="24"/>
        </w:rPr>
        <w:t>01</w:t>
      </w:r>
      <w:r w:rsidRPr="005260B1">
        <w:rPr>
          <w:rFonts w:ascii="Times New Roman" w:hAnsi="Times New Roman" w:cs="Times New Roman"/>
          <w:sz w:val="24"/>
          <w:szCs w:val="24"/>
        </w:rPr>
        <w:t>.-TL. olarak</w:t>
      </w:r>
      <w:r w:rsidR="00EB6F05" w:rsidRPr="00EB6F05">
        <w:rPr>
          <w:rFonts w:ascii="Times New Roman" w:hAnsi="Times New Roman" w:cs="Times New Roman"/>
          <w:sz w:val="24"/>
          <w:szCs w:val="24"/>
        </w:rPr>
        <w:t xml:space="preserve"> </w:t>
      </w:r>
      <w:r w:rsidR="00EB6F05">
        <w:rPr>
          <w:rFonts w:ascii="Times New Roman" w:hAnsi="Times New Roman" w:cs="Times New Roman"/>
          <w:sz w:val="24"/>
          <w:szCs w:val="24"/>
        </w:rPr>
        <w:t>belirlenmiş olup oylama sonucu; (3) üye katılmadı, (18) kabul oy ile katılanların oybirliği ile</w:t>
      </w:r>
      <w:r w:rsidRPr="005260B1">
        <w:rPr>
          <w:rFonts w:ascii="Times New Roman" w:hAnsi="Times New Roman" w:cs="Times New Roman"/>
          <w:sz w:val="24"/>
          <w:szCs w:val="24"/>
        </w:rPr>
        <w:t xml:space="preserve">, 4 üncü 3 aylık </w:t>
      </w:r>
      <w:r w:rsidR="00EB6F05">
        <w:rPr>
          <w:rFonts w:ascii="Times New Roman" w:hAnsi="Times New Roman" w:cs="Times New Roman"/>
          <w:sz w:val="24"/>
          <w:szCs w:val="24"/>
        </w:rPr>
        <w:t>8</w:t>
      </w:r>
      <w:r w:rsidRPr="005260B1">
        <w:rPr>
          <w:rFonts w:ascii="Times New Roman" w:hAnsi="Times New Roman" w:cs="Times New Roman"/>
          <w:sz w:val="24"/>
          <w:szCs w:val="24"/>
        </w:rPr>
        <w:t>.7</w:t>
      </w:r>
      <w:r w:rsidR="00EB6F05">
        <w:rPr>
          <w:rFonts w:ascii="Times New Roman" w:hAnsi="Times New Roman" w:cs="Times New Roman"/>
          <w:sz w:val="24"/>
          <w:szCs w:val="24"/>
        </w:rPr>
        <w:t>49</w:t>
      </w:r>
      <w:r w:rsidRPr="005260B1">
        <w:rPr>
          <w:rFonts w:ascii="Times New Roman" w:hAnsi="Times New Roman" w:cs="Times New Roman"/>
          <w:sz w:val="24"/>
          <w:szCs w:val="24"/>
        </w:rPr>
        <w:t>.</w:t>
      </w:r>
      <w:r w:rsidR="00EB6F05">
        <w:rPr>
          <w:rFonts w:ascii="Times New Roman" w:hAnsi="Times New Roman" w:cs="Times New Roman"/>
          <w:sz w:val="24"/>
          <w:szCs w:val="24"/>
        </w:rPr>
        <w:t>999</w:t>
      </w:r>
      <w:r w:rsidRPr="005260B1">
        <w:rPr>
          <w:rFonts w:ascii="Times New Roman" w:hAnsi="Times New Roman" w:cs="Times New Roman"/>
          <w:sz w:val="24"/>
          <w:szCs w:val="24"/>
        </w:rPr>
        <w:t>,</w:t>
      </w:r>
      <w:r w:rsidR="00EB6F05">
        <w:rPr>
          <w:rFonts w:ascii="Times New Roman" w:hAnsi="Times New Roman" w:cs="Times New Roman"/>
          <w:sz w:val="24"/>
          <w:szCs w:val="24"/>
        </w:rPr>
        <w:t>97</w:t>
      </w:r>
      <w:r w:rsidRPr="005260B1">
        <w:rPr>
          <w:rFonts w:ascii="Times New Roman" w:hAnsi="Times New Roman" w:cs="Times New Roman"/>
          <w:sz w:val="24"/>
          <w:szCs w:val="24"/>
        </w:rPr>
        <w:t>.-TL. olarak</w:t>
      </w:r>
      <w:r w:rsidR="00EB6F05" w:rsidRPr="00EB6F05">
        <w:rPr>
          <w:rFonts w:ascii="Times New Roman" w:hAnsi="Times New Roman" w:cs="Times New Roman"/>
          <w:sz w:val="24"/>
          <w:szCs w:val="24"/>
        </w:rPr>
        <w:t xml:space="preserve"> </w:t>
      </w:r>
      <w:r w:rsidR="00EB6F05">
        <w:rPr>
          <w:rFonts w:ascii="Times New Roman" w:hAnsi="Times New Roman" w:cs="Times New Roman"/>
          <w:sz w:val="24"/>
          <w:szCs w:val="24"/>
        </w:rPr>
        <w:t>belirlenmiş olup oylama sonucu; (3) üye katılmadı, (18) kabul oy ile katılanların oybirliği ile</w:t>
      </w:r>
      <w:r w:rsidRPr="005260B1">
        <w:rPr>
          <w:rFonts w:ascii="Times New Roman" w:hAnsi="Times New Roman" w:cs="Times New Roman"/>
          <w:sz w:val="24"/>
          <w:szCs w:val="24"/>
        </w:rPr>
        <w:t xml:space="preserve">, </w:t>
      </w:r>
      <w:r w:rsidR="00EB6F05">
        <w:rPr>
          <w:rFonts w:ascii="Times New Roman" w:hAnsi="Times New Roman" w:cs="Times New Roman"/>
          <w:sz w:val="24"/>
          <w:szCs w:val="24"/>
        </w:rPr>
        <w:t>İl Özel İdaresi 2015</w:t>
      </w:r>
      <w:r w:rsidRPr="005260B1">
        <w:rPr>
          <w:rFonts w:ascii="Times New Roman" w:hAnsi="Times New Roman" w:cs="Times New Roman"/>
          <w:sz w:val="24"/>
          <w:szCs w:val="24"/>
        </w:rPr>
        <w:t xml:space="preserve"> Mali Yılı </w:t>
      </w:r>
      <w:r w:rsidR="00EB6F05">
        <w:rPr>
          <w:rFonts w:ascii="Times New Roman" w:hAnsi="Times New Roman" w:cs="Times New Roman"/>
          <w:sz w:val="24"/>
          <w:szCs w:val="24"/>
        </w:rPr>
        <w:t>Ayrıntılı Harcama Programı t</w:t>
      </w:r>
      <w:r w:rsidR="00EB6F05" w:rsidRPr="005260B1">
        <w:rPr>
          <w:rFonts w:ascii="Times New Roman" w:hAnsi="Times New Roman" w:cs="Times New Roman"/>
          <w:sz w:val="24"/>
          <w:szCs w:val="24"/>
        </w:rPr>
        <w:t>oplamda</w:t>
      </w:r>
      <w:r w:rsidR="00EB6F05">
        <w:rPr>
          <w:rFonts w:ascii="Times New Roman" w:hAnsi="Times New Roman" w:cs="Times New Roman"/>
          <w:sz w:val="24"/>
          <w:szCs w:val="24"/>
        </w:rPr>
        <w:t xml:space="preserve"> 35</w:t>
      </w:r>
      <w:r w:rsidR="00EB6F05" w:rsidRPr="005260B1">
        <w:rPr>
          <w:rFonts w:ascii="Times New Roman" w:hAnsi="Times New Roman" w:cs="Times New Roman"/>
          <w:sz w:val="24"/>
          <w:szCs w:val="24"/>
        </w:rPr>
        <w:t>.000.</w:t>
      </w:r>
      <w:r w:rsidR="00EB6F05">
        <w:rPr>
          <w:rFonts w:ascii="Times New Roman" w:hAnsi="Times New Roman" w:cs="Times New Roman"/>
          <w:sz w:val="24"/>
          <w:szCs w:val="24"/>
        </w:rPr>
        <w:t>000,00.-TL. olarak</w:t>
      </w:r>
      <w:r w:rsidRPr="005260B1">
        <w:rPr>
          <w:rFonts w:ascii="Times New Roman" w:hAnsi="Times New Roman" w:cs="Times New Roman"/>
          <w:sz w:val="24"/>
          <w:szCs w:val="24"/>
        </w:rPr>
        <w:t xml:space="preserve"> </w:t>
      </w:r>
      <w:r w:rsidR="00EB6F05">
        <w:rPr>
          <w:rFonts w:ascii="Times New Roman" w:hAnsi="Times New Roman" w:cs="Times New Roman"/>
          <w:sz w:val="24"/>
          <w:szCs w:val="24"/>
        </w:rPr>
        <w:t>İl Genel Meclisi’nin 24.11.2014</w:t>
      </w:r>
      <w:r w:rsidR="00EB6F05" w:rsidRPr="003507F6">
        <w:rPr>
          <w:rFonts w:ascii="Times New Roman" w:hAnsi="Times New Roman" w:cs="Times New Roman"/>
          <w:sz w:val="24"/>
          <w:szCs w:val="24"/>
        </w:rPr>
        <w:t xml:space="preserve"> tarihli toplantısında </w:t>
      </w:r>
      <w:r w:rsidR="00EB6F05">
        <w:rPr>
          <w:rFonts w:ascii="Times New Roman" w:hAnsi="Times New Roman" w:cs="Times New Roman"/>
          <w:sz w:val="24"/>
          <w:szCs w:val="24"/>
        </w:rPr>
        <w:t xml:space="preserve">katılanların </w:t>
      </w:r>
      <w:r w:rsidR="00EB6F05" w:rsidRPr="003507F6">
        <w:rPr>
          <w:rFonts w:ascii="Times New Roman" w:hAnsi="Times New Roman" w:cs="Times New Roman"/>
          <w:sz w:val="24"/>
          <w:szCs w:val="24"/>
        </w:rPr>
        <w:t>oy</w:t>
      </w:r>
      <w:r w:rsidR="00EB6F05">
        <w:rPr>
          <w:rFonts w:ascii="Times New Roman" w:hAnsi="Times New Roman" w:cs="Times New Roman"/>
          <w:sz w:val="24"/>
          <w:szCs w:val="24"/>
        </w:rPr>
        <w:t>birliği</w:t>
      </w:r>
      <w:r w:rsidR="00EB6F05" w:rsidRPr="003507F6">
        <w:rPr>
          <w:rFonts w:ascii="Times New Roman" w:hAnsi="Times New Roman" w:cs="Times New Roman"/>
          <w:sz w:val="24"/>
          <w:szCs w:val="24"/>
        </w:rPr>
        <w:t xml:space="preserve"> ile karar verilmiştir.</w:t>
      </w:r>
    </w:p>
    <w:p w:rsidR="00EB6F05" w:rsidRDefault="00EB6F05" w:rsidP="00EB6F05">
      <w:pPr>
        <w:ind w:firstLine="708"/>
        <w:jc w:val="both"/>
        <w:rPr>
          <w:rFonts w:ascii="Times New Roman" w:hAnsi="Times New Roman" w:cs="Times New Roman"/>
          <w:sz w:val="24"/>
          <w:szCs w:val="24"/>
        </w:rPr>
      </w:pPr>
    </w:p>
    <w:p w:rsidR="00EB6F05" w:rsidRPr="00582AB1" w:rsidRDefault="00EB6F05" w:rsidP="00EB6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B6F05" w:rsidRDefault="00EB6F05" w:rsidP="00EB6F05">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5260B1" w:rsidRDefault="005260B1" w:rsidP="00F017F7">
      <w:pPr>
        <w:ind w:firstLine="708"/>
        <w:jc w:val="both"/>
        <w:rPr>
          <w:rFonts w:ascii="Times New Roman" w:hAnsi="Times New Roman" w:cs="Times New Roman"/>
          <w:sz w:val="24"/>
          <w:szCs w:val="24"/>
        </w:rPr>
      </w:pPr>
    </w:p>
    <w:p w:rsidR="000C1C77" w:rsidRDefault="000C1C77" w:rsidP="00FC0DB1">
      <w:pPr>
        <w:jc w:val="both"/>
        <w:rPr>
          <w:rFonts w:ascii="Times New Roman" w:hAnsi="Times New Roman" w:cs="Times New Roman"/>
          <w:sz w:val="24"/>
          <w:szCs w:val="24"/>
        </w:rPr>
      </w:pPr>
    </w:p>
    <w:p w:rsidR="00FC0DB1" w:rsidRDefault="00FC0DB1" w:rsidP="00FC0DB1">
      <w:pPr>
        <w:jc w:val="both"/>
        <w:rPr>
          <w:rFonts w:ascii="Times New Roman" w:hAnsi="Times New Roman" w:cs="Times New Roman"/>
          <w:sz w:val="24"/>
          <w:szCs w:val="24"/>
        </w:rPr>
      </w:pPr>
    </w:p>
    <w:p w:rsidR="00FC0DB1" w:rsidRDefault="00FC0DB1" w:rsidP="00FC0DB1">
      <w:pPr>
        <w:jc w:val="both"/>
        <w:rPr>
          <w:rFonts w:ascii="Times New Roman" w:hAnsi="Times New Roman" w:cs="Times New Roman"/>
          <w:sz w:val="24"/>
          <w:szCs w:val="24"/>
        </w:rPr>
      </w:pPr>
    </w:p>
    <w:p w:rsidR="00FC0DB1" w:rsidRDefault="00FC0DB1" w:rsidP="00FC0DB1">
      <w:pPr>
        <w:jc w:val="both"/>
        <w:rPr>
          <w:rFonts w:ascii="Times New Roman" w:hAnsi="Times New Roman" w:cs="Times New Roman"/>
          <w:sz w:val="24"/>
          <w:szCs w:val="24"/>
        </w:rPr>
      </w:pPr>
    </w:p>
    <w:p w:rsidR="00FC0DB1" w:rsidRDefault="00FC0DB1" w:rsidP="00FC0DB1">
      <w:pPr>
        <w:jc w:val="both"/>
        <w:rPr>
          <w:rFonts w:ascii="Times New Roman" w:hAnsi="Times New Roman" w:cs="Times New Roman"/>
          <w:sz w:val="24"/>
          <w:szCs w:val="24"/>
        </w:rPr>
      </w:pPr>
    </w:p>
    <w:p w:rsidR="00FC0DB1" w:rsidRDefault="00FC0DB1" w:rsidP="00FC0DB1">
      <w:pPr>
        <w:jc w:val="both"/>
        <w:rPr>
          <w:rFonts w:ascii="Times New Roman" w:hAnsi="Times New Roman" w:cs="Times New Roman"/>
          <w:sz w:val="24"/>
          <w:szCs w:val="24"/>
        </w:rPr>
      </w:pPr>
    </w:p>
    <w:p w:rsidR="000C1C77" w:rsidRPr="00582AB1" w:rsidRDefault="000C1C77" w:rsidP="000C1C77">
      <w:pPr>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r>
        <w:rPr>
          <w:rFonts w:ascii="Times New Roman" w:hAnsi="Times New Roman" w:cs="Times New Roman"/>
          <w:sz w:val="24"/>
          <w:szCs w:val="24"/>
        </w:rPr>
        <w:br/>
      </w:r>
      <w:r w:rsidRPr="00582AB1">
        <w:rPr>
          <w:rFonts w:ascii="Times New Roman" w:hAnsi="Times New Roman" w:cs="Times New Roman"/>
          <w:sz w:val="24"/>
          <w:szCs w:val="24"/>
        </w:rPr>
        <w:t>SİNOP İL ÖZEL İDARESİ</w:t>
      </w:r>
      <w:r>
        <w:rPr>
          <w:rFonts w:ascii="Times New Roman" w:hAnsi="Times New Roman" w:cs="Times New Roman"/>
          <w:sz w:val="24"/>
          <w:szCs w:val="24"/>
        </w:rPr>
        <w:br/>
      </w:r>
      <w:r w:rsidRPr="00582AB1">
        <w:rPr>
          <w:rFonts w:ascii="Times New Roman" w:hAnsi="Times New Roman" w:cs="Times New Roman"/>
          <w:sz w:val="24"/>
          <w:szCs w:val="24"/>
        </w:rPr>
        <w:t>İL GENEL MECLİSİ</w:t>
      </w:r>
    </w:p>
    <w:p w:rsidR="000C1C77" w:rsidRPr="00582AB1" w:rsidRDefault="000C1C77" w:rsidP="000C1C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2014-1</w:t>
      </w:r>
    </w:p>
    <w:p w:rsidR="000C1C77" w:rsidRPr="00582AB1" w:rsidRDefault="000C1C77" w:rsidP="000C1C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2014 </w:t>
      </w:r>
      <w:r>
        <w:rPr>
          <w:rFonts w:ascii="Times New Roman" w:hAnsi="Times New Roman" w:cs="Times New Roman"/>
          <w:sz w:val="24"/>
          <w:szCs w:val="24"/>
        </w:rPr>
        <w:t>Kasım</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24.11</w:t>
      </w:r>
      <w:r w:rsidRPr="00582AB1">
        <w:rPr>
          <w:rFonts w:ascii="Times New Roman" w:hAnsi="Times New Roman" w:cs="Times New Roman"/>
          <w:sz w:val="24"/>
          <w:szCs w:val="24"/>
        </w:rPr>
        <w:t>.2014</w:t>
      </w:r>
    </w:p>
    <w:p w:rsidR="000C1C77" w:rsidRDefault="000C1C77" w:rsidP="000C1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C1C77" w:rsidRPr="00582AB1" w:rsidRDefault="000C1C77" w:rsidP="000C1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16.00</w:t>
      </w:r>
    </w:p>
    <w:p w:rsidR="000C1C77" w:rsidRPr="00582AB1" w:rsidRDefault="000C1C77" w:rsidP="000C1C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C1C77" w:rsidRPr="00582AB1" w:rsidRDefault="000C1C77" w:rsidP="000C1C77">
      <w:pPr>
        <w:jc w:val="both"/>
        <w:rPr>
          <w:rFonts w:ascii="Times New Roman" w:hAnsi="Times New Roman" w:cs="Times New Roman"/>
          <w:sz w:val="24"/>
          <w:szCs w:val="24"/>
        </w:rPr>
      </w:pPr>
      <w:r>
        <w:rPr>
          <w:rFonts w:ascii="Times New Roman" w:hAnsi="Times New Roman" w:cs="Times New Roman"/>
          <w:sz w:val="24"/>
          <w:szCs w:val="24"/>
        </w:rPr>
        <w:t xml:space="preserve">KONU                        </w:t>
      </w:r>
      <w:r w:rsidRPr="00582AB1">
        <w:rPr>
          <w:rFonts w:ascii="Times New Roman" w:hAnsi="Times New Roman" w:cs="Times New Roman"/>
          <w:sz w:val="24"/>
          <w:szCs w:val="24"/>
        </w:rPr>
        <w:t xml:space="preserve">: </w:t>
      </w:r>
      <w:r>
        <w:rPr>
          <w:rFonts w:ascii="Times New Roman" w:hAnsi="Times New Roman" w:cs="Times New Roman"/>
          <w:sz w:val="24"/>
          <w:szCs w:val="24"/>
        </w:rPr>
        <w:t>2015</w:t>
      </w:r>
      <w:r w:rsidRPr="00651891">
        <w:rPr>
          <w:rFonts w:ascii="Times New Roman" w:hAnsi="Times New Roman" w:cs="Times New Roman"/>
          <w:sz w:val="24"/>
          <w:szCs w:val="24"/>
        </w:rPr>
        <w:t xml:space="preserve">  Mali Yılı </w:t>
      </w:r>
      <w:r>
        <w:rPr>
          <w:rFonts w:ascii="Times New Roman" w:hAnsi="Times New Roman" w:cs="Times New Roman"/>
          <w:sz w:val="24"/>
          <w:szCs w:val="24"/>
        </w:rPr>
        <w:t>Finansman</w:t>
      </w:r>
      <w:r w:rsidRPr="00651891">
        <w:rPr>
          <w:rFonts w:ascii="Times New Roman" w:hAnsi="Times New Roman" w:cs="Times New Roman"/>
          <w:sz w:val="24"/>
          <w:szCs w:val="24"/>
        </w:rPr>
        <w:t xml:space="preserve"> Programı</w:t>
      </w:r>
    </w:p>
    <w:p w:rsidR="000C1C77" w:rsidRDefault="000C1C77" w:rsidP="000C1C7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24.11</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0C1C77" w:rsidRDefault="000C1C77" w:rsidP="000C1C77">
      <w:pPr>
        <w:spacing w:after="0" w:line="240" w:lineRule="auto"/>
        <w:ind w:firstLine="708"/>
        <w:jc w:val="both"/>
        <w:rPr>
          <w:rFonts w:ascii="Times New Roman" w:hAnsi="Times New Roman" w:cs="Times New Roman"/>
          <w:sz w:val="24"/>
          <w:szCs w:val="24"/>
        </w:rPr>
      </w:pPr>
    </w:p>
    <w:p w:rsidR="000C1C77" w:rsidRDefault="000C1C77" w:rsidP="000C1C7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1C77" w:rsidRPr="00826B44" w:rsidRDefault="000C1C77" w:rsidP="000C1C77">
      <w:pPr>
        <w:spacing w:after="0" w:line="240" w:lineRule="auto"/>
        <w:ind w:left="3540" w:firstLine="708"/>
        <w:rPr>
          <w:rFonts w:ascii="Times New Roman" w:hAnsi="Times New Roman" w:cs="Times New Roman"/>
          <w:sz w:val="24"/>
          <w:szCs w:val="24"/>
          <w:u w:val="single"/>
        </w:rPr>
      </w:pPr>
    </w:p>
    <w:p w:rsidR="00342BF0" w:rsidRDefault="000F09C4" w:rsidP="00342BF0">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000C1C77" w:rsidRPr="00F017F7">
        <w:rPr>
          <w:rFonts w:ascii="Times New Roman" w:hAnsi="Times New Roman" w:cs="Times New Roman"/>
          <w:sz w:val="24"/>
          <w:szCs w:val="24"/>
        </w:rPr>
        <w:t xml:space="preserve">. Maddesi gereğince; İl Özel İdaresi Mali Hizmetler Müdürlüğünün 23.10.2014 tarih ve 11649 sayılı; Mahalli İdareler Bütçe ve Muhasebe Usulü Yönetmeliğinin 26. Maddesine göre İl Encümenince incelenerek rapor ve karara bağlanan 2015 Mali Yılı </w:t>
      </w:r>
      <w:r w:rsidR="000C1C77">
        <w:rPr>
          <w:rFonts w:ascii="Times New Roman" w:hAnsi="Times New Roman" w:cs="Times New Roman"/>
          <w:sz w:val="24"/>
          <w:szCs w:val="24"/>
        </w:rPr>
        <w:t>Finansman Programı</w:t>
      </w:r>
      <w:r w:rsidR="000C1C77" w:rsidRPr="00F017F7">
        <w:rPr>
          <w:rFonts w:ascii="Times New Roman" w:hAnsi="Times New Roman" w:cs="Times New Roman"/>
          <w:sz w:val="24"/>
          <w:szCs w:val="24"/>
        </w:rPr>
        <w:t xml:space="preserve"> Plan ve Bütçe Komisyon Raporu okundu ve görüşüldü.</w:t>
      </w:r>
      <w:r w:rsidR="000C1C77" w:rsidRPr="00F017F7">
        <w:rPr>
          <w:rFonts w:ascii="Times New Roman" w:hAnsi="Times New Roman" w:cs="Times New Roman"/>
          <w:sz w:val="24"/>
          <w:szCs w:val="24"/>
        </w:rPr>
        <w:tab/>
      </w:r>
      <w:r w:rsidR="000C1C77" w:rsidRPr="00F017F7">
        <w:rPr>
          <w:rFonts w:ascii="Times New Roman" w:hAnsi="Times New Roman" w:cs="Times New Roman"/>
          <w:sz w:val="24"/>
          <w:szCs w:val="24"/>
        </w:rPr>
        <w:br/>
        <w:t xml:space="preserve">           Ad okunarak yapılan oylama sonucunda;</w:t>
      </w:r>
    </w:p>
    <w:p w:rsidR="00342BF0" w:rsidRDefault="00342BF0" w:rsidP="00342BF0">
      <w:pPr>
        <w:jc w:val="center"/>
        <w:rPr>
          <w:rFonts w:ascii="Times New Roman" w:hAnsi="Times New Roman" w:cs="Times New Roman"/>
          <w:sz w:val="24"/>
          <w:szCs w:val="24"/>
        </w:rPr>
      </w:pPr>
      <w:bookmarkStart w:id="0" w:name="bookmark0"/>
      <w:r>
        <w:t>2015 YILI FİNANSMAN PROGRAMI</w:t>
      </w:r>
      <w:bookmarkEnd w:id="0"/>
    </w:p>
    <w:tbl>
      <w:tblPr>
        <w:tblW w:w="11492" w:type="dxa"/>
        <w:tblInd w:w="-1203" w:type="dxa"/>
        <w:tblLayout w:type="fixed"/>
        <w:tblCellMar>
          <w:left w:w="10" w:type="dxa"/>
          <w:right w:w="10" w:type="dxa"/>
        </w:tblCellMar>
        <w:tblLook w:val="04A0"/>
      </w:tblPr>
      <w:tblGrid>
        <w:gridCol w:w="434"/>
        <w:gridCol w:w="426"/>
        <w:gridCol w:w="2268"/>
        <w:gridCol w:w="1134"/>
        <w:gridCol w:w="525"/>
        <w:gridCol w:w="1035"/>
        <w:gridCol w:w="598"/>
        <w:gridCol w:w="1103"/>
        <w:gridCol w:w="541"/>
        <w:gridCol w:w="1018"/>
        <w:gridCol w:w="615"/>
        <w:gridCol w:w="1228"/>
        <w:gridCol w:w="567"/>
      </w:tblGrid>
      <w:tr w:rsidR="00342BF0" w:rsidTr="00FC0DB1">
        <w:trPr>
          <w:trHeight w:hRule="exact" w:val="506"/>
        </w:trPr>
        <w:tc>
          <w:tcPr>
            <w:tcW w:w="434" w:type="dxa"/>
            <w:tcBorders>
              <w:top w:val="single" w:sz="4" w:space="0" w:color="auto"/>
              <w:left w:val="single" w:sz="4" w:space="0" w:color="auto"/>
            </w:tcBorders>
            <w:shd w:val="clear" w:color="auto" w:fill="FFFFFF"/>
          </w:tcPr>
          <w:p w:rsidR="00342BF0" w:rsidRDefault="00342BF0" w:rsidP="00342BF0">
            <w:pPr>
              <w:rPr>
                <w:sz w:val="10"/>
                <w:szCs w:val="10"/>
              </w:rPr>
            </w:pPr>
          </w:p>
        </w:tc>
        <w:tc>
          <w:tcPr>
            <w:tcW w:w="426" w:type="dxa"/>
            <w:tcBorders>
              <w:top w:val="single" w:sz="4" w:space="0" w:color="auto"/>
              <w:left w:val="single" w:sz="4" w:space="0" w:color="auto"/>
            </w:tcBorders>
            <w:shd w:val="clear" w:color="auto" w:fill="FFFFFF"/>
          </w:tcPr>
          <w:p w:rsidR="00342BF0" w:rsidRDefault="00342BF0" w:rsidP="00342BF0">
            <w:pPr>
              <w:rPr>
                <w:sz w:val="10"/>
                <w:szCs w:val="10"/>
              </w:rPr>
            </w:pP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EKONOMİK KODLAMA</w:t>
            </w:r>
          </w:p>
        </w:tc>
        <w:tc>
          <w:tcPr>
            <w:tcW w:w="1659" w:type="dxa"/>
            <w:gridSpan w:val="2"/>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I. 3 AYLIK</w:t>
            </w:r>
          </w:p>
        </w:tc>
        <w:tc>
          <w:tcPr>
            <w:tcW w:w="1633" w:type="dxa"/>
            <w:gridSpan w:val="2"/>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II. 3 AYLIK</w:t>
            </w:r>
          </w:p>
        </w:tc>
        <w:tc>
          <w:tcPr>
            <w:tcW w:w="1644" w:type="dxa"/>
            <w:gridSpan w:val="2"/>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III. 3 AYLIK</w:t>
            </w:r>
          </w:p>
        </w:tc>
        <w:tc>
          <w:tcPr>
            <w:tcW w:w="1633" w:type="dxa"/>
            <w:gridSpan w:val="2"/>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IV. 3 AYLIK</w:t>
            </w:r>
          </w:p>
        </w:tc>
        <w:tc>
          <w:tcPr>
            <w:tcW w:w="1795" w:type="dxa"/>
            <w:gridSpan w:val="2"/>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TOPLAM</w:t>
            </w:r>
          </w:p>
        </w:tc>
      </w:tr>
      <w:tr w:rsidR="00342BF0" w:rsidTr="00FC0DB1">
        <w:trPr>
          <w:trHeight w:hRule="exact" w:val="497"/>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I</w:t>
            </w:r>
          </w:p>
        </w:tc>
        <w:tc>
          <w:tcPr>
            <w:tcW w:w="426"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80"/>
            </w:pPr>
            <w:r>
              <w:rPr>
                <w:rStyle w:val="Gvdemetni75ptKalnDeil0ptbolukbraklyor"/>
              </w:rPr>
              <w:t>II</w:t>
            </w: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AÇIKLAMA</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Miktar</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Oran</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Miktar</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Oran</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Miktar</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Oran</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Miktar</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Oran</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jc w:val="center"/>
            </w:pPr>
            <w:r>
              <w:rPr>
                <w:rStyle w:val="Gvdemetni75ptKalnDeil0ptbolukbraklyor"/>
              </w:rPr>
              <w:t>Miktar</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Oran</w:t>
            </w:r>
          </w:p>
        </w:tc>
      </w:tr>
      <w:tr w:rsidR="00342BF0" w:rsidTr="00FC0DB1">
        <w:trPr>
          <w:trHeight w:hRule="exact" w:val="497"/>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01</w:t>
            </w:r>
          </w:p>
        </w:tc>
        <w:tc>
          <w:tcPr>
            <w:tcW w:w="426" w:type="dxa"/>
            <w:tcBorders>
              <w:top w:val="single" w:sz="4" w:space="0" w:color="auto"/>
              <w:left w:val="single" w:sz="4" w:space="0" w:color="auto"/>
            </w:tcBorders>
            <w:shd w:val="clear" w:color="auto" w:fill="FFFFFF"/>
          </w:tcPr>
          <w:p w:rsidR="00342BF0" w:rsidRDefault="00342BF0" w:rsidP="00342BF0">
            <w:pPr>
              <w:rPr>
                <w:sz w:val="10"/>
                <w:szCs w:val="10"/>
              </w:rPr>
            </w:pP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Vergi Gelirleri</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20.000,00</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20.000,00</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20.000,00</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20.000,00</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80.000,00</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100</w:t>
            </w:r>
          </w:p>
        </w:tc>
      </w:tr>
      <w:tr w:rsidR="00342BF0" w:rsidTr="00FC0DB1">
        <w:trPr>
          <w:trHeight w:hRule="exact" w:val="497"/>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01</w:t>
            </w:r>
          </w:p>
        </w:tc>
        <w:tc>
          <w:tcPr>
            <w:tcW w:w="426"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80"/>
            </w:pPr>
            <w:r>
              <w:rPr>
                <w:rStyle w:val="Gvdemetni75ptKalnDeil0ptbolukbraklyor"/>
              </w:rPr>
              <w:t>6</w:t>
            </w: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Harçlar</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20.000,00</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20.000,00</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20.000,00</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20.000,00</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80.000,00</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100</w:t>
            </w:r>
          </w:p>
        </w:tc>
      </w:tr>
      <w:tr w:rsidR="00342BF0" w:rsidTr="00FC0DB1">
        <w:trPr>
          <w:trHeight w:hRule="exact" w:val="497"/>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03</w:t>
            </w:r>
          </w:p>
        </w:tc>
        <w:tc>
          <w:tcPr>
            <w:tcW w:w="426" w:type="dxa"/>
            <w:tcBorders>
              <w:top w:val="single" w:sz="4" w:space="0" w:color="auto"/>
              <w:left w:val="single" w:sz="4" w:space="0" w:color="auto"/>
            </w:tcBorders>
            <w:shd w:val="clear" w:color="auto" w:fill="FFFFFF"/>
          </w:tcPr>
          <w:p w:rsidR="00342BF0" w:rsidRDefault="00342BF0" w:rsidP="00342BF0">
            <w:pPr>
              <w:rPr>
                <w:sz w:val="10"/>
                <w:szCs w:val="10"/>
              </w:rPr>
            </w:pP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Teşebbüs ve Mülkiyet Gelirleri</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408.750,00</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408.750,00</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408.750,00</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408.750,00</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1.635.000,00</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100</w:t>
            </w:r>
          </w:p>
        </w:tc>
      </w:tr>
      <w:tr w:rsidR="00342BF0" w:rsidTr="00FC0DB1">
        <w:trPr>
          <w:trHeight w:hRule="exact" w:val="497"/>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03</w:t>
            </w:r>
          </w:p>
        </w:tc>
        <w:tc>
          <w:tcPr>
            <w:tcW w:w="426"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80"/>
            </w:pPr>
            <w:r>
              <w:rPr>
                <w:rStyle w:val="Gvdemetni75ptKalnDeil0ptbolukbraklyor"/>
              </w:rPr>
              <w:t>1</w:t>
            </w: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Mal ve Hizmet Satış Gelirleri</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137.500,00</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137.500,00</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137.500,00</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137.500,00</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550.000,00</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100</w:t>
            </w:r>
          </w:p>
        </w:tc>
      </w:tr>
      <w:tr w:rsidR="00342BF0" w:rsidTr="00FC0DB1">
        <w:trPr>
          <w:trHeight w:hRule="exact" w:val="497"/>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03</w:t>
            </w:r>
          </w:p>
        </w:tc>
        <w:tc>
          <w:tcPr>
            <w:tcW w:w="426"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80"/>
            </w:pPr>
            <w:r>
              <w:rPr>
                <w:rStyle w:val="Gvdemetni75ptKalnDeil0ptbolukbraklyor"/>
              </w:rPr>
              <w:t>6</w:t>
            </w: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Kira Gelirleri</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241.250,00</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241.250,00</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241.250,00</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241.250,00</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965.000,00</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100</w:t>
            </w:r>
          </w:p>
        </w:tc>
      </w:tr>
      <w:tr w:rsidR="00342BF0" w:rsidTr="00FC0DB1">
        <w:trPr>
          <w:trHeight w:hRule="exact" w:val="497"/>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03</w:t>
            </w:r>
          </w:p>
        </w:tc>
        <w:tc>
          <w:tcPr>
            <w:tcW w:w="426"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80"/>
            </w:pPr>
            <w:r>
              <w:rPr>
                <w:rStyle w:val="Gvdemetni75ptKalnDeil0ptbolukbraklyor"/>
              </w:rPr>
              <w:t>9</w:t>
            </w: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Diğer Teşebbüs ve Mülkiyet Gelirleri</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30.000,00</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30.000,00</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30.000,00</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30.000,00</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120.000,00</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100</w:t>
            </w:r>
          </w:p>
        </w:tc>
      </w:tr>
      <w:tr w:rsidR="00342BF0" w:rsidTr="00FC0DB1">
        <w:trPr>
          <w:trHeight w:hRule="exact" w:val="497"/>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05</w:t>
            </w:r>
          </w:p>
        </w:tc>
        <w:tc>
          <w:tcPr>
            <w:tcW w:w="426" w:type="dxa"/>
            <w:tcBorders>
              <w:top w:val="single" w:sz="4" w:space="0" w:color="auto"/>
              <w:left w:val="single" w:sz="4" w:space="0" w:color="auto"/>
            </w:tcBorders>
            <w:shd w:val="clear" w:color="auto" w:fill="FFFFFF"/>
          </w:tcPr>
          <w:p w:rsidR="00342BF0" w:rsidRDefault="00342BF0" w:rsidP="00342BF0">
            <w:pPr>
              <w:rPr>
                <w:sz w:val="10"/>
                <w:szCs w:val="10"/>
              </w:rPr>
            </w:pP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Diğer Gelirler</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8.321.250,00</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8.321.250,00</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8.321.250,00</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8.321.250,00</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33.285.000,00</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100</w:t>
            </w:r>
          </w:p>
        </w:tc>
      </w:tr>
      <w:tr w:rsidR="00342BF0" w:rsidTr="00FC0DB1">
        <w:trPr>
          <w:trHeight w:hRule="exact" w:val="497"/>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05</w:t>
            </w:r>
          </w:p>
        </w:tc>
        <w:tc>
          <w:tcPr>
            <w:tcW w:w="426"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80"/>
            </w:pPr>
            <w:r>
              <w:rPr>
                <w:rStyle w:val="Gvdemetni75ptKalnDeil0ptbolukbraklyor"/>
              </w:rPr>
              <w:t>1</w:t>
            </w: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Faiz Gelirleri</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1.375.000,00</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1.375.000,00</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1.375.000,00</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1.375.000,00</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5.500.000,00</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100</w:t>
            </w:r>
          </w:p>
        </w:tc>
      </w:tr>
      <w:tr w:rsidR="00342BF0" w:rsidTr="00FC0DB1">
        <w:trPr>
          <w:trHeight w:hRule="exact" w:val="497"/>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05</w:t>
            </w:r>
          </w:p>
        </w:tc>
        <w:tc>
          <w:tcPr>
            <w:tcW w:w="426"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80"/>
            </w:pPr>
            <w:r>
              <w:rPr>
                <w:rStyle w:val="Gvdemetni75ptKalnDeil0ptbolukbraklyor"/>
              </w:rPr>
              <w:t>2</w:t>
            </w: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Kişi ve Kurumlardan Alınan Paylar</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6.728.750,00</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6.728.750,00</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6.728.750,00</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6.728.750,00</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26.915.000,00</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100</w:t>
            </w:r>
          </w:p>
        </w:tc>
      </w:tr>
      <w:tr w:rsidR="00342BF0" w:rsidTr="00FC0DB1">
        <w:trPr>
          <w:trHeight w:hRule="exact" w:val="497"/>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05</w:t>
            </w:r>
          </w:p>
        </w:tc>
        <w:tc>
          <w:tcPr>
            <w:tcW w:w="426"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80"/>
            </w:pPr>
            <w:r>
              <w:rPr>
                <w:rStyle w:val="Gvdemetni75ptKalnDeil0ptbolukbraklyor"/>
              </w:rPr>
              <w:t>3</w:t>
            </w: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Para Cezaları</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87.500,00</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87.500,00</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87.500,00</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87.500,00</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350.000,00</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100</w:t>
            </w:r>
          </w:p>
        </w:tc>
      </w:tr>
      <w:tr w:rsidR="00342BF0" w:rsidTr="00FC0DB1">
        <w:trPr>
          <w:trHeight w:hRule="exact" w:val="506"/>
        </w:trPr>
        <w:tc>
          <w:tcPr>
            <w:tcW w:w="4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05</w:t>
            </w:r>
          </w:p>
        </w:tc>
        <w:tc>
          <w:tcPr>
            <w:tcW w:w="426"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180"/>
            </w:pPr>
            <w:r>
              <w:rPr>
                <w:rStyle w:val="Gvdemetni75ptKalnDeil0ptbolukbraklyor"/>
              </w:rPr>
              <w:t>9</w:t>
            </w:r>
          </w:p>
        </w:tc>
        <w:tc>
          <w:tcPr>
            <w:tcW w:w="226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Diğer Çeşitli Gelirler</w:t>
            </w:r>
          </w:p>
        </w:tc>
        <w:tc>
          <w:tcPr>
            <w:tcW w:w="1134"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130.000,00</w:t>
            </w:r>
          </w:p>
        </w:tc>
        <w:tc>
          <w:tcPr>
            <w:tcW w:w="52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3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130.000,00</w:t>
            </w:r>
          </w:p>
        </w:tc>
        <w:tc>
          <w:tcPr>
            <w:tcW w:w="59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103"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130.000,00</w:t>
            </w:r>
          </w:p>
        </w:tc>
        <w:tc>
          <w:tcPr>
            <w:tcW w:w="541"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01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130.000,00</w:t>
            </w:r>
          </w:p>
        </w:tc>
        <w:tc>
          <w:tcPr>
            <w:tcW w:w="615"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left="60"/>
            </w:pPr>
            <w:r>
              <w:rPr>
                <w:rStyle w:val="Gvdemetni75ptKalnDeil0ptbolukbraklyor"/>
              </w:rPr>
              <w:t>25,00</w:t>
            </w:r>
          </w:p>
        </w:tc>
        <w:tc>
          <w:tcPr>
            <w:tcW w:w="1228" w:type="dxa"/>
            <w:tcBorders>
              <w:top w:val="single" w:sz="4" w:space="0" w:color="auto"/>
              <w:left w:val="single" w:sz="4" w:space="0" w:color="auto"/>
            </w:tcBorders>
            <w:shd w:val="clear" w:color="auto" w:fill="FFFFFF"/>
          </w:tcPr>
          <w:p w:rsidR="00342BF0" w:rsidRDefault="00342BF0" w:rsidP="00342BF0">
            <w:pPr>
              <w:pStyle w:val="Gvdemetni0"/>
              <w:shd w:val="clear" w:color="auto" w:fill="auto"/>
              <w:spacing w:before="0" w:line="150" w:lineRule="exact"/>
              <w:ind w:right="40"/>
              <w:jc w:val="right"/>
            </w:pPr>
            <w:r>
              <w:rPr>
                <w:rStyle w:val="Gvdemetni75ptKalnDeil0ptbolukbraklyor"/>
              </w:rPr>
              <w:t>520.000,00</w:t>
            </w:r>
          </w:p>
        </w:tc>
        <w:tc>
          <w:tcPr>
            <w:tcW w:w="567" w:type="dxa"/>
            <w:tcBorders>
              <w:top w:val="single" w:sz="4" w:space="0" w:color="auto"/>
              <w:left w:val="single" w:sz="4" w:space="0" w:color="auto"/>
              <w:right w:val="single" w:sz="4" w:space="0" w:color="auto"/>
            </w:tcBorders>
            <w:shd w:val="clear" w:color="auto" w:fill="FFFFFF"/>
          </w:tcPr>
          <w:p w:rsidR="00342BF0" w:rsidRDefault="00342BF0" w:rsidP="00342BF0">
            <w:pPr>
              <w:pStyle w:val="Gvdemetni0"/>
              <w:shd w:val="clear" w:color="auto" w:fill="auto"/>
              <w:spacing w:before="0" w:line="150" w:lineRule="exact"/>
              <w:ind w:left="140"/>
            </w:pPr>
            <w:r>
              <w:rPr>
                <w:rStyle w:val="Gvdemetni75ptKalnDeil0ptbolukbraklyor"/>
              </w:rPr>
              <w:t>100</w:t>
            </w:r>
          </w:p>
        </w:tc>
      </w:tr>
      <w:tr w:rsidR="00342BF0" w:rsidTr="00FC0DB1">
        <w:trPr>
          <w:trHeight w:hRule="exact" w:val="497"/>
        </w:trPr>
        <w:tc>
          <w:tcPr>
            <w:tcW w:w="3128" w:type="dxa"/>
            <w:gridSpan w:val="3"/>
            <w:tcBorders>
              <w:top w:val="single" w:sz="4" w:space="0" w:color="auto"/>
              <w:left w:val="single" w:sz="4" w:space="0" w:color="auto"/>
              <w:bottom w:val="single" w:sz="4" w:space="0" w:color="auto"/>
            </w:tcBorders>
            <w:shd w:val="clear" w:color="auto" w:fill="FFFFFF"/>
          </w:tcPr>
          <w:p w:rsidR="00342BF0" w:rsidRDefault="00342BF0" w:rsidP="00342BF0">
            <w:pPr>
              <w:pStyle w:val="Gvdemetni0"/>
              <w:shd w:val="clear" w:color="auto" w:fill="auto"/>
              <w:spacing w:before="0" w:line="160" w:lineRule="exact"/>
              <w:jc w:val="center"/>
            </w:pPr>
            <w:r>
              <w:t>TOPLAM</w:t>
            </w:r>
          </w:p>
        </w:tc>
        <w:tc>
          <w:tcPr>
            <w:tcW w:w="1134" w:type="dxa"/>
            <w:tcBorders>
              <w:top w:val="single" w:sz="4" w:space="0" w:color="auto"/>
              <w:left w:val="single" w:sz="4" w:space="0" w:color="auto"/>
              <w:bottom w:val="single" w:sz="4" w:space="0" w:color="auto"/>
            </w:tcBorders>
            <w:shd w:val="clear" w:color="auto" w:fill="FFFFFF"/>
          </w:tcPr>
          <w:p w:rsidR="00342BF0" w:rsidRDefault="00342BF0" w:rsidP="00342BF0">
            <w:pPr>
              <w:pStyle w:val="Gvdemetni0"/>
              <w:shd w:val="clear" w:color="auto" w:fill="auto"/>
              <w:spacing w:before="0" w:line="160" w:lineRule="exact"/>
              <w:ind w:right="40"/>
              <w:jc w:val="right"/>
            </w:pPr>
            <w:r>
              <w:t>8.750.000,00</w:t>
            </w:r>
          </w:p>
        </w:tc>
        <w:tc>
          <w:tcPr>
            <w:tcW w:w="525" w:type="dxa"/>
            <w:tcBorders>
              <w:top w:val="single" w:sz="4" w:space="0" w:color="auto"/>
              <w:left w:val="single" w:sz="4" w:space="0" w:color="auto"/>
              <w:bottom w:val="single" w:sz="4" w:space="0" w:color="auto"/>
            </w:tcBorders>
            <w:shd w:val="clear" w:color="auto" w:fill="FFFFFF"/>
          </w:tcPr>
          <w:p w:rsidR="00342BF0" w:rsidRDefault="00342BF0" w:rsidP="00342BF0">
            <w:pPr>
              <w:rPr>
                <w:sz w:val="10"/>
                <w:szCs w:val="10"/>
              </w:rPr>
            </w:pPr>
          </w:p>
        </w:tc>
        <w:tc>
          <w:tcPr>
            <w:tcW w:w="1035" w:type="dxa"/>
            <w:tcBorders>
              <w:top w:val="single" w:sz="4" w:space="0" w:color="auto"/>
              <w:left w:val="single" w:sz="4" w:space="0" w:color="auto"/>
              <w:bottom w:val="single" w:sz="4" w:space="0" w:color="auto"/>
            </w:tcBorders>
            <w:shd w:val="clear" w:color="auto" w:fill="FFFFFF"/>
          </w:tcPr>
          <w:p w:rsidR="00342BF0" w:rsidRDefault="00342BF0" w:rsidP="00342BF0">
            <w:pPr>
              <w:pStyle w:val="Gvdemetni0"/>
              <w:shd w:val="clear" w:color="auto" w:fill="auto"/>
              <w:spacing w:before="0" w:line="160" w:lineRule="exact"/>
              <w:ind w:right="40"/>
              <w:jc w:val="right"/>
            </w:pPr>
            <w:r>
              <w:t>8.750.000,00</w:t>
            </w:r>
          </w:p>
        </w:tc>
        <w:tc>
          <w:tcPr>
            <w:tcW w:w="598" w:type="dxa"/>
            <w:tcBorders>
              <w:top w:val="single" w:sz="4" w:space="0" w:color="auto"/>
              <w:left w:val="single" w:sz="4" w:space="0" w:color="auto"/>
              <w:bottom w:val="single" w:sz="4" w:space="0" w:color="auto"/>
            </w:tcBorders>
            <w:shd w:val="clear" w:color="auto" w:fill="FFFFFF"/>
          </w:tcPr>
          <w:p w:rsidR="00342BF0" w:rsidRDefault="00342BF0" w:rsidP="00342BF0">
            <w:pPr>
              <w:rPr>
                <w:sz w:val="10"/>
                <w:szCs w:val="10"/>
              </w:rPr>
            </w:pPr>
          </w:p>
        </w:tc>
        <w:tc>
          <w:tcPr>
            <w:tcW w:w="1103" w:type="dxa"/>
            <w:tcBorders>
              <w:top w:val="single" w:sz="4" w:space="0" w:color="auto"/>
              <w:left w:val="single" w:sz="4" w:space="0" w:color="auto"/>
              <w:bottom w:val="single" w:sz="4" w:space="0" w:color="auto"/>
            </w:tcBorders>
            <w:shd w:val="clear" w:color="auto" w:fill="FFFFFF"/>
          </w:tcPr>
          <w:p w:rsidR="00342BF0" w:rsidRDefault="00342BF0" w:rsidP="00342BF0">
            <w:pPr>
              <w:pStyle w:val="Gvdemetni0"/>
              <w:shd w:val="clear" w:color="auto" w:fill="auto"/>
              <w:spacing w:before="0" w:line="160" w:lineRule="exact"/>
              <w:ind w:right="40"/>
              <w:jc w:val="right"/>
            </w:pPr>
            <w:r>
              <w:t>8.750.000,00</w:t>
            </w:r>
          </w:p>
        </w:tc>
        <w:tc>
          <w:tcPr>
            <w:tcW w:w="541" w:type="dxa"/>
            <w:tcBorders>
              <w:top w:val="single" w:sz="4" w:space="0" w:color="auto"/>
              <w:left w:val="single" w:sz="4" w:space="0" w:color="auto"/>
              <w:bottom w:val="single" w:sz="4" w:space="0" w:color="auto"/>
            </w:tcBorders>
            <w:shd w:val="clear" w:color="auto" w:fill="FFFFFF"/>
          </w:tcPr>
          <w:p w:rsidR="00342BF0" w:rsidRDefault="00342BF0" w:rsidP="00342BF0">
            <w:pPr>
              <w:rPr>
                <w:sz w:val="10"/>
                <w:szCs w:val="10"/>
              </w:rPr>
            </w:pPr>
          </w:p>
        </w:tc>
        <w:tc>
          <w:tcPr>
            <w:tcW w:w="1018" w:type="dxa"/>
            <w:tcBorders>
              <w:top w:val="single" w:sz="4" w:space="0" w:color="auto"/>
              <w:left w:val="single" w:sz="4" w:space="0" w:color="auto"/>
              <w:bottom w:val="single" w:sz="4" w:space="0" w:color="auto"/>
            </w:tcBorders>
            <w:shd w:val="clear" w:color="auto" w:fill="FFFFFF"/>
          </w:tcPr>
          <w:p w:rsidR="00342BF0" w:rsidRDefault="00342BF0" w:rsidP="00342BF0">
            <w:pPr>
              <w:pStyle w:val="Gvdemetni0"/>
              <w:shd w:val="clear" w:color="auto" w:fill="auto"/>
              <w:spacing w:before="0" w:line="160" w:lineRule="exact"/>
              <w:ind w:right="40"/>
              <w:jc w:val="right"/>
            </w:pPr>
            <w:r>
              <w:t>8.750.000,00</w:t>
            </w:r>
          </w:p>
        </w:tc>
        <w:tc>
          <w:tcPr>
            <w:tcW w:w="615" w:type="dxa"/>
            <w:tcBorders>
              <w:top w:val="single" w:sz="4" w:space="0" w:color="auto"/>
              <w:left w:val="single" w:sz="4" w:space="0" w:color="auto"/>
              <w:bottom w:val="single" w:sz="4" w:space="0" w:color="auto"/>
            </w:tcBorders>
            <w:shd w:val="clear" w:color="auto" w:fill="FFFFFF"/>
          </w:tcPr>
          <w:p w:rsidR="00342BF0" w:rsidRDefault="00342BF0" w:rsidP="00342BF0">
            <w:pPr>
              <w:rPr>
                <w:sz w:val="10"/>
                <w:szCs w:val="10"/>
              </w:rPr>
            </w:pPr>
          </w:p>
        </w:tc>
        <w:tc>
          <w:tcPr>
            <w:tcW w:w="1228" w:type="dxa"/>
            <w:tcBorders>
              <w:top w:val="single" w:sz="4" w:space="0" w:color="auto"/>
              <w:left w:val="single" w:sz="4" w:space="0" w:color="auto"/>
              <w:bottom w:val="single" w:sz="4" w:space="0" w:color="auto"/>
            </w:tcBorders>
            <w:shd w:val="clear" w:color="auto" w:fill="FFFFFF"/>
          </w:tcPr>
          <w:p w:rsidR="00342BF0" w:rsidRDefault="00342BF0" w:rsidP="00342BF0">
            <w:pPr>
              <w:pStyle w:val="Gvdemetni0"/>
              <w:shd w:val="clear" w:color="auto" w:fill="auto"/>
              <w:spacing w:before="0" w:line="160" w:lineRule="exact"/>
              <w:ind w:right="40"/>
              <w:jc w:val="right"/>
            </w:pPr>
            <w:r>
              <w:t>35.000.000,00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2BF0" w:rsidRDefault="00342BF0" w:rsidP="00342BF0">
            <w:pPr>
              <w:rPr>
                <w:sz w:val="10"/>
                <w:szCs w:val="10"/>
              </w:rPr>
            </w:pPr>
          </w:p>
        </w:tc>
      </w:tr>
    </w:tbl>
    <w:p w:rsidR="00342BF0" w:rsidRDefault="00342BF0" w:rsidP="00342BF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İl Özel İdaresinin 2015</w:t>
      </w:r>
      <w:r w:rsidRPr="00342BF0">
        <w:rPr>
          <w:rFonts w:ascii="Times New Roman" w:hAnsi="Times New Roman" w:cs="Times New Roman"/>
          <w:sz w:val="24"/>
          <w:szCs w:val="24"/>
        </w:rPr>
        <w:t xml:space="preserve"> Mali Yılı Finansman Programı tek tek oylandı. Yapılan oylama neticesinde; 1. inci 3 aylık </w:t>
      </w:r>
      <w:r>
        <w:rPr>
          <w:rFonts w:ascii="Times New Roman" w:hAnsi="Times New Roman" w:cs="Times New Roman"/>
          <w:sz w:val="24"/>
          <w:szCs w:val="24"/>
        </w:rPr>
        <w:t>8</w:t>
      </w:r>
      <w:r w:rsidRPr="00342BF0">
        <w:rPr>
          <w:rFonts w:ascii="Times New Roman" w:hAnsi="Times New Roman" w:cs="Times New Roman"/>
          <w:sz w:val="24"/>
          <w:szCs w:val="24"/>
        </w:rPr>
        <w:t xml:space="preserve">.750.000,00.-TL. </w:t>
      </w:r>
      <w:r>
        <w:rPr>
          <w:rFonts w:ascii="Times New Roman" w:hAnsi="Times New Roman" w:cs="Times New Roman"/>
          <w:sz w:val="24"/>
          <w:szCs w:val="24"/>
        </w:rPr>
        <w:t>(5) üye katılmadı, (16</w:t>
      </w:r>
      <w:r w:rsidRPr="00342BF0">
        <w:rPr>
          <w:rFonts w:ascii="Times New Roman" w:hAnsi="Times New Roman" w:cs="Times New Roman"/>
          <w:sz w:val="24"/>
          <w:szCs w:val="24"/>
        </w:rPr>
        <w:t xml:space="preserve">) kabul oy ile katılanların oybirliği ile, 2. inci 3 aylık </w:t>
      </w:r>
      <w:r>
        <w:rPr>
          <w:rFonts w:ascii="Times New Roman" w:hAnsi="Times New Roman" w:cs="Times New Roman"/>
          <w:sz w:val="24"/>
          <w:szCs w:val="24"/>
        </w:rPr>
        <w:t>8</w:t>
      </w:r>
      <w:r w:rsidRPr="00342BF0">
        <w:rPr>
          <w:rFonts w:ascii="Times New Roman" w:hAnsi="Times New Roman" w:cs="Times New Roman"/>
          <w:sz w:val="24"/>
          <w:szCs w:val="24"/>
        </w:rPr>
        <w:t xml:space="preserve">.750.000,00.-TL. </w:t>
      </w:r>
      <w:r>
        <w:rPr>
          <w:rFonts w:ascii="Times New Roman" w:hAnsi="Times New Roman" w:cs="Times New Roman"/>
          <w:sz w:val="24"/>
          <w:szCs w:val="24"/>
        </w:rPr>
        <w:t>(5) üye katılmadı, (16</w:t>
      </w:r>
      <w:r w:rsidRPr="00342BF0">
        <w:rPr>
          <w:rFonts w:ascii="Times New Roman" w:hAnsi="Times New Roman" w:cs="Times New Roman"/>
          <w:sz w:val="24"/>
          <w:szCs w:val="24"/>
        </w:rPr>
        <w:t xml:space="preserve">) kabul oy ile katılanların oybirliği ile, 3. üncü 3 aylık </w:t>
      </w:r>
      <w:r>
        <w:rPr>
          <w:rFonts w:ascii="Times New Roman" w:hAnsi="Times New Roman" w:cs="Times New Roman"/>
          <w:sz w:val="24"/>
          <w:szCs w:val="24"/>
        </w:rPr>
        <w:t>8</w:t>
      </w:r>
      <w:r w:rsidRPr="00342BF0">
        <w:rPr>
          <w:rFonts w:ascii="Times New Roman" w:hAnsi="Times New Roman" w:cs="Times New Roman"/>
          <w:sz w:val="24"/>
          <w:szCs w:val="24"/>
        </w:rPr>
        <w:t xml:space="preserve">.750.000,00.-TL. </w:t>
      </w:r>
      <w:r>
        <w:rPr>
          <w:rFonts w:ascii="Times New Roman" w:hAnsi="Times New Roman" w:cs="Times New Roman"/>
          <w:sz w:val="24"/>
          <w:szCs w:val="24"/>
        </w:rPr>
        <w:t>(5) üye katılmadı, (16</w:t>
      </w:r>
      <w:r w:rsidRPr="00342BF0">
        <w:rPr>
          <w:rFonts w:ascii="Times New Roman" w:hAnsi="Times New Roman" w:cs="Times New Roman"/>
          <w:sz w:val="24"/>
          <w:szCs w:val="24"/>
        </w:rPr>
        <w:t xml:space="preserve">) kabul oy ile katılanların oybirliği ile, 4. üncü 3 aylık </w:t>
      </w:r>
      <w:r>
        <w:rPr>
          <w:rFonts w:ascii="Times New Roman" w:hAnsi="Times New Roman" w:cs="Times New Roman"/>
          <w:sz w:val="24"/>
          <w:szCs w:val="24"/>
        </w:rPr>
        <w:t>8</w:t>
      </w:r>
      <w:r w:rsidRPr="00342BF0">
        <w:rPr>
          <w:rFonts w:ascii="Times New Roman" w:hAnsi="Times New Roman" w:cs="Times New Roman"/>
          <w:sz w:val="24"/>
          <w:szCs w:val="24"/>
        </w:rPr>
        <w:t xml:space="preserve">.750.000,00.-TL. </w:t>
      </w:r>
      <w:r>
        <w:rPr>
          <w:rFonts w:ascii="Times New Roman" w:hAnsi="Times New Roman" w:cs="Times New Roman"/>
          <w:sz w:val="24"/>
          <w:szCs w:val="24"/>
        </w:rPr>
        <w:t>(5) üye katılmadı, (16</w:t>
      </w:r>
      <w:r w:rsidRPr="00342BF0">
        <w:rPr>
          <w:rFonts w:ascii="Times New Roman" w:hAnsi="Times New Roman" w:cs="Times New Roman"/>
          <w:sz w:val="24"/>
          <w:szCs w:val="24"/>
        </w:rPr>
        <w:t>) kabul oy ile katılanların oybirliği ile, İl Özel İdar</w:t>
      </w:r>
      <w:r>
        <w:rPr>
          <w:rFonts w:ascii="Times New Roman" w:hAnsi="Times New Roman" w:cs="Times New Roman"/>
          <w:sz w:val="24"/>
          <w:szCs w:val="24"/>
        </w:rPr>
        <w:t>esi 2015</w:t>
      </w:r>
      <w:r w:rsidRPr="00342BF0">
        <w:rPr>
          <w:rFonts w:ascii="Times New Roman" w:hAnsi="Times New Roman" w:cs="Times New Roman"/>
          <w:sz w:val="24"/>
          <w:szCs w:val="24"/>
        </w:rPr>
        <w:t xml:space="preserve"> Mali Yılı Finansman Programının</w:t>
      </w:r>
      <w:r>
        <w:rPr>
          <w:rFonts w:ascii="Times New Roman" w:hAnsi="Times New Roman" w:cs="Times New Roman"/>
          <w:sz w:val="24"/>
          <w:szCs w:val="24"/>
        </w:rPr>
        <w:t xml:space="preserve"> toplam 35</w:t>
      </w:r>
      <w:r w:rsidRPr="00342BF0">
        <w:rPr>
          <w:rFonts w:ascii="Times New Roman" w:hAnsi="Times New Roman" w:cs="Times New Roman"/>
          <w:sz w:val="24"/>
          <w:szCs w:val="24"/>
        </w:rPr>
        <w:t xml:space="preserve">.000.000,00.-TL.  </w:t>
      </w:r>
      <w:r>
        <w:rPr>
          <w:rFonts w:ascii="Times New Roman" w:hAnsi="Times New Roman" w:cs="Times New Roman"/>
          <w:sz w:val="24"/>
          <w:szCs w:val="24"/>
        </w:rPr>
        <w:t>olarak</w:t>
      </w:r>
      <w:r w:rsidRPr="005260B1">
        <w:rPr>
          <w:rFonts w:ascii="Times New Roman" w:hAnsi="Times New Roman" w:cs="Times New Roman"/>
          <w:sz w:val="24"/>
          <w:szCs w:val="24"/>
        </w:rPr>
        <w:t xml:space="preserve"> </w:t>
      </w:r>
      <w:r>
        <w:rPr>
          <w:rFonts w:ascii="Times New Roman" w:hAnsi="Times New Roman" w:cs="Times New Roman"/>
          <w:sz w:val="24"/>
          <w:szCs w:val="24"/>
        </w:rPr>
        <w:t>İl Genel Meclisi’nin 24.11.2014</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42BF0" w:rsidRDefault="00342BF0" w:rsidP="00342BF0">
      <w:pPr>
        <w:ind w:firstLine="708"/>
        <w:jc w:val="both"/>
        <w:rPr>
          <w:rFonts w:ascii="Times New Roman" w:hAnsi="Times New Roman" w:cs="Times New Roman"/>
          <w:sz w:val="24"/>
          <w:szCs w:val="24"/>
        </w:rPr>
      </w:pPr>
    </w:p>
    <w:p w:rsidR="00342BF0" w:rsidRPr="00582AB1" w:rsidRDefault="00342BF0" w:rsidP="00342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342BF0" w:rsidRDefault="00342BF0" w:rsidP="00342BF0">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Katip</w:t>
      </w:r>
    </w:p>
    <w:p w:rsidR="00342BF0" w:rsidRPr="00342BF0" w:rsidRDefault="00342BF0" w:rsidP="000C1C77">
      <w:pPr>
        <w:ind w:firstLine="708"/>
        <w:jc w:val="both"/>
        <w:rPr>
          <w:rFonts w:ascii="Times New Roman" w:hAnsi="Times New Roman" w:cs="Times New Roman"/>
          <w:sz w:val="24"/>
          <w:szCs w:val="24"/>
        </w:rPr>
      </w:pPr>
    </w:p>
    <w:sectPr w:rsidR="00342BF0" w:rsidRPr="00342BF0" w:rsidSect="00FC0DB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9B" w:rsidRDefault="0017079B" w:rsidP="004317A5">
      <w:pPr>
        <w:spacing w:after="0" w:line="240" w:lineRule="auto"/>
      </w:pPr>
      <w:r>
        <w:separator/>
      </w:r>
    </w:p>
  </w:endnote>
  <w:endnote w:type="continuationSeparator" w:id="1">
    <w:p w:rsidR="0017079B" w:rsidRDefault="0017079B" w:rsidP="00431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9B" w:rsidRDefault="0017079B" w:rsidP="004317A5">
      <w:pPr>
        <w:spacing w:after="0" w:line="240" w:lineRule="auto"/>
      </w:pPr>
      <w:r>
        <w:separator/>
      </w:r>
    </w:p>
  </w:footnote>
  <w:footnote w:type="continuationSeparator" w:id="1">
    <w:p w:rsidR="0017079B" w:rsidRDefault="0017079B" w:rsidP="004317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036C8"/>
    <w:rsid w:val="0001152F"/>
    <w:rsid w:val="00012A6A"/>
    <w:rsid w:val="000615DC"/>
    <w:rsid w:val="000C1C77"/>
    <w:rsid w:val="000E56FA"/>
    <w:rsid w:val="000F09C4"/>
    <w:rsid w:val="00102EFF"/>
    <w:rsid w:val="001177AC"/>
    <w:rsid w:val="00117F9D"/>
    <w:rsid w:val="00144049"/>
    <w:rsid w:val="0017079B"/>
    <w:rsid w:val="001C4B7A"/>
    <w:rsid w:val="001E4F13"/>
    <w:rsid w:val="001F2FAE"/>
    <w:rsid w:val="002163FC"/>
    <w:rsid w:val="0025388A"/>
    <w:rsid w:val="00281B3B"/>
    <w:rsid w:val="002A79EC"/>
    <w:rsid w:val="002D1DFA"/>
    <w:rsid w:val="002F56EF"/>
    <w:rsid w:val="003122CC"/>
    <w:rsid w:val="00313F67"/>
    <w:rsid w:val="00321D63"/>
    <w:rsid w:val="00337E2A"/>
    <w:rsid w:val="00342BF0"/>
    <w:rsid w:val="003507F6"/>
    <w:rsid w:val="00362F3B"/>
    <w:rsid w:val="00364E50"/>
    <w:rsid w:val="00367B2E"/>
    <w:rsid w:val="00393661"/>
    <w:rsid w:val="003B2162"/>
    <w:rsid w:val="003B5E45"/>
    <w:rsid w:val="003C0317"/>
    <w:rsid w:val="003C6EA7"/>
    <w:rsid w:val="00421991"/>
    <w:rsid w:val="004317A5"/>
    <w:rsid w:val="00431FA6"/>
    <w:rsid w:val="00451CF2"/>
    <w:rsid w:val="00477629"/>
    <w:rsid w:val="004C68BF"/>
    <w:rsid w:val="004F7B5B"/>
    <w:rsid w:val="00505215"/>
    <w:rsid w:val="00505E68"/>
    <w:rsid w:val="005260B1"/>
    <w:rsid w:val="00533E07"/>
    <w:rsid w:val="0054122C"/>
    <w:rsid w:val="00570481"/>
    <w:rsid w:val="00583084"/>
    <w:rsid w:val="00590E16"/>
    <w:rsid w:val="00595EB7"/>
    <w:rsid w:val="005B314C"/>
    <w:rsid w:val="005B3295"/>
    <w:rsid w:val="005D6E5A"/>
    <w:rsid w:val="005E42C4"/>
    <w:rsid w:val="0060007D"/>
    <w:rsid w:val="00624EEC"/>
    <w:rsid w:val="006313D5"/>
    <w:rsid w:val="00641C46"/>
    <w:rsid w:val="00644E38"/>
    <w:rsid w:val="00651891"/>
    <w:rsid w:val="006520F2"/>
    <w:rsid w:val="00662E80"/>
    <w:rsid w:val="006740B2"/>
    <w:rsid w:val="00674D65"/>
    <w:rsid w:val="006A6C43"/>
    <w:rsid w:val="006C1CE3"/>
    <w:rsid w:val="00700850"/>
    <w:rsid w:val="0076327D"/>
    <w:rsid w:val="007862F4"/>
    <w:rsid w:val="007B5050"/>
    <w:rsid w:val="007E464E"/>
    <w:rsid w:val="007F0512"/>
    <w:rsid w:val="00821261"/>
    <w:rsid w:val="008537AF"/>
    <w:rsid w:val="00870399"/>
    <w:rsid w:val="00872265"/>
    <w:rsid w:val="0088111A"/>
    <w:rsid w:val="008834E8"/>
    <w:rsid w:val="00885B15"/>
    <w:rsid w:val="008A2A89"/>
    <w:rsid w:val="008E4C15"/>
    <w:rsid w:val="00913D03"/>
    <w:rsid w:val="00930CF0"/>
    <w:rsid w:val="00952A17"/>
    <w:rsid w:val="0096365E"/>
    <w:rsid w:val="00964D46"/>
    <w:rsid w:val="00971303"/>
    <w:rsid w:val="00980C17"/>
    <w:rsid w:val="00990922"/>
    <w:rsid w:val="009C4513"/>
    <w:rsid w:val="00A15D30"/>
    <w:rsid w:val="00A2158E"/>
    <w:rsid w:val="00A61895"/>
    <w:rsid w:val="00A66BA5"/>
    <w:rsid w:val="00A70A84"/>
    <w:rsid w:val="00A834A7"/>
    <w:rsid w:val="00AA34AA"/>
    <w:rsid w:val="00AD0298"/>
    <w:rsid w:val="00AD41D6"/>
    <w:rsid w:val="00AF28B0"/>
    <w:rsid w:val="00B45BD4"/>
    <w:rsid w:val="00B51A91"/>
    <w:rsid w:val="00B777A8"/>
    <w:rsid w:val="00B86CA9"/>
    <w:rsid w:val="00B968EB"/>
    <w:rsid w:val="00BA2C6D"/>
    <w:rsid w:val="00BD5EFE"/>
    <w:rsid w:val="00BF5A9A"/>
    <w:rsid w:val="00C943AD"/>
    <w:rsid w:val="00CA78E7"/>
    <w:rsid w:val="00CB53BC"/>
    <w:rsid w:val="00CE056F"/>
    <w:rsid w:val="00CE1AC9"/>
    <w:rsid w:val="00D05E02"/>
    <w:rsid w:val="00D06C8D"/>
    <w:rsid w:val="00D20215"/>
    <w:rsid w:val="00D239B0"/>
    <w:rsid w:val="00D85464"/>
    <w:rsid w:val="00DC5F39"/>
    <w:rsid w:val="00DD6F66"/>
    <w:rsid w:val="00DF2227"/>
    <w:rsid w:val="00E11E72"/>
    <w:rsid w:val="00E237ED"/>
    <w:rsid w:val="00E401A7"/>
    <w:rsid w:val="00E42AB6"/>
    <w:rsid w:val="00E46AC4"/>
    <w:rsid w:val="00E532F9"/>
    <w:rsid w:val="00E67E41"/>
    <w:rsid w:val="00E7095A"/>
    <w:rsid w:val="00E84F26"/>
    <w:rsid w:val="00E85E64"/>
    <w:rsid w:val="00EA2300"/>
    <w:rsid w:val="00EB04CF"/>
    <w:rsid w:val="00EB6F05"/>
    <w:rsid w:val="00ED73BE"/>
    <w:rsid w:val="00F017F7"/>
    <w:rsid w:val="00F01D14"/>
    <w:rsid w:val="00F036C8"/>
    <w:rsid w:val="00F17AE3"/>
    <w:rsid w:val="00F56B70"/>
    <w:rsid w:val="00F81C18"/>
    <w:rsid w:val="00FC0DB1"/>
    <w:rsid w:val="00FD146F"/>
    <w:rsid w:val="00FD35AB"/>
    <w:rsid w:val="00FD78F8"/>
    <w:rsid w:val="00FE036C"/>
    <w:rsid w:val="00FF09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317A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17A5"/>
  </w:style>
  <w:style w:type="paragraph" w:styleId="Altbilgi">
    <w:name w:val="footer"/>
    <w:basedOn w:val="Normal"/>
    <w:link w:val="AltbilgiChar"/>
    <w:uiPriority w:val="99"/>
    <w:semiHidden/>
    <w:unhideWhenUsed/>
    <w:rsid w:val="004317A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317A5"/>
  </w:style>
  <w:style w:type="character" w:customStyle="1" w:styleId="grame">
    <w:name w:val="grame"/>
    <w:basedOn w:val="VarsaylanParagrafYazTipi"/>
    <w:rsid w:val="00980C17"/>
  </w:style>
  <w:style w:type="character" w:customStyle="1" w:styleId="apple-converted-space">
    <w:name w:val="apple-converted-space"/>
    <w:basedOn w:val="VarsaylanParagrafYazTipi"/>
    <w:rsid w:val="00980C17"/>
  </w:style>
  <w:style w:type="character" w:customStyle="1" w:styleId="Gvdemetni65ptKalnDeil0ptbolukbraklyor">
    <w:name w:val="Gövde metni + 6;5 pt;Kalın Değil;0 pt boşluk bırakılıyor"/>
    <w:basedOn w:val="VarsaylanParagrafYazTipi"/>
    <w:rsid w:val="00913D03"/>
    <w:rPr>
      <w:rFonts w:ascii="Arial" w:eastAsia="Arial" w:hAnsi="Arial" w:cs="Arial"/>
      <w:b/>
      <w:bCs/>
      <w:i w:val="0"/>
      <w:iCs w:val="0"/>
      <w:smallCaps w:val="0"/>
      <w:strike w:val="0"/>
      <w:color w:val="000000"/>
      <w:spacing w:val="3"/>
      <w:w w:val="100"/>
      <w:position w:val="0"/>
      <w:sz w:val="13"/>
      <w:szCs w:val="13"/>
      <w:u w:val="none"/>
      <w:lang w:val="tr-TR"/>
    </w:rPr>
  </w:style>
  <w:style w:type="character" w:customStyle="1" w:styleId="Balk1">
    <w:name w:val="Başlık #1_"/>
    <w:basedOn w:val="VarsaylanParagrafYazTipi"/>
    <w:rsid w:val="005260B1"/>
    <w:rPr>
      <w:rFonts w:ascii="Arial" w:eastAsia="Arial" w:hAnsi="Arial" w:cs="Arial"/>
      <w:b/>
      <w:bCs/>
      <w:i w:val="0"/>
      <w:iCs w:val="0"/>
      <w:smallCaps w:val="0"/>
      <w:strike w:val="0"/>
      <w:spacing w:val="3"/>
      <w:sz w:val="17"/>
      <w:szCs w:val="17"/>
      <w:u w:val="none"/>
    </w:rPr>
  </w:style>
  <w:style w:type="character" w:customStyle="1" w:styleId="Balk10">
    <w:name w:val="Başlık #1"/>
    <w:basedOn w:val="Balk1"/>
    <w:rsid w:val="005260B1"/>
    <w:rPr>
      <w:color w:val="000000"/>
      <w:w w:val="100"/>
      <w:position w:val="0"/>
      <w:lang w:val="tr-TR"/>
    </w:rPr>
  </w:style>
  <w:style w:type="character" w:customStyle="1" w:styleId="Tabloyazs">
    <w:name w:val="Tablo yazısı_"/>
    <w:basedOn w:val="VarsaylanParagrafYazTipi"/>
    <w:rsid w:val="005260B1"/>
    <w:rPr>
      <w:rFonts w:ascii="Arial" w:eastAsia="Arial" w:hAnsi="Arial" w:cs="Arial"/>
      <w:b/>
      <w:bCs/>
      <w:i w:val="0"/>
      <w:iCs w:val="0"/>
      <w:smallCaps w:val="0"/>
      <w:strike w:val="0"/>
      <w:spacing w:val="1"/>
      <w:sz w:val="15"/>
      <w:szCs w:val="15"/>
      <w:u w:val="none"/>
    </w:rPr>
  </w:style>
  <w:style w:type="character" w:customStyle="1" w:styleId="Tabloyazs0">
    <w:name w:val="Tablo yazısı"/>
    <w:basedOn w:val="Tabloyazs"/>
    <w:rsid w:val="005260B1"/>
    <w:rPr>
      <w:color w:val="000000"/>
      <w:w w:val="100"/>
      <w:position w:val="0"/>
      <w:lang w:val="tr-TR"/>
    </w:rPr>
  </w:style>
  <w:style w:type="character" w:customStyle="1" w:styleId="Tabloyazs0ptbolukbraklyor">
    <w:name w:val="Tablo yazısı + 0 pt boşluk bırakılıyor"/>
    <w:basedOn w:val="Tabloyazs"/>
    <w:rsid w:val="005260B1"/>
    <w:rPr>
      <w:color w:val="000000"/>
      <w:spacing w:val="4"/>
      <w:w w:val="100"/>
      <w:position w:val="0"/>
      <w:lang w:val="tr-TR"/>
    </w:rPr>
  </w:style>
  <w:style w:type="character" w:customStyle="1" w:styleId="Gvdemetni">
    <w:name w:val="Gövde metni_"/>
    <w:basedOn w:val="VarsaylanParagrafYazTipi"/>
    <w:link w:val="Gvdemetni0"/>
    <w:rsid w:val="005260B1"/>
    <w:rPr>
      <w:rFonts w:ascii="Arial" w:eastAsia="Arial" w:hAnsi="Arial" w:cs="Arial"/>
      <w:b/>
      <w:bCs/>
      <w:spacing w:val="1"/>
      <w:sz w:val="15"/>
      <w:szCs w:val="15"/>
      <w:shd w:val="clear" w:color="auto" w:fill="FFFFFF"/>
    </w:rPr>
  </w:style>
  <w:style w:type="character" w:customStyle="1" w:styleId="GvdemetniKalnDeil0ptbolukbraklyor">
    <w:name w:val="Gövde metni + Kalın Değil;0 pt boşluk bırakılıyor"/>
    <w:basedOn w:val="Gvdemetni"/>
    <w:rsid w:val="005260B1"/>
    <w:rPr>
      <w:color w:val="000000"/>
      <w:spacing w:val="-4"/>
      <w:w w:val="100"/>
      <w:position w:val="0"/>
      <w:lang w:val="tr-TR"/>
    </w:rPr>
  </w:style>
  <w:style w:type="character" w:customStyle="1" w:styleId="Gvdemetni65pt0ptbolukbraklyor">
    <w:name w:val="Gövde metni + 6;5 pt;0 pt boşluk bırakılıyor"/>
    <w:basedOn w:val="Gvdemetni"/>
    <w:rsid w:val="005260B1"/>
    <w:rPr>
      <w:color w:val="000000"/>
      <w:spacing w:val="3"/>
      <w:w w:val="100"/>
      <w:position w:val="0"/>
      <w:sz w:val="13"/>
      <w:szCs w:val="13"/>
    </w:rPr>
  </w:style>
  <w:style w:type="character" w:customStyle="1" w:styleId="GvdemetniKalnDeil">
    <w:name w:val="Gövde metni + Kalın Değil"/>
    <w:basedOn w:val="Gvdemetni"/>
    <w:rsid w:val="005260B1"/>
    <w:rPr>
      <w:color w:val="000000"/>
      <w:w w:val="100"/>
      <w:position w:val="0"/>
      <w:lang w:val="tr-TR"/>
    </w:rPr>
  </w:style>
  <w:style w:type="paragraph" w:customStyle="1" w:styleId="Gvdemetni0">
    <w:name w:val="Gövde metni"/>
    <w:basedOn w:val="Normal"/>
    <w:link w:val="Gvdemetni"/>
    <w:rsid w:val="005260B1"/>
    <w:pPr>
      <w:widowControl w:val="0"/>
      <w:shd w:val="clear" w:color="auto" w:fill="FFFFFF"/>
      <w:spacing w:before="60" w:after="0" w:line="197" w:lineRule="exact"/>
      <w:jc w:val="both"/>
    </w:pPr>
    <w:rPr>
      <w:rFonts w:ascii="Arial" w:eastAsia="Arial" w:hAnsi="Arial" w:cs="Arial"/>
      <w:b/>
      <w:bCs/>
      <w:spacing w:val="1"/>
      <w:sz w:val="15"/>
      <w:szCs w:val="15"/>
    </w:rPr>
  </w:style>
  <w:style w:type="character" w:customStyle="1" w:styleId="Gvdemetni75ptKalnDeil0ptbolukbraklyor">
    <w:name w:val="Gövde metni + 7;5 pt;Kalın Değil;0 pt boşluk bırakılıyor"/>
    <w:basedOn w:val="Gvdemetni"/>
    <w:rsid w:val="00342BF0"/>
    <w:rPr>
      <w:b/>
      <w:bCs/>
      <w:i w:val="0"/>
      <w:iCs w:val="0"/>
      <w:smallCaps w:val="0"/>
      <w:strike w:val="0"/>
      <w:color w:val="000000"/>
      <w:spacing w:val="6"/>
      <w:w w:val="100"/>
      <w:position w:val="0"/>
      <w:u w:val="none"/>
      <w:lang w:val="tr-TR"/>
    </w:rPr>
  </w:style>
</w:styles>
</file>

<file path=word/webSettings.xml><?xml version="1.0" encoding="utf-8"?>
<w:webSettings xmlns:r="http://schemas.openxmlformats.org/officeDocument/2006/relationships" xmlns:w="http://schemas.openxmlformats.org/wordprocessingml/2006/main">
  <w:divs>
    <w:div w:id="6060287">
      <w:bodyDiv w:val="1"/>
      <w:marLeft w:val="0"/>
      <w:marRight w:val="0"/>
      <w:marTop w:val="0"/>
      <w:marBottom w:val="0"/>
      <w:divBdr>
        <w:top w:val="none" w:sz="0" w:space="0" w:color="auto"/>
        <w:left w:val="none" w:sz="0" w:space="0" w:color="auto"/>
        <w:bottom w:val="none" w:sz="0" w:space="0" w:color="auto"/>
        <w:right w:val="none" w:sz="0" w:space="0" w:color="auto"/>
      </w:divBdr>
    </w:div>
    <w:div w:id="53310954">
      <w:bodyDiv w:val="1"/>
      <w:marLeft w:val="0"/>
      <w:marRight w:val="0"/>
      <w:marTop w:val="0"/>
      <w:marBottom w:val="0"/>
      <w:divBdr>
        <w:top w:val="none" w:sz="0" w:space="0" w:color="auto"/>
        <w:left w:val="none" w:sz="0" w:space="0" w:color="auto"/>
        <w:bottom w:val="none" w:sz="0" w:space="0" w:color="auto"/>
        <w:right w:val="none" w:sz="0" w:space="0" w:color="auto"/>
      </w:divBdr>
    </w:div>
    <w:div w:id="91240718">
      <w:bodyDiv w:val="1"/>
      <w:marLeft w:val="0"/>
      <w:marRight w:val="0"/>
      <w:marTop w:val="0"/>
      <w:marBottom w:val="0"/>
      <w:divBdr>
        <w:top w:val="none" w:sz="0" w:space="0" w:color="auto"/>
        <w:left w:val="none" w:sz="0" w:space="0" w:color="auto"/>
        <w:bottom w:val="none" w:sz="0" w:space="0" w:color="auto"/>
        <w:right w:val="none" w:sz="0" w:space="0" w:color="auto"/>
      </w:divBdr>
    </w:div>
    <w:div w:id="139662161">
      <w:bodyDiv w:val="1"/>
      <w:marLeft w:val="0"/>
      <w:marRight w:val="0"/>
      <w:marTop w:val="0"/>
      <w:marBottom w:val="0"/>
      <w:divBdr>
        <w:top w:val="none" w:sz="0" w:space="0" w:color="auto"/>
        <w:left w:val="none" w:sz="0" w:space="0" w:color="auto"/>
        <w:bottom w:val="none" w:sz="0" w:space="0" w:color="auto"/>
        <w:right w:val="none" w:sz="0" w:space="0" w:color="auto"/>
      </w:divBdr>
    </w:div>
    <w:div w:id="288710225">
      <w:bodyDiv w:val="1"/>
      <w:marLeft w:val="0"/>
      <w:marRight w:val="0"/>
      <w:marTop w:val="0"/>
      <w:marBottom w:val="0"/>
      <w:divBdr>
        <w:top w:val="none" w:sz="0" w:space="0" w:color="auto"/>
        <w:left w:val="none" w:sz="0" w:space="0" w:color="auto"/>
        <w:bottom w:val="none" w:sz="0" w:space="0" w:color="auto"/>
        <w:right w:val="none" w:sz="0" w:space="0" w:color="auto"/>
      </w:divBdr>
    </w:div>
    <w:div w:id="310407860">
      <w:bodyDiv w:val="1"/>
      <w:marLeft w:val="0"/>
      <w:marRight w:val="0"/>
      <w:marTop w:val="0"/>
      <w:marBottom w:val="0"/>
      <w:divBdr>
        <w:top w:val="none" w:sz="0" w:space="0" w:color="auto"/>
        <w:left w:val="none" w:sz="0" w:space="0" w:color="auto"/>
        <w:bottom w:val="none" w:sz="0" w:space="0" w:color="auto"/>
        <w:right w:val="none" w:sz="0" w:space="0" w:color="auto"/>
      </w:divBdr>
    </w:div>
    <w:div w:id="352347893">
      <w:bodyDiv w:val="1"/>
      <w:marLeft w:val="0"/>
      <w:marRight w:val="0"/>
      <w:marTop w:val="0"/>
      <w:marBottom w:val="0"/>
      <w:divBdr>
        <w:top w:val="none" w:sz="0" w:space="0" w:color="auto"/>
        <w:left w:val="none" w:sz="0" w:space="0" w:color="auto"/>
        <w:bottom w:val="none" w:sz="0" w:space="0" w:color="auto"/>
        <w:right w:val="none" w:sz="0" w:space="0" w:color="auto"/>
      </w:divBdr>
    </w:div>
    <w:div w:id="360858088">
      <w:bodyDiv w:val="1"/>
      <w:marLeft w:val="0"/>
      <w:marRight w:val="0"/>
      <w:marTop w:val="0"/>
      <w:marBottom w:val="0"/>
      <w:divBdr>
        <w:top w:val="none" w:sz="0" w:space="0" w:color="auto"/>
        <w:left w:val="none" w:sz="0" w:space="0" w:color="auto"/>
        <w:bottom w:val="none" w:sz="0" w:space="0" w:color="auto"/>
        <w:right w:val="none" w:sz="0" w:space="0" w:color="auto"/>
      </w:divBdr>
    </w:div>
    <w:div w:id="417554463">
      <w:bodyDiv w:val="1"/>
      <w:marLeft w:val="0"/>
      <w:marRight w:val="0"/>
      <w:marTop w:val="0"/>
      <w:marBottom w:val="0"/>
      <w:divBdr>
        <w:top w:val="none" w:sz="0" w:space="0" w:color="auto"/>
        <w:left w:val="none" w:sz="0" w:space="0" w:color="auto"/>
        <w:bottom w:val="none" w:sz="0" w:space="0" w:color="auto"/>
        <w:right w:val="none" w:sz="0" w:space="0" w:color="auto"/>
      </w:divBdr>
    </w:div>
    <w:div w:id="528297298">
      <w:bodyDiv w:val="1"/>
      <w:marLeft w:val="0"/>
      <w:marRight w:val="0"/>
      <w:marTop w:val="0"/>
      <w:marBottom w:val="0"/>
      <w:divBdr>
        <w:top w:val="none" w:sz="0" w:space="0" w:color="auto"/>
        <w:left w:val="none" w:sz="0" w:space="0" w:color="auto"/>
        <w:bottom w:val="none" w:sz="0" w:space="0" w:color="auto"/>
        <w:right w:val="none" w:sz="0" w:space="0" w:color="auto"/>
      </w:divBdr>
    </w:div>
    <w:div w:id="531040703">
      <w:bodyDiv w:val="1"/>
      <w:marLeft w:val="0"/>
      <w:marRight w:val="0"/>
      <w:marTop w:val="0"/>
      <w:marBottom w:val="0"/>
      <w:divBdr>
        <w:top w:val="none" w:sz="0" w:space="0" w:color="auto"/>
        <w:left w:val="none" w:sz="0" w:space="0" w:color="auto"/>
        <w:bottom w:val="none" w:sz="0" w:space="0" w:color="auto"/>
        <w:right w:val="none" w:sz="0" w:space="0" w:color="auto"/>
      </w:divBdr>
    </w:div>
    <w:div w:id="549461489">
      <w:bodyDiv w:val="1"/>
      <w:marLeft w:val="0"/>
      <w:marRight w:val="0"/>
      <w:marTop w:val="0"/>
      <w:marBottom w:val="0"/>
      <w:divBdr>
        <w:top w:val="none" w:sz="0" w:space="0" w:color="auto"/>
        <w:left w:val="none" w:sz="0" w:space="0" w:color="auto"/>
        <w:bottom w:val="none" w:sz="0" w:space="0" w:color="auto"/>
        <w:right w:val="none" w:sz="0" w:space="0" w:color="auto"/>
      </w:divBdr>
    </w:div>
    <w:div w:id="552929228">
      <w:bodyDiv w:val="1"/>
      <w:marLeft w:val="0"/>
      <w:marRight w:val="0"/>
      <w:marTop w:val="0"/>
      <w:marBottom w:val="0"/>
      <w:divBdr>
        <w:top w:val="none" w:sz="0" w:space="0" w:color="auto"/>
        <w:left w:val="none" w:sz="0" w:space="0" w:color="auto"/>
        <w:bottom w:val="none" w:sz="0" w:space="0" w:color="auto"/>
        <w:right w:val="none" w:sz="0" w:space="0" w:color="auto"/>
      </w:divBdr>
    </w:div>
    <w:div w:id="561410018">
      <w:bodyDiv w:val="1"/>
      <w:marLeft w:val="0"/>
      <w:marRight w:val="0"/>
      <w:marTop w:val="0"/>
      <w:marBottom w:val="0"/>
      <w:divBdr>
        <w:top w:val="none" w:sz="0" w:space="0" w:color="auto"/>
        <w:left w:val="none" w:sz="0" w:space="0" w:color="auto"/>
        <w:bottom w:val="none" w:sz="0" w:space="0" w:color="auto"/>
        <w:right w:val="none" w:sz="0" w:space="0" w:color="auto"/>
      </w:divBdr>
    </w:div>
    <w:div w:id="572590320">
      <w:bodyDiv w:val="1"/>
      <w:marLeft w:val="0"/>
      <w:marRight w:val="0"/>
      <w:marTop w:val="0"/>
      <w:marBottom w:val="0"/>
      <w:divBdr>
        <w:top w:val="none" w:sz="0" w:space="0" w:color="auto"/>
        <w:left w:val="none" w:sz="0" w:space="0" w:color="auto"/>
        <w:bottom w:val="none" w:sz="0" w:space="0" w:color="auto"/>
        <w:right w:val="none" w:sz="0" w:space="0" w:color="auto"/>
      </w:divBdr>
    </w:div>
    <w:div w:id="591428872">
      <w:bodyDiv w:val="1"/>
      <w:marLeft w:val="0"/>
      <w:marRight w:val="0"/>
      <w:marTop w:val="0"/>
      <w:marBottom w:val="0"/>
      <w:divBdr>
        <w:top w:val="none" w:sz="0" w:space="0" w:color="auto"/>
        <w:left w:val="none" w:sz="0" w:space="0" w:color="auto"/>
        <w:bottom w:val="none" w:sz="0" w:space="0" w:color="auto"/>
        <w:right w:val="none" w:sz="0" w:space="0" w:color="auto"/>
      </w:divBdr>
    </w:div>
    <w:div w:id="684480090">
      <w:bodyDiv w:val="1"/>
      <w:marLeft w:val="0"/>
      <w:marRight w:val="0"/>
      <w:marTop w:val="0"/>
      <w:marBottom w:val="0"/>
      <w:divBdr>
        <w:top w:val="none" w:sz="0" w:space="0" w:color="auto"/>
        <w:left w:val="none" w:sz="0" w:space="0" w:color="auto"/>
        <w:bottom w:val="none" w:sz="0" w:space="0" w:color="auto"/>
        <w:right w:val="none" w:sz="0" w:space="0" w:color="auto"/>
      </w:divBdr>
    </w:div>
    <w:div w:id="710500825">
      <w:bodyDiv w:val="1"/>
      <w:marLeft w:val="0"/>
      <w:marRight w:val="0"/>
      <w:marTop w:val="0"/>
      <w:marBottom w:val="0"/>
      <w:divBdr>
        <w:top w:val="none" w:sz="0" w:space="0" w:color="auto"/>
        <w:left w:val="none" w:sz="0" w:space="0" w:color="auto"/>
        <w:bottom w:val="none" w:sz="0" w:space="0" w:color="auto"/>
        <w:right w:val="none" w:sz="0" w:space="0" w:color="auto"/>
      </w:divBdr>
    </w:div>
    <w:div w:id="737557790">
      <w:bodyDiv w:val="1"/>
      <w:marLeft w:val="0"/>
      <w:marRight w:val="0"/>
      <w:marTop w:val="0"/>
      <w:marBottom w:val="0"/>
      <w:divBdr>
        <w:top w:val="none" w:sz="0" w:space="0" w:color="auto"/>
        <w:left w:val="none" w:sz="0" w:space="0" w:color="auto"/>
        <w:bottom w:val="none" w:sz="0" w:space="0" w:color="auto"/>
        <w:right w:val="none" w:sz="0" w:space="0" w:color="auto"/>
      </w:divBdr>
    </w:div>
    <w:div w:id="740641661">
      <w:bodyDiv w:val="1"/>
      <w:marLeft w:val="0"/>
      <w:marRight w:val="0"/>
      <w:marTop w:val="0"/>
      <w:marBottom w:val="0"/>
      <w:divBdr>
        <w:top w:val="none" w:sz="0" w:space="0" w:color="auto"/>
        <w:left w:val="none" w:sz="0" w:space="0" w:color="auto"/>
        <w:bottom w:val="none" w:sz="0" w:space="0" w:color="auto"/>
        <w:right w:val="none" w:sz="0" w:space="0" w:color="auto"/>
      </w:divBdr>
    </w:div>
    <w:div w:id="742608734">
      <w:bodyDiv w:val="1"/>
      <w:marLeft w:val="0"/>
      <w:marRight w:val="0"/>
      <w:marTop w:val="0"/>
      <w:marBottom w:val="0"/>
      <w:divBdr>
        <w:top w:val="none" w:sz="0" w:space="0" w:color="auto"/>
        <w:left w:val="none" w:sz="0" w:space="0" w:color="auto"/>
        <w:bottom w:val="none" w:sz="0" w:space="0" w:color="auto"/>
        <w:right w:val="none" w:sz="0" w:space="0" w:color="auto"/>
      </w:divBdr>
    </w:div>
    <w:div w:id="761529560">
      <w:bodyDiv w:val="1"/>
      <w:marLeft w:val="0"/>
      <w:marRight w:val="0"/>
      <w:marTop w:val="0"/>
      <w:marBottom w:val="0"/>
      <w:divBdr>
        <w:top w:val="none" w:sz="0" w:space="0" w:color="auto"/>
        <w:left w:val="none" w:sz="0" w:space="0" w:color="auto"/>
        <w:bottom w:val="none" w:sz="0" w:space="0" w:color="auto"/>
        <w:right w:val="none" w:sz="0" w:space="0" w:color="auto"/>
      </w:divBdr>
    </w:div>
    <w:div w:id="961499917">
      <w:bodyDiv w:val="1"/>
      <w:marLeft w:val="0"/>
      <w:marRight w:val="0"/>
      <w:marTop w:val="0"/>
      <w:marBottom w:val="0"/>
      <w:divBdr>
        <w:top w:val="none" w:sz="0" w:space="0" w:color="auto"/>
        <w:left w:val="none" w:sz="0" w:space="0" w:color="auto"/>
        <w:bottom w:val="none" w:sz="0" w:space="0" w:color="auto"/>
        <w:right w:val="none" w:sz="0" w:space="0" w:color="auto"/>
      </w:divBdr>
    </w:div>
    <w:div w:id="1078752944">
      <w:bodyDiv w:val="1"/>
      <w:marLeft w:val="0"/>
      <w:marRight w:val="0"/>
      <w:marTop w:val="0"/>
      <w:marBottom w:val="0"/>
      <w:divBdr>
        <w:top w:val="none" w:sz="0" w:space="0" w:color="auto"/>
        <w:left w:val="none" w:sz="0" w:space="0" w:color="auto"/>
        <w:bottom w:val="none" w:sz="0" w:space="0" w:color="auto"/>
        <w:right w:val="none" w:sz="0" w:space="0" w:color="auto"/>
      </w:divBdr>
    </w:div>
    <w:div w:id="1240361927">
      <w:bodyDiv w:val="1"/>
      <w:marLeft w:val="0"/>
      <w:marRight w:val="0"/>
      <w:marTop w:val="0"/>
      <w:marBottom w:val="0"/>
      <w:divBdr>
        <w:top w:val="none" w:sz="0" w:space="0" w:color="auto"/>
        <w:left w:val="none" w:sz="0" w:space="0" w:color="auto"/>
        <w:bottom w:val="none" w:sz="0" w:space="0" w:color="auto"/>
        <w:right w:val="none" w:sz="0" w:space="0" w:color="auto"/>
      </w:divBdr>
    </w:div>
    <w:div w:id="1350177488">
      <w:bodyDiv w:val="1"/>
      <w:marLeft w:val="0"/>
      <w:marRight w:val="0"/>
      <w:marTop w:val="0"/>
      <w:marBottom w:val="0"/>
      <w:divBdr>
        <w:top w:val="none" w:sz="0" w:space="0" w:color="auto"/>
        <w:left w:val="none" w:sz="0" w:space="0" w:color="auto"/>
        <w:bottom w:val="none" w:sz="0" w:space="0" w:color="auto"/>
        <w:right w:val="none" w:sz="0" w:space="0" w:color="auto"/>
      </w:divBdr>
    </w:div>
    <w:div w:id="1450859141">
      <w:bodyDiv w:val="1"/>
      <w:marLeft w:val="0"/>
      <w:marRight w:val="0"/>
      <w:marTop w:val="0"/>
      <w:marBottom w:val="0"/>
      <w:divBdr>
        <w:top w:val="none" w:sz="0" w:space="0" w:color="auto"/>
        <w:left w:val="none" w:sz="0" w:space="0" w:color="auto"/>
        <w:bottom w:val="none" w:sz="0" w:space="0" w:color="auto"/>
        <w:right w:val="none" w:sz="0" w:space="0" w:color="auto"/>
      </w:divBdr>
    </w:div>
    <w:div w:id="1490748399">
      <w:bodyDiv w:val="1"/>
      <w:marLeft w:val="0"/>
      <w:marRight w:val="0"/>
      <w:marTop w:val="0"/>
      <w:marBottom w:val="0"/>
      <w:divBdr>
        <w:top w:val="none" w:sz="0" w:space="0" w:color="auto"/>
        <w:left w:val="none" w:sz="0" w:space="0" w:color="auto"/>
        <w:bottom w:val="none" w:sz="0" w:space="0" w:color="auto"/>
        <w:right w:val="none" w:sz="0" w:space="0" w:color="auto"/>
      </w:divBdr>
    </w:div>
    <w:div w:id="1529832682">
      <w:bodyDiv w:val="1"/>
      <w:marLeft w:val="0"/>
      <w:marRight w:val="0"/>
      <w:marTop w:val="0"/>
      <w:marBottom w:val="0"/>
      <w:divBdr>
        <w:top w:val="none" w:sz="0" w:space="0" w:color="auto"/>
        <w:left w:val="none" w:sz="0" w:space="0" w:color="auto"/>
        <w:bottom w:val="none" w:sz="0" w:space="0" w:color="auto"/>
        <w:right w:val="none" w:sz="0" w:space="0" w:color="auto"/>
      </w:divBdr>
    </w:div>
    <w:div w:id="1571383807">
      <w:bodyDiv w:val="1"/>
      <w:marLeft w:val="0"/>
      <w:marRight w:val="0"/>
      <w:marTop w:val="0"/>
      <w:marBottom w:val="0"/>
      <w:divBdr>
        <w:top w:val="none" w:sz="0" w:space="0" w:color="auto"/>
        <w:left w:val="none" w:sz="0" w:space="0" w:color="auto"/>
        <w:bottom w:val="none" w:sz="0" w:space="0" w:color="auto"/>
        <w:right w:val="none" w:sz="0" w:space="0" w:color="auto"/>
      </w:divBdr>
    </w:div>
    <w:div w:id="1573856409">
      <w:bodyDiv w:val="1"/>
      <w:marLeft w:val="0"/>
      <w:marRight w:val="0"/>
      <w:marTop w:val="0"/>
      <w:marBottom w:val="0"/>
      <w:divBdr>
        <w:top w:val="none" w:sz="0" w:space="0" w:color="auto"/>
        <w:left w:val="none" w:sz="0" w:space="0" w:color="auto"/>
        <w:bottom w:val="none" w:sz="0" w:space="0" w:color="auto"/>
        <w:right w:val="none" w:sz="0" w:space="0" w:color="auto"/>
      </w:divBdr>
    </w:div>
    <w:div w:id="1600603080">
      <w:bodyDiv w:val="1"/>
      <w:marLeft w:val="0"/>
      <w:marRight w:val="0"/>
      <w:marTop w:val="0"/>
      <w:marBottom w:val="0"/>
      <w:divBdr>
        <w:top w:val="none" w:sz="0" w:space="0" w:color="auto"/>
        <w:left w:val="none" w:sz="0" w:space="0" w:color="auto"/>
        <w:bottom w:val="none" w:sz="0" w:space="0" w:color="auto"/>
        <w:right w:val="none" w:sz="0" w:space="0" w:color="auto"/>
      </w:divBdr>
    </w:div>
    <w:div w:id="1602882836">
      <w:bodyDiv w:val="1"/>
      <w:marLeft w:val="0"/>
      <w:marRight w:val="0"/>
      <w:marTop w:val="0"/>
      <w:marBottom w:val="0"/>
      <w:divBdr>
        <w:top w:val="none" w:sz="0" w:space="0" w:color="auto"/>
        <w:left w:val="none" w:sz="0" w:space="0" w:color="auto"/>
        <w:bottom w:val="none" w:sz="0" w:space="0" w:color="auto"/>
        <w:right w:val="none" w:sz="0" w:space="0" w:color="auto"/>
      </w:divBdr>
    </w:div>
    <w:div w:id="1712195053">
      <w:bodyDiv w:val="1"/>
      <w:marLeft w:val="0"/>
      <w:marRight w:val="0"/>
      <w:marTop w:val="0"/>
      <w:marBottom w:val="0"/>
      <w:divBdr>
        <w:top w:val="none" w:sz="0" w:space="0" w:color="auto"/>
        <w:left w:val="none" w:sz="0" w:space="0" w:color="auto"/>
        <w:bottom w:val="none" w:sz="0" w:space="0" w:color="auto"/>
        <w:right w:val="none" w:sz="0" w:space="0" w:color="auto"/>
      </w:divBdr>
    </w:div>
    <w:div w:id="1748502995">
      <w:bodyDiv w:val="1"/>
      <w:marLeft w:val="0"/>
      <w:marRight w:val="0"/>
      <w:marTop w:val="0"/>
      <w:marBottom w:val="0"/>
      <w:divBdr>
        <w:top w:val="none" w:sz="0" w:space="0" w:color="auto"/>
        <w:left w:val="none" w:sz="0" w:space="0" w:color="auto"/>
        <w:bottom w:val="none" w:sz="0" w:space="0" w:color="auto"/>
        <w:right w:val="none" w:sz="0" w:space="0" w:color="auto"/>
      </w:divBdr>
    </w:div>
    <w:div w:id="1996489008">
      <w:bodyDiv w:val="1"/>
      <w:marLeft w:val="0"/>
      <w:marRight w:val="0"/>
      <w:marTop w:val="0"/>
      <w:marBottom w:val="0"/>
      <w:divBdr>
        <w:top w:val="none" w:sz="0" w:space="0" w:color="auto"/>
        <w:left w:val="none" w:sz="0" w:space="0" w:color="auto"/>
        <w:bottom w:val="none" w:sz="0" w:space="0" w:color="auto"/>
        <w:right w:val="none" w:sz="0" w:space="0" w:color="auto"/>
      </w:divBdr>
    </w:div>
    <w:div w:id="205534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1</Pages>
  <Words>18313</Words>
  <Characters>104385</Characters>
  <Application>Microsoft Office Word</Application>
  <DocSecurity>0</DocSecurity>
  <Lines>869</Lines>
  <Paragraphs>244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45</cp:revision>
  <cp:lastPrinted>2014-12-17T08:40:00Z</cp:lastPrinted>
  <dcterms:created xsi:type="dcterms:W3CDTF">2014-11-12T10:36:00Z</dcterms:created>
  <dcterms:modified xsi:type="dcterms:W3CDTF">2015-11-12T13:50:00Z</dcterms:modified>
</cp:coreProperties>
</file>